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4E086" w14:textId="77777777" w:rsidR="00D02F8E" w:rsidRDefault="00D02F8E" w:rsidP="0B93FF52">
      <w:pPr>
        <w:jc w:val="center"/>
        <w:rPr>
          <w:rFonts w:ascii="Tahoma" w:eastAsia="Tahoma" w:hAnsi="Tahoma" w:cs="Tahoma"/>
          <w:b/>
          <w:bCs/>
          <w:color w:val="002060"/>
          <w:sz w:val="52"/>
          <w:szCs w:val="52"/>
          <w:lang w:eastAsia="ja-JP"/>
        </w:rPr>
      </w:pPr>
    </w:p>
    <w:p w14:paraId="04E66753" w14:textId="77777777" w:rsidR="00A23725" w:rsidRPr="0056592E" w:rsidRDefault="33FDEB0B" w:rsidP="00D02F8E">
      <w:pPr>
        <w:jc w:val="center"/>
        <w:rPr>
          <w:rFonts w:ascii="Tahoma" w:eastAsia="Tahoma" w:hAnsi="Tahoma" w:cs="Tahoma"/>
          <w:b/>
          <w:bCs/>
          <w:color w:val="002060"/>
          <w:sz w:val="52"/>
          <w:szCs w:val="52"/>
          <w:lang w:eastAsia="ja-JP"/>
        </w:rPr>
      </w:pPr>
      <w:r w:rsidRPr="0056592E">
        <w:rPr>
          <w:rFonts w:ascii="Tahoma" w:eastAsia="Tahoma" w:hAnsi="Tahoma" w:cs="Tahoma"/>
          <w:b/>
          <w:bCs/>
          <w:color w:val="002060"/>
          <w:sz w:val="52"/>
          <w:szCs w:val="52"/>
          <w:lang w:eastAsia="ja-JP"/>
        </w:rPr>
        <w:t>St Gabriel</w:t>
      </w:r>
      <w:r w:rsidR="047A6308" w:rsidRPr="0056592E">
        <w:rPr>
          <w:rFonts w:ascii="Tahoma" w:eastAsia="Tahoma" w:hAnsi="Tahoma" w:cs="Tahoma"/>
          <w:b/>
          <w:bCs/>
          <w:color w:val="002060"/>
          <w:sz w:val="52"/>
          <w:szCs w:val="52"/>
          <w:lang w:eastAsia="ja-JP"/>
        </w:rPr>
        <w:t xml:space="preserve">’s </w:t>
      </w:r>
      <w:r w:rsidRPr="0056592E">
        <w:rPr>
          <w:rFonts w:ascii="Tahoma" w:eastAsia="Tahoma" w:hAnsi="Tahoma" w:cs="Tahoma"/>
          <w:b/>
          <w:bCs/>
          <w:color w:val="002060"/>
          <w:sz w:val="52"/>
          <w:szCs w:val="52"/>
          <w:lang w:eastAsia="ja-JP"/>
        </w:rPr>
        <w:t>RC High School</w:t>
      </w:r>
    </w:p>
    <w:p w14:paraId="16168B56" w14:textId="77777777" w:rsidR="617F11F5" w:rsidRPr="0056592E" w:rsidRDefault="7FF6DF2C" w:rsidP="0B93FF52">
      <w:pPr>
        <w:jc w:val="center"/>
        <w:rPr>
          <w:rFonts w:ascii="Tahoma" w:eastAsia="Tahoma" w:hAnsi="Tahoma" w:cs="Tahoma"/>
          <w:color w:val="002060"/>
          <w:sz w:val="44"/>
          <w:szCs w:val="44"/>
          <w:lang w:val="en-US" w:eastAsia="ja-JP"/>
        </w:rPr>
      </w:pPr>
      <w:r w:rsidRPr="0056592E">
        <w:rPr>
          <w:rFonts w:ascii="Tahoma" w:eastAsia="Tahoma" w:hAnsi="Tahoma" w:cs="Tahoma"/>
          <w:color w:val="002060"/>
          <w:sz w:val="44"/>
          <w:szCs w:val="44"/>
          <w:lang w:val="en-US" w:eastAsia="ja-JP"/>
        </w:rPr>
        <w:t>Culture and Standards Agreement</w:t>
      </w:r>
    </w:p>
    <w:p w14:paraId="79EC0DD9" w14:textId="77777777" w:rsidR="62FE6BED" w:rsidRPr="0056592E" w:rsidRDefault="38BFD60B" w:rsidP="0B93FF52">
      <w:pPr>
        <w:jc w:val="center"/>
        <w:rPr>
          <w:rFonts w:ascii="Tahoma" w:eastAsia="Tahoma" w:hAnsi="Tahoma" w:cs="Tahoma"/>
          <w:color w:val="002060"/>
          <w:sz w:val="44"/>
          <w:szCs w:val="44"/>
          <w:lang w:val="en-US" w:eastAsia="ja-JP"/>
        </w:rPr>
      </w:pPr>
      <w:r w:rsidRPr="0056592E">
        <w:rPr>
          <w:rFonts w:ascii="Tahoma" w:eastAsia="Tahoma" w:hAnsi="Tahoma" w:cs="Tahoma"/>
          <w:color w:val="002060"/>
          <w:sz w:val="44"/>
          <w:szCs w:val="44"/>
          <w:lang w:val="en-US" w:eastAsia="ja-JP"/>
        </w:rPr>
        <w:t>(Behaviour Policy)</w:t>
      </w:r>
    </w:p>
    <w:p w14:paraId="3D32E3E7" w14:textId="77777777" w:rsidR="00D02F8E" w:rsidRPr="00D02F8E" w:rsidRDefault="00D02F8E" w:rsidP="00D02F8E">
      <w:pPr>
        <w:spacing w:before="0" w:after="0"/>
        <w:jc w:val="center"/>
        <w:rPr>
          <w:rFonts w:ascii="Calibri" w:eastAsia="Calibri" w:hAnsi="Calibri" w:cs="Calibri"/>
          <w:b/>
          <w:bCs/>
          <w:color w:val="002060"/>
          <w:sz w:val="28"/>
          <w:szCs w:val="28"/>
          <w:lang w:val="en-US"/>
        </w:rPr>
      </w:pPr>
      <w:r w:rsidRPr="00D02F8E">
        <w:rPr>
          <w:rFonts w:ascii="Calibri" w:eastAsia="Calibri" w:hAnsi="Calibri" w:cs="Calibri"/>
          <w:b/>
          <w:bCs/>
          <w:color w:val="002060"/>
          <w:sz w:val="28"/>
          <w:szCs w:val="28"/>
          <w:lang w:val="en-US"/>
        </w:rPr>
        <w:t>Our Mission Statement</w:t>
      </w:r>
    </w:p>
    <w:p w14:paraId="645DF07A" w14:textId="77777777" w:rsidR="00D02F8E" w:rsidRPr="00D02F8E" w:rsidRDefault="00D02F8E" w:rsidP="00D02F8E">
      <w:pPr>
        <w:spacing w:before="0" w:after="0"/>
        <w:jc w:val="center"/>
        <w:rPr>
          <w:rFonts w:ascii="Calibri" w:eastAsia="Calibri" w:hAnsi="Calibri" w:cs="Calibri"/>
          <w:color w:val="002060"/>
          <w:sz w:val="28"/>
          <w:szCs w:val="28"/>
          <w:lang w:val="en-US"/>
        </w:rPr>
      </w:pPr>
    </w:p>
    <w:p w14:paraId="02DF772E" w14:textId="77777777" w:rsidR="0056592E" w:rsidRDefault="00D02F8E" w:rsidP="00D02F8E">
      <w:pPr>
        <w:jc w:val="center"/>
        <w:rPr>
          <w:rFonts w:ascii="Calibri" w:eastAsia="Calibri" w:hAnsi="Calibri" w:cs="Calibri"/>
          <w:color w:val="002060"/>
          <w:sz w:val="28"/>
          <w:szCs w:val="28"/>
          <w:lang w:val="en-US"/>
        </w:rPr>
      </w:pPr>
      <w:r w:rsidRPr="00D02F8E">
        <w:rPr>
          <w:rFonts w:ascii="Calibri" w:eastAsia="Calibri" w:hAnsi="Calibri" w:cs="Calibri"/>
          <w:color w:val="002060"/>
          <w:sz w:val="28"/>
          <w:szCs w:val="28"/>
          <w:lang w:val="en-US"/>
        </w:rPr>
        <w:t xml:space="preserve">At St Gabriel’s, we are an </w:t>
      </w:r>
      <w:r w:rsidRPr="00D02F8E">
        <w:rPr>
          <w:rFonts w:ascii="Calibri" w:eastAsia="Calibri" w:hAnsi="Calibri" w:cs="Calibri"/>
          <w:b/>
          <w:bCs/>
          <w:color w:val="002060"/>
          <w:sz w:val="28"/>
          <w:szCs w:val="28"/>
          <w:lang w:val="en-US"/>
        </w:rPr>
        <w:t>inclusive Catholic family</w:t>
      </w:r>
      <w:r w:rsidRPr="00D02F8E">
        <w:rPr>
          <w:rFonts w:ascii="Calibri" w:eastAsia="Calibri" w:hAnsi="Calibri" w:cs="Calibri"/>
          <w:color w:val="002060"/>
          <w:sz w:val="28"/>
          <w:szCs w:val="28"/>
          <w:lang w:val="en-US"/>
        </w:rPr>
        <w:t xml:space="preserve"> who embrace diverse identities, faiths and beliefs. We strive to use our God-given talents to </w:t>
      </w:r>
      <w:r w:rsidRPr="00D02F8E">
        <w:rPr>
          <w:rFonts w:ascii="Calibri" w:eastAsia="Calibri" w:hAnsi="Calibri" w:cs="Calibri"/>
          <w:b/>
          <w:bCs/>
          <w:color w:val="002060"/>
          <w:sz w:val="28"/>
          <w:szCs w:val="28"/>
          <w:lang w:val="en-US"/>
        </w:rPr>
        <w:t xml:space="preserve">serve </w:t>
      </w:r>
      <w:r w:rsidRPr="00D02F8E">
        <w:rPr>
          <w:rFonts w:ascii="Calibri" w:eastAsia="Calibri" w:hAnsi="Calibri" w:cs="Calibri"/>
          <w:color w:val="002060"/>
          <w:sz w:val="28"/>
          <w:szCs w:val="28"/>
          <w:lang w:val="en-US"/>
        </w:rPr>
        <w:t xml:space="preserve">others and to </w:t>
      </w:r>
      <w:r w:rsidRPr="00D02F8E">
        <w:rPr>
          <w:rFonts w:ascii="Calibri" w:eastAsia="Calibri" w:hAnsi="Calibri" w:cs="Calibri"/>
          <w:b/>
          <w:bCs/>
          <w:color w:val="002060"/>
          <w:sz w:val="28"/>
          <w:szCs w:val="28"/>
          <w:lang w:val="en-US"/>
        </w:rPr>
        <w:t>succeed</w:t>
      </w:r>
      <w:r w:rsidRPr="00D02F8E">
        <w:rPr>
          <w:rFonts w:ascii="Calibri" w:eastAsia="Calibri" w:hAnsi="Calibri" w:cs="Calibri"/>
          <w:color w:val="002060"/>
          <w:sz w:val="28"/>
          <w:szCs w:val="28"/>
          <w:lang w:val="en-US"/>
        </w:rPr>
        <w:t xml:space="preserve">. The Lord is our </w:t>
      </w:r>
      <w:r w:rsidRPr="00D02F8E">
        <w:rPr>
          <w:rFonts w:ascii="Calibri" w:eastAsia="Calibri" w:hAnsi="Calibri" w:cs="Calibri"/>
          <w:b/>
          <w:bCs/>
          <w:color w:val="002060"/>
          <w:sz w:val="28"/>
          <w:szCs w:val="28"/>
          <w:lang w:val="en-US"/>
        </w:rPr>
        <w:t>strength</w:t>
      </w:r>
      <w:r w:rsidRPr="00D02F8E">
        <w:rPr>
          <w:rFonts w:ascii="Calibri" w:eastAsia="Calibri" w:hAnsi="Calibri" w:cs="Calibri"/>
          <w:color w:val="002060"/>
          <w:sz w:val="28"/>
          <w:szCs w:val="28"/>
          <w:lang w:val="en-US"/>
        </w:rPr>
        <w:t>, which inspires us to make positive contributions to our school community and be valued members of our global society.</w:t>
      </w:r>
    </w:p>
    <w:p w14:paraId="51EBC0AE" w14:textId="77777777" w:rsidR="00D02F8E" w:rsidRPr="0056592E" w:rsidRDefault="00D02F8E" w:rsidP="00D02F8E">
      <w:pPr>
        <w:jc w:val="center"/>
        <w:rPr>
          <w:rFonts w:ascii="Tahoma" w:eastAsia="Tahoma" w:hAnsi="Tahoma" w:cs="Tahoma"/>
          <w:color w:val="002060"/>
          <w:sz w:val="44"/>
          <w:szCs w:val="44"/>
          <w:lang w:val="en-US" w:eastAsia="ja-JP"/>
        </w:rPr>
      </w:pPr>
    </w:p>
    <w:tbl>
      <w:tblPr>
        <w:tblStyle w:val="TableGrid"/>
        <w:tblW w:w="0" w:type="auto"/>
        <w:tblLayout w:type="fixed"/>
        <w:tblLook w:val="06A0" w:firstRow="1" w:lastRow="0" w:firstColumn="1" w:lastColumn="0" w:noHBand="1" w:noVBand="1"/>
      </w:tblPr>
      <w:tblGrid>
        <w:gridCol w:w="4508"/>
        <w:gridCol w:w="4508"/>
      </w:tblGrid>
      <w:tr w:rsidR="0056592E" w:rsidRPr="0056592E" w14:paraId="5226F1C0" w14:textId="77777777" w:rsidTr="0B93FF52">
        <w:trPr>
          <w:trHeight w:val="300"/>
        </w:trPr>
        <w:tc>
          <w:tcPr>
            <w:tcW w:w="4508" w:type="dxa"/>
          </w:tcPr>
          <w:p w14:paraId="5C4BAA0E" w14:textId="5E3D2D69" w:rsidR="270FBC59" w:rsidRPr="0056592E" w:rsidRDefault="5F0464A2" w:rsidP="0B93FF52">
            <w:pPr>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Time</w:t>
            </w:r>
            <w:r w:rsidR="0176D2D5" w:rsidRPr="0056592E">
              <w:rPr>
                <w:rFonts w:ascii="Tahoma" w:eastAsia="Tahoma" w:hAnsi="Tahoma" w:cs="Tahoma"/>
                <w:color w:val="002060"/>
                <w:sz w:val="24"/>
                <w:szCs w:val="24"/>
                <w:lang w:val="en-US" w:eastAsia="ja-JP"/>
              </w:rPr>
              <w:t xml:space="preserve"> of</w:t>
            </w:r>
            <w:r w:rsidR="2D71529D" w:rsidRPr="0056592E">
              <w:rPr>
                <w:rFonts w:ascii="Tahoma" w:eastAsia="Tahoma" w:hAnsi="Tahoma" w:cs="Tahoma"/>
                <w:color w:val="002060"/>
                <w:sz w:val="24"/>
                <w:szCs w:val="24"/>
                <w:lang w:val="en-US" w:eastAsia="ja-JP"/>
              </w:rPr>
              <w:t xml:space="preserve"> </w:t>
            </w:r>
            <w:r w:rsidR="0176D2D5" w:rsidRPr="0056592E">
              <w:rPr>
                <w:rFonts w:ascii="Tahoma" w:eastAsia="Tahoma" w:hAnsi="Tahoma" w:cs="Tahoma"/>
                <w:color w:val="002060"/>
                <w:sz w:val="24"/>
                <w:szCs w:val="24"/>
                <w:lang w:val="en-US" w:eastAsia="ja-JP"/>
              </w:rPr>
              <w:t xml:space="preserve">review: </w:t>
            </w:r>
            <w:r w:rsidR="1997512F" w:rsidRPr="0056592E">
              <w:rPr>
                <w:rFonts w:ascii="Tahoma" w:eastAsia="Tahoma" w:hAnsi="Tahoma" w:cs="Tahoma"/>
                <w:color w:val="002060"/>
                <w:sz w:val="24"/>
                <w:szCs w:val="24"/>
                <w:lang w:val="en-US" w:eastAsia="ja-JP"/>
              </w:rPr>
              <w:t>Summer</w:t>
            </w:r>
            <w:r w:rsidR="6B2FEE58" w:rsidRPr="0056592E">
              <w:rPr>
                <w:rFonts w:ascii="Tahoma" w:eastAsia="Tahoma" w:hAnsi="Tahoma" w:cs="Tahoma"/>
                <w:color w:val="002060"/>
                <w:sz w:val="24"/>
                <w:szCs w:val="24"/>
                <w:lang w:val="en-US" w:eastAsia="ja-JP"/>
              </w:rPr>
              <w:t xml:space="preserve"> </w:t>
            </w:r>
            <w:r w:rsidR="1997512F" w:rsidRPr="0056592E">
              <w:rPr>
                <w:rFonts w:ascii="Tahoma" w:eastAsia="Tahoma" w:hAnsi="Tahoma" w:cs="Tahoma"/>
                <w:color w:val="002060"/>
                <w:sz w:val="24"/>
                <w:szCs w:val="24"/>
                <w:lang w:val="en-US" w:eastAsia="ja-JP"/>
              </w:rPr>
              <w:t>202</w:t>
            </w:r>
            <w:r w:rsidR="00C5788F">
              <w:rPr>
                <w:rFonts w:ascii="Tahoma" w:eastAsia="Tahoma" w:hAnsi="Tahoma" w:cs="Tahoma"/>
                <w:color w:val="002060"/>
                <w:sz w:val="24"/>
                <w:szCs w:val="24"/>
                <w:lang w:val="en-US" w:eastAsia="ja-JP"/>
              </w:rPr>
              <w:t>5</w:t>
            </w:r>
          </w:p>
        </w:tc>
        <w:tc>
          <w:tcPr>
            <w:tcW w:w="4508" w:type="dxa"/>
          </w:tcPr>
          <w:p w14:paraId="5DC7B992" w14:textId="72ED71ED" w:rsidR="270FBC59" w:rsidRPr="0056592E" w:rsidRDefault="30E0E7D2" w:rsidP="0B93FF52">
            <w:pPr>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Time</w:t>
            </w:r>
            <w:r w:rsidR="0176D2D5" w:rsidRPr="0056592E">
              <w:rPr>
                <w:rFonts w:ascii="Tahoma" w:eastAsia="Tahoma" w:hAnsi="Tahoma" w:cs="Tahoma"/>
                <w:color w:val="002060"/>
                <w:sz w:val="24"/>
                <w:szCs w:val="24"/>
                <w:lang w:val="en-US" w:eastAsia="ja-JP"/>
              </w:rPr>
              <w:t xml:space="preserve"> of next review: </w:t>
            </w:r>
            <w:r w:rsidR="48D9B167" w:rsidRPr="0056592E">
              <w:rPr>
                <w:rFonts w:ascii="Tahoma" w:eastAsia="Tahoma" w:hAnsi="Tahoma" w:cs="Tahoma"/>
                <w:color w:val="002060"/>
                <w:sz w:val="24"/>
                <w:szCs w:val="24"/>
                <w:lang w:val="en-US" w:eastAsia="ja-JP"/>
              </w:rPr>
              <w:t>Summer 202</w:t>
            </w:r>
            <w:r w:rsidR="00C5788F">
              <w:rPr>
                <w:rFonts w:ascii="Tahoma" w:eastAsia="Tahoma" w:hAnsi="Tahoma" w:cs="Tahoma"/>
                <w:color w:val="002060"/>
                <w:sz w:val="24"/>
                <w:szCs w:val="24"/>
                <w:lang w:val="en-US" w:eastAsia="ja-JP"/>
              </w:rPr>
              <w:t>6</w:t>
            </w:r>
          </w:p>
        </w:tc>
      </w:tr>
      <w:tr w:rsidR="0056592E" w:rsidRPr="0056592E" w14:paraId="713E8810" w14:textId="77777777" w:rsidTr="0B93FF52">
        <w:trPr>
          <w:trHeight w:val="300"/>
        </w:trPr>
        <w:tc>
          <w:tcPr>
            <w:tcW w:w="9016" w:type="dxa"/>
            <w:gridSpan w:val="2"/>
          </w:tcPr>
          <w:p w14:paraId="3B15392D" w14:textId="77777777" w:rsidR="00B72B1A" w:rsidRDefault="0176D2D5" w:rsidP="00B72B1A">
            <w:pPr>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Author: Mrs Cull (Deputy Headteacher – Culture and Standards)</w:t>
            </w:r>
          </w:p>
          <w:p w14:paraId="383F58CD" w14:textId="03BB704C" w:rsidR="270FBC59" w:rsidRPr="0056592E" w:rsidRDefault="0176D2D5" w:rsidP="00B72B1A">
            <w:pPr>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Signed:</w:t>
            </w:r>
            <w:r w:rsidR="2E4392AD" w:rsidRPr="0056592E">
              <w:rPr>
                <w:rFonts w:ascii="Tahoma" w:eastAsia="Tahoma" w:hAnsi="Tahoma" w:cs="Tahoma"/>
                <w:color w:val="002060"/>
                <w:sz w:val="24"/>
                <w:szCs w:val="24"/>
                <w:lang w:val="en-US" w:eastAsia="ja-JP"/>
              </w:rPr>
              <w:t xml:space="preserve">             </w:t>
            </w:r>
            <w:r w:rsidR="00B72B1A" w:rsidRPr="000C02B8">
              <w:rPr>
                <w:noProof/>
              </w:rPr>
              <w:drawing>
                <wp:inline distT="0" distB="0" distL="0" distR="0" wp14:anchorId="3B8FEB60" wp14:editId="1B45883C">
                  <wp:extent cx="952500" cy="25922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4497" cy="259768"/>
                          </a:xfrm>
                          <a:prstGeom prst="rect">
                            <a:avLst/>
                          </a:prstGeom>
                          <a:noFill/>
                          <a:ln>
                            <a:noFill/>
                          </a:ln>
                        </pic:spPr>
                      </pic:pic>
                    </a:graphicData>
                  </a:graphic>
                </wp:inline>
              </w:drawing>
            </w:r>
            <w:r w:rsidR="2E4392AD" w:rsidRPr="0056592E">
              <w:rPr>
                <w:rFonts w:ascii="Tahoma" w:eastAsia="Tahoma" w:hAnsi="Tahoma" w:cs="Tahoma"/>
                <w:color w:val="002060"/>
                <w:sz w:val="24"/>
                <w:szCs w:val="24"/>
                <w:lang w:val="en-US" w:eastAsia="ja-JP"/>
              </w:rPr>
              <w:t xml:space="preserve">           </w:t>
            </w:r>
            <w:r w:rsidR="082BA9CA" w:rsidRPr="0056592E">
              <w:rPr>
                <w:rFonts w:ascii="Tahoma" w:eastAsia="Tahoma" w:hAnsi="Tahoma" w:cs="Tahoma"/>
                <w:color w:val="002060"/>
                <w:sz w:val="24"/>
                <w:szCs w:val="24"/>
                <w:lang w:val="en-US" w:eastAsia="ja-JP"/>
              </w:rPr>
              <w:t xml:space="preserve">         </w:t>
            </w:r>
            <w:r w:rsidR="00B72B1A">
              <w:rPr>
                <w:rFonts w:ascii="Tahoma" w:eastAsia="Tahoma" w:hAnsi="Tahoma" w:cs="Tahoma"/>
                <w:color w:val="002060"/>
                <w:sz w:val="24"/>
                <w:szCs w:val="24"/>
                <w:lang w:val="en-US" w:eastAsia="ja-JP"/>
              </w:rPr>
              <w:t xml:space="preserve">           </w:t>
            </w:r>
            <w:r w:rsidR="082BA9CA" w:rsidRPr="0056592E">
              <w:rPr>
                <w:rFonts w:ascii="Tahoma" w:eastAsia="Tahoma" w:hAnsi="Tahoma" w:cs="Tahoma"/>
                <w:color w:val="002060"/>
                <w:sz w:val="24"/>
                <w:szCs w:val="24"/>
                <w:lang w:val="en-US" w:eastAsia="ja-JP"/>
              </w:rPr>
              <w:t xml:space="preserve">  </w:t>
            </w:r>
            <w:r w:rsidRPr="0056592E">
              <w:rPr>
                <w:rFonts w:ascii="Tahoma" w:eastAsia="Tahoma" w:hAnsi="Tahoma" w:cs="Tahoma"/>
                <w:color w:val="002060"/>
                <w:sz w:val="24"/>
                <w:szCs w:val="24"/>
                <w:lang w:val="en-US" w:eastAsia="ja-JP"/>
              </w:rPr>
              <w:t>Date:</w:t>
            </w:r>
            <w:r w:rsidR="644E8698" w:rsidRPr="0056592E">
              <w:rPr>
                <w:rFonts w:ascii="Tahoma" w:eastAsia="Tahoma" w:hAnsi="Tahoma" w:cs="Tahoma"/>
                <w:color w:val="002060"/>
                <w:sz w:val="24"/>
                <w:szCs w:val="24"/>
                <w:lang w:val="en-US" w:eastAsia="ja-JP"/>
              </w:rPr>
              <w:t xml:space="preserve"> </w:t>
            </w:r>
            <w:r w:rsidR="00A367DE" w:rsidRPr="0056592E">
              <w:rPr>
                <w:rFonts w:ascii="Tahoma" w:eastAsia="Tahoma" w:hAnsi="Tahoma" w:cs="Tahoma"/>
                <w:color w:val="002060"/>
                <w:sz w:val="24"/>
                <w:szCs w:val="24"/>
                <w:lang w:val="en-US" w:eastAsia="ja-JP"/>
              </w:rPr>
              <w:t>1</w:t>
            </w:r>
            <w:r w:rsidR="00A367DE" w:rsidRPr="0056592E">
              <w:rPr>
                <w:rFonts w:ascii="Tahoma" w:eastAsia="Tahoma" w:hAnsi="Tahoma" w:cs="Tahoma"/>
                <w:color w:val="002060"/>
                <w:sz w:val="24"/>
                <w:szCs w:val="24"/>
                <w:vertAlign w:val="superscript"/>
                <w:lang w:val="en-US" w:eastAsia="ja-JP"/>
              </w:rPr>
              <w:t>st</w:t>
            </w:r>
            <w:r w:rsidR="00A367DE" w:rsidRPr="0056592E">
              <w:rPr>
                <w:rFonts w:ascii="Tahoma" w:eastAsia="Tahoma" w:hAnsi="Tahoma" w:cs="Tahoma"/>
                <w:color w:val="002060"/>
                <w:sz w:val="24"/>
                <w:szCs w:val="24"/>
                <w:lang w:val="en-US" w:eastAsia="ja-JP"/>
              </w:rPr>
              <w:t xml:space="preserve"> September </w:t>
            </w:r>
            <w:r w:rsidR="644E8698" w:rsidRPr="0056592E">
              <w:rPr>
                <w:rFonts w:ascii="Tahoma" w:eastAsia="Tahoma" w:hAnsi="Tahoma" w:cs="Tahoma"/>
                <w:color w:val="002060"/>
                <w:sz w:val="24"/>
                <w:szCs w:val="24"/>
                <w:lang w:val="en-US" w:eastAsia="ja-JP"/>
              </w:rPr>
              <w:t>202</w:t>
            </w:r>
            <w:r w:rsidR="00C5788F">
              <w:rPr>
                <w:rFonts w:ascii="Tahoma" w:eastAsia="Tahoma" w:hAnsi="Tahoma" w:cs="Tahoma"/>
                <w:color w:val="002060"/>
                <w:sz w:val="24"/>
                <w:szCs w:val="24"/>
                <w:lang w:val="en-US" w:eastAsia="ja-JP"/>
              </w:rPr>
              <w:t>5</w:t>
            </w:r>
          </w:p>
        </w:tc>
      </w:tr>
      <w:tr w:rsidR="0056592E" w:rsidRPr="0056592E" w14:paraId="45730914" w14:textId="77777777" w:rsidTr="0B93FF52">
        <w:trPr>
          <w:trHeight w:val="300"/>
        </w:trPr>
        <w:tc>
          <w:tcPr>
            <w:tcW w:w="9016" w:type="dxa"/>
            <w:gridSpan w:val="2"/>
          </w:tcPr>
          <w:p w14:paraId="06F6B49E" w14:textId="77777777" w:rsidR="270FBC59" w:rsidRPr="0056592E" w:rsidRDefault="0176D2D5" w:rsidP="0B93FF52">
            <w:pPr>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 xml:space="preserve">Headteacher: </w:t>
            </w:r>
            <w:r w:rsidR="000635D5">
              <w:rPr>
                <w:rFonts w:ascii="Tahoma" w:eastAsia="Tahoma" w:hAnsi="Tahoma" w:cs="Tahoma"/>
                <w:color w:val="002060"/>
                <w:sz w:val="24"/>
                <w:szCs w:val="24"/>
                <w:lang w:val="en-US" w:eastAsia="ja-JP"/>
              </w:rPr>
              <w:t>Mr Braithwaite</w:t>
            </w:r>
          </w:p>
          <w:p w14:paraId="417BCCF7" w14:textId="6651C5F2" w:rsidR="270FBC59" w:rsidRPr="0056592E" w:rsidRDefault="0CE16F00" w:rsidP="0B93FF52">
            <w:pPr>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 xml:space="preserve">Signed:    </w:t>
            </w:r>
            <w:r w:rsidR="000635D5" w:rsidRPr="0048431B">
              <w:rPr>
                <w:noProof/>
              </w:rPr>
              <w:drawing>
                <wp:inline distT="0" distB="0" distL="0" distR="0" wp14:anchorId="55882EC7" wp14:editId="64775EFC">
                  <wp:extent cx="1038225" cy="35950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9376" cy="359905"/>
                          </a:xfrm>
                          <a:prstGeom prst="rect">
                            <a:avLst/>
                          </a:prstGeom>
                          <a:noFill/>
                          <a:ln>
                            <a:noFill/>
                          </a:ln>
                        </pic:spPr>
                      </pic:pic>
                    </a:graphicData>
                  </a:graphic>
                </wp:inline>
              </w:drawing>
            </w:r>
            <w:r w:rsidRPr="0056592E">
              <w:rPr>
                <w:rFonts w:ascii="Tahoma" w:eastAsia="Tahoma" w:hAnsi="Tahoma" w:cs="Tahoma"/>
                <w:color w:val="002060"/>
                <w:sz w:val="24"/>
                <w:szCs w:val="24"/>
                <w:lang w:val="en-US" w:eastAsia="ja-JP"/>
              </w:rPr>
              <w:t xml:space="preserve">                        </w:t>
            </w:r>
            <w:r w:rsidR="14F144AB" w:rsidRPr="0056592E">
              <w:rPr>
                <w:rFonts w:ascii="Tahoma" w:eastAsia="Tahoma" w:hAnsi="Tahoma" w:cs="Tahoma"/>
                <w:color w:val="002060"/>
                <w:sz w:val="24"/>
                <w:szCs w:val="24"/>
                <w:lang w:val="en-US" w:eastAsia="ja-JP"/>
              </w:rPr>
              <w:t xml:space="preserve">                 </w:t>
            </w:r>
            <w:r w:rsidRPr="0056592E">
              <w:rPr>
                <w:rFonts w:ascii="Tahoma" w:eastAsia="Tahoma" w:hAnsi="Tahoma" w:cs="Tahoma"/>
                <w:color w:val="002060"/>
                <w:sz w:val="24"/>
                <w:szCs w:val="24"/>
                <w:lang w:val="en-US" w:eastAsia="ja-JP"/>
              </w:rPr>
              <w:t>Date:</w:t>
            </w:r>
            <w:r w:rsidR="0E16166E" w:rsidRPr="0056592E">
              <w:rPr>
                <w:rFonts w:ascii="Tahoma" w:eastAsia="Tahoma" w:hAnsi="Tahoma" w:cs="Tahoma"/>
                <w:color w:val="002060"/>
                <w:sz w:val="24"/>
                <w:szCs w:val="24"/>
                <w:lang w:val="en-US" w:eastAsia="ja-JP"/>
              </w:rPr>
              <w:t xml:space="preserve"> 1</w:t>
            </w:r>
            <w:r w:rsidR="0E16166E" w:rsidRPr="0056592E">
              <w:rPr>
                <w:rFonts w:ascii="Tahoma" w:eastAsia="Tahoma" w:hAnsi="Tahoma" w:cs="Tahoma"/>
                <w:color w:val="002060"/>
                <w:sz w:val="24"/>
                <w:szCs w:val="24"/>
                <w:vertAlign w:val="superscript"/>
                <w:lang w:val="en-US" w:eastAsia="ja-JP"/>
              </w:rPr>
              <w:t>st</w:t>
            </w:r>
            <w:r w:rsidR="0E16166E" w:rsidRPr="0056592E">
              <w:rPr>
                <w:rFonts w:ascii="Tahoma" w:eastAsia="Tahoma" w:hAnsi="Tahoma" w:cs="Tahoma"/>
                <w:color w:val="002060"/>
                <w:sz w:val="24"/>
                <w:szCs w:val="24"/>
                <w:lang w:val="en-US" w:eastAsia="ja-JP"/>
              </w:rPr>
              <w:t xml:space="preserve"> September 202</w:t>
            </w:r>
            <w:r w:rsidR="00C5788F">
              <w:rPr>
                <w:rFonts w:ascii="Tahoma" w:eastAsia="Tahoma" w:hAnsi="Tahoma" w:cs="Tahoma"/>
                <w:color w:val="002060"/>
                <w:sz w:val="24"/>
                <w:szCs w:val="24"/>
                <w:lang w:val="en-US" w:eastAsia="ja-JP"/>
              </w:rPr>
              <w:t>5</w:t>
            </w:r>
          </w:p>
        </w:tc>
      </w:tr>
      <w:tr w:rsidR="5EB7F7E9" w:rsidRPr="0056592E" w14:paraId="3A71056D" w14:textId="77777777" w:rsidTr="0B93FF52">
        <w:trPr>
          <w:trHeight w:val="300"/>
        </w:trPr>
        <w:tc>
          <w:tcPr>
            <w:tcW w:w="9016" w:type="dxa"/>
            <w:gridSpan w:val="2"/>
          </w:tcPr>
          <w:p w14:paraId="69302CF0" w14:textId="77777777" w:rsidR="00B72B1A" w:rsidRDefault="3F44DFEF" w:rsidP="00B72B1A">
            <w:pPr>
              <w:spacing w:after="200" w:line="276" w:lineRule="auto"/>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Approved by the Local Governing Body</w:t>
            </w:r>
          </w:p>
          <w:p w14:paraId="7838E9DF" w14:textId="7A29E349" w:rsidR="270FBC59" w:rsidRPr="0056592E" w:rsidRDefault="6B0BEBFC" w:rsidP="00B72B1A">
            <w:pPr>
              <w:spacing w:after="200" w:line="276" w:lineRule="auto"/>
              <w:rPr>
                <w:rFonts w:ascii="Tahoma" w:eastAsia="Tahoma" w:hAnsi="Tahoma" w:cs="Tahoma"/>
                <w:color w:val="002060"/>
                <w:sz w:val="24"/>
                <w:szCs w:val="24"/>
                <w:lang w:val="en-US" w:eastAsia="ja-JP"/>
              </w:rPr>
            </w:pPr>
            <w:r w:rsidRPr="0056592E">
              <w:rPr>
                <w:rFonts w:ascii="Tahoma" w:eastAsia="Tahoma" w:hAnsi="Tahoma" w:cs="Tahoma"/>
                <w:color w:val="002060"/>
                <w:sz w:val="24"/>
                <w:szCs w:val="24"/>
                <w:lang w:val="en-US" w:eastAsia="ja-JP"/>
              </w:rPr>
              <w:t>Signed</w:t>
            </w:r>
            <w:r w:rsidR="383F7505" w:rsidRPr="0056592E">
              <w:rPr>
                <w:rFonts w:ascii="Tahoma" w:eastAsia="Tahoma" w:hAnsi="Tahoma" w:cs="Tahoma"/>
                <w:color w:val="002060"/>
                <w:sz w:val="24"/>
                <w:szCs w:val="24"/>
                <w:lang w:val="en-US" w:eastAsia="ja-JP"/>
              </w:rPr>
              <w:t xml:space="preserve"> by Chair of Governors</w:t>
            </w:r>
            <w:r w:rsidRPr="0056592E">
              <w:rPr>
                <w:rFonts w:ascii="Tahoma" w:eastAsia="Tahoma" w:hAnsi="Tahoma" w:cs="Tahoma"/>
                <w:color w:val="002060"/>
                <w:sz w:val="24"/>
                <w:szCs w:val="24"/>
                <w:lang w:val="en-US" w:eastAsia="ja-JP"/>
              </w:rPr>
              <w:t xml:space="preserve">: </w:t>
            </w:r>
            <w:r w:rsidR="000635D5" w:rsidRPr="000635D5">
              <w:rPr>
                <w:rFonts w:ascii="Tahoma" w:eastAsia="Tahoma" w:hAnsi="Tahoma" w:cs="Tahoma"/>
                <w:noProof/>
                <w:color w:val="002060"/>
                <w:sz w:val="24"/>
                <w:szCs w:val="24"/>
                <w:lang w:val="en-US" w:eastAsia="ja-JP"/>
              </w:rPr>
              <w:drawing>
                <wp:inline distT="0" distB="0" distL="0" distR="0" wp14:anchorId="5283C974" wp14:editId="24D4542A">
                  <wp:extent cx="885825" cy="3722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739" cy="372655"/>
                          </a:xfrm>
                          <a:prstGeom prst="rect">
                            <a:avLst/>
                          </a:prstGeom>
                          <a:noFill/>
                          <a:ln>
                            <a:noFill/>
                          </a:ln>
                        </pic:spPr>
                      </pic:pic>
                    </a:graphicData>
                  </a:graphic>
                </wp:inline>
              </w:drawing>
            </w:r>
            <w:r w:rsidRPr="0056592E">
              <w:rPr>
                <w:rFonts w:ascii="Tahoma" w:eastAsia="Tahoma" w:hAnsi="Tahoma" w:cs="Tahoma"/>
                <w:color w:val="002060"/>
                <w:sz w:val="24"/>
                <w:szCs w:val="24"/>
                <w:lang w:val="en-US" w:eastAsia="ja-JP"/>
              </w:rPr>
              <w:t xml:space="preserve">         </w:t>
            </w:r>
            <w:r w:rsidR="12780D16" w:rsidRPr="0056592E">
              <w:rPr>
                <w:rFonts w:ascii="Tahoma" w:eastAsia="Tahoma" w:hAnsi="Tahoma" w:cs="Tahoma"/>
                <w:color w:val="002060"/>
                <w:sz w:val="24"/>
                <w:szCs w:val="24"/>
                <w:lang w:val="en-US" w:eastAsia="ja-JP"/>
              </w:rPr>
              <w:t xml:space="preserve"> </w:t>
            </w:r>
            <w:r w:rsidRPr="0056592E">
              <w:rPr>
                <w:rFonts w:ascii="Tahoma" w:eastAsia="Tahoma" w:hAnsi="Tahoma" w:cs="Tahoma"/>
                <w:color w:val="002060"/>
                <w:sz w:val="24"/>
                <w:szCs w:val="24"/>
                <w:lang w:val="en-US" w:eastAsia="ja-JP"/>
              </w:rPr>
              <w:t>Date:</w:t>
            </w:r>
            <w:r w:rsidR="5247C830" w:rsidRPr="0056592E">
              <w:rPr>
                <w:rFonts w:ascii="Tahoma" w:eastAsia="Tahoma" w:hAnsi="Tahoma" w:cs="Tahoma"/>
                <w:color w:val="002060"/>
                <w:sz w:val="24"/>
                <w:szCs w:val="24"/>
                <w:lang w:val="en-US" w:eastAsia="ja-JP"/>
              </w:rPr>
              <w:t xml:space="preserve"> 19</w:t>
            </w:r>
            <w:r w:rsidR="5247C830" w:rsidRPr="0056592E">
              <w:rPr>
                <w:rFonts w:ascii="Tahoma" w:eastAsia="Tahoma" w:hAnsi="Tahoma" w:cs="Tahoma"/>
                <w:color w:val="002060"/>
                <w:sz w:val="24"/>
                <w:szCs w:val="24"/>
                <w:vertAlign w:val="superscript"/>
                <w:lang w:val="en-US" w:eastAsia="ja-JP"/>
              </w:rPr>
              <w:t>th</w:t>
            </w:r>
            <w:r w:rsidR="5247C830" w:rsidRPr="0056592E">
              <w:rPr>
                <w:rFonts w:ascii="Tahoma" w:eastAsia="Tahoma" w:hAnsi="Tahoma" w:cs="Tahoma"/>
                <w:color w:val="002060"/>
                <w:sz w:val="24"/>
                <w:szCs w:val="24"/>
                <w:lang w:val="en-US" w:eastAsia="ja-JP"/>
              </w:rPr>
              <w:t xml:space="preserve"> September 202</w:t>
            </w:r>
            <w:r w:rsidR="00C5788F">
              <w:rPr>
                <w:rFonts w:ascii="Tahoma" w:eastAsia="Tahoma" w:hAnsi="Tahoma" w:cs="Tahoma"/>
                <w:color w:val="002060"/>
                <w:sz w:val="24"/>
                <w:szCs w:val="24"/>
                <w:lang w:val="en-US" w:eastAsia="ja-JP"/>
              </w:rPr>
              <w:t>5</w:t>
            </w:r>
          </w:p>
        </w:tc>
      </w:tr>
    </w:tbl>
    <w:p w14:paraId="1CE9F25A" w14:textId="77777777" w:rsidR="0B93FF52" w:rsidRPr="0056592E" w:rsidRDefault="0B93FF52" w:rsidP="0B93FF52">
      <w:pPr>
        <w:spacing w:before="0" w:after="0"/>
        <w:jc w:val="center"/>
        <w:rPr>
          <w:rFonts w:ascii="Calibri" w:eastAsia="Calibri" w:hAnsi="Calibri" w:cs="Calibri"/>
          <w:color w:val="002060"/>
          <w:sz w:val="28"/>
          <w:szCs w:val="28"/>
          <w:lang w:val="en-US"/>
        </w:rPr>
      </w:pPr>
    </w:p>
    <w:p w14:paraId="560332AC" w14:textId="77777777" w:rsidR="5C430B3C" w:rsidRPr="0056592E" w:rsidRDefault="5C430B3C" w:rsidP="0B93FF52">
      <w:pPr>
        <w:spacing w:before="0" w:after="0"/>
        <w:jc w:val="center"/>
        <w:rPr>
          <w:rFonts w:ascii="Calibri" w:eastAsia="Calibri" w:hAnsi="Calibri" w:cs="Calibri"/>
          <w:color w:val="002060"/>
          <w:sz w:val="28"/>
          <w:szCs w:val="28"/>
        </w:rPr>
      </w:pPr>
      <w:r>
        <w:lastRenderedPageBreak/>
        <w:br/>
      </w:r>
    </w:p>
    <w:p w14:paraId="01870A65" w14:textId="46B61256" w:rsidR="12318424" w:rsidRDefault="12318424" w:rsidP="12318424">
      <w:pPr>
        <w:rPr>
          <w:b/>
          <w:bCs/>
          <w:color w:val="002060"/>
          <w:sz w:val="32"/>
          <w:szCs w:val="32"/>
        </w:rPr>
      </w:pPr>
    </w:p>
    <w:p w14:paraId="14483280" w14:textId="3564C673" w:rsidR="15512C01" w:rsidRDefault="15512C01" w:rsidP="15512C01">
      <w:pPr>
        <w:rPr>
          <w:b/>
          <w:bCs/>
          <w:color w:val="002060"/>
          <w:sz w:val="32"/>
          <w:szCs w:val="32"/>
        </w:rPr>
      </w:pPr>
    </w:p>
    <w:p w14:paraId="453EF66F" w14:textId="2C5CEB97" w:rsidR="12318424" w:rsidRDefault="12318424" w:rsidP="12318424">
      <w:pPr>
        <w:rPr>
          <w:b/>
          <w:bCs/>
          <w:color w:val="002060"/>
          <w:sz w:val="32"/>
          <w:szCs w:val="32"/>
        </w:rPr>
      </w:pPr>
    </w:p>
    <w:p w14:paraId="53BBD15E" w14:textId="77777777" w:rsidR="00A23725" w:rsidRPr="0056592E" w:rsidRDefault="00A23725" w:rsidP="00D4069C">
      <w:pPr>
        <w:rPr>
          <w:b/>
          <w:bCs/>
          <w:color w:val="002060"/>
          <w:sz w:val="32"/>
          <w:szCs w:val="32"/>
        </w:rPr>
      </w:pPr>
      <w:r w:rsidRPr="0056592E">
        <w:rPr>
          <w:b/>
          <w:bCs/>
          <w:color w:val="002060"/>
          <w:sz w:val="32"/>
          <w:szCs w:val="32"/>
        </w:rPr>
        <w:t>Contents:</w:t>
      </w:r>
    </w:p>
    <w:p w14:paraId="675BD7AA" w14:textId="77777777" w:rsidR="009825E9" w:rsidRPr="0056592E" w:rsidRDefault="003326B4" w:rsidP="00D4069C">
      <w:pPr>
        <w:rPr>
          <w:rStyle w:val="Hyperlink"/>
          <w:rFonts w:cs="Arial"/>
          <w:color w:val="002060"/>
          <w:sz w:val="14"/>
        </w:rPr>
      </w:pPr>
      <w:r w:rsidRPr="0056592E">
        <w:rPr>
          <w:rFonts w:cs="Arial"/>
          <w:color w:val="002060"/>
        </w:rPr>
        <w:t xml:space="preserve"> </w:t>
      </w:r>
      <w:r w:rsidR="009825E9" w:rsidRPr="0056592E">
        <w:rPr>
          <w:rFonts w:cs="Arial"/>
          <w:color w:val="002060"/>
        </w:rPr>
        <w:fldChar w:fldCharType="begin"/>
      </w:r>
      <w:r w:rsidR="009825E9" w:rsidRPr="0056592E">
        <w:rPr>
          <w:rFonts w:cs="Arial"/>
          <w:color w:val="002060"/>
        </w:rPr>
        <w:instrText>HYPERLINK  \l "_Statement_of_intent_1"</w:instrText>
      </w:r>
      <w:r w:rsidR="009825E9" w:rsidRPr="0056592E">
        <w:rPr>
          <w:rFonts w:cs="Arial"/>
          <w:color w:val="002060"/>
        </w:rPr>
      </w:r>
      <w:r w:rsidR="009825E9" w:rsidRPr="0056592E">
        <w:rPr>
          <w:rFonts w:cs="Arial"/>
          <w:color w:val="002060"/>
        </w:rPr>
        <w:fldChar w:fldCharType="separate"/>
      </w:r>
      <w:r w:rsidR="009825E9" w:rsidRPr="0056592E">
        <w:rPr>
          <w:rStyle w:val="Hyperlink"/>
          <w:rFonts w:cs="Arial"/>
          <w:color w:val="002060"/>
        </w:rPr>
        <w:t>Statement of intent</w:t>
      </w:r>
      <w:bookmarkStart w:id="0" w:name="b"/>
    </w:p>
    <w:p w14:paraId="496D90C4" w14:textId="77777777" w:rsidR="009825E9" w:rsidRPr="0056592E" w:rsidRDefault="009825E9" w:rsidP="006E7D90">
      <w:pPr>
        <w:pStyle w:val="ListParagraph"/>
        <w:numPr>
          <w:ilvl w:val="0"/>
          <w:numId w:val="14"/>
        </w:numPr>
        <w:spacing w:before="0"/>
        <w:ind w:left="425"/>
        <w:rPr>
          <w:rFonts w:ascii="Arial" w:hAnsi="Arial" w:cs="Arial"/>
          <w:color w:val="002060"/>
        </w:rPr>
      </w:pPr>
      <w:r w:rsidRPr="0056592E">
        <w:rPr>
          <w:rFonts w:ascii="Arial" w:hAnsi="Arial" w:cs="Arial"/>
          <w:color w:val="002060"/>
        </w:rPr>
        <w:fldChar w:fldCharType="end"/>
      </w:r>
      <w:bookmarkEnd w:id="0"/>
      <w:r w:rsidR="00DF643E" w:rsidRPr="0056592E">
        <w:fldChar w:fldCharType="begin"/>
      </w:r>
      <w:r w:rsidR="00DF643E" w:rsidRPr="0056592E">
        <w:rPr>
          <w:color w:val="002060"/>
        </w:rPr>
        <w:instrText xml:space="preserve"> HYPERLINK \l "_Legal_framework_1" </w:instrText>
      </w:r>
      <w:r w:rsidR="00DF643E" w:rsidRPr="0056592E">
        <w:fldChar w:fldCharType="separate"/>
      </w:r>
      <w:r w:rsidRPr="0056592E">
        <w:rPr>
          <w:rStyle w:val="Hyperlink"/>
          <w:rFonts w:ascii="Arial" w:hAnsi="Arial" w:cs="Arial"/>
          <w:color w:val="002060"/>
        </w:rPr>
        <w:t>Legal framework</w:t>
      </w:r>
      <w:r w:rsidR="00DF643E" w:rsidRPr="0056592E">
        <w:rPr>
          <w:rStyle w:val="Hyperlink"/>
          <w:rFonts w:ascii="Arial" w:hAnsi="Arial" w:cs="Arial"/>
          <w:color w:val="002060"/>
        </w:rPr>
        <w:fldChar w:fldCharType="end"/>
      </w:r>
      <w:r w:rsidRPr="0056592E">
        <w:rPr>
          <w:rFonts w:ascii="Arial" w:hAnsi="Arial" w:cs="Arial"/>
          <w:color w:val="002060"/>
        </w:rPr>
        <w:t xml:space="preserve"> </w:t>
      </w:r>
    </w:p>
    <w:p w14:paraId="0B577A49" w14:textId="77777777" w:rsidR="009825E9" w:rsidRPr="0056592E" w:rsidRDefault="009825E9" w:rsidP="006E7D90">
      <w:pPr>
        <w:pStyle w:val="ListParagraph"/>
        <w:numPr>
          <w:ilvl w:val="0"/>
          <w:numId w:val="14"/>
        </w:numPr>
        <w:spacing w:before="0"/>
        <w:ind w:left="425"/>
        <w:rPr>
          <w:rFonts w:ascii="Arial" w:hAnsi="Arial" w:cs="Arial"/>
          <w:color w:val="002060"/>
        </w:rPr>
      </w:pPr>
      <w:hyperlink w:anchor="_[Updated]_Roles_and" w:history="1">
        <w:r w:rsidRPr="0056592E">
          <w:rPr>
            <w:rStyle w:val="Hyperlink"/>
            <w:color w:val="002060"/>
          </w:rPr>
          <w:t>Roles and responsibilities</w:t>
        </w:r>
      </w:hyperlink>
    </w:p>
    <w:p w14:paraId="35FAF625" w14:textId="77777777" w:rsidR="009825E9" w:rsidRPr="0056592E" w:rsidRDefault="009825E9" w:rsidP="006E7D90">
      <w:pPr>
        <w:pStyle w:val="ListParagraph"/>
        <w:numPr>
          <w:ilvl w:val="0"/>
          <w:numId w:val="14"/>
        </w:numPr>
        <w:spacing w:before="0"/>
        <w:ind w:left="425"/>
        <w:rPr>
          <w:rStyle w:val="Hyperlink"/>
          <w:rFonts w:ascii="Arial" w:hAnsi="Arial" w:cs="Arial"/>
          <w:color w:val="002060"/>
          <w:u w:val="none"/>
        </w:rPr>
      </w:pPr>
      <w:hyperlink w:anchor="_Definitions" w:history="1">
        <w:r w:rsidRPr="0056592E">
          <w:rPr>
            <w:rStyle w:val="Hyperlink"/>
            <w:color w:val="002060"/>
          </w:rPr>
          <w:t>Definitions</w:t>
        </w:r>
      </w:hyperlink>
    </w:p>
    <w:p w14:paraId="77C1C90C" w14:textId="77777777" w:rsidR="00157CF1" w:rsidRPr="0056592E" w:rsidRDefault="00CA4E1E" w:rsidP="006E7D90">
      <w:pPr>
        <w:pStyle w:val="ListParagraph"/>
        <w:numPr>
          <w:ilvl w:val="0"/>
          <w:numId w:val="14"/>
        </w:numPr>
        <w:spacing w:before="0"/>
        <w:ind w:left="425"/>
        <w:rPr>
          <w:rFonts w:ascii="Arial" w:hAnsi="Arial" w:cs="Arial"/>
          <w:color w:val="002060"/>
        </w:rPr>
      </w:pPr>
      <w:hyperlink w:anchor="_[New]_Staff_induction," w:history="1">
        <w:r w:rsidRPr="0056592E">
          <w:rPr>
            <w:rStyle w:val="Hyperlink"/>
            <w:rFonts w:ascii="Arial" w:hAnsi="Arial" w:cs="Arial"/>
            <w:color w:val="002060"/>
          </w:rPr>
          <w:t>Staff induction, development and support</w:t>
        </w:r>
        <w:r w:rsidRPr="0056592E" w:rsidDel="00CA4E1E">
          <w:rPr>
            <w:rStyle w:val="Hyperlink"/>
            <w:rFonts w:ascii="Arial" w:hAnsi="Arial" w:cs="Arial"/>
            <w:color w:val="002060"/>
          </w:rPr>
          <w:t xml:space="preserve"> </w:t>
        </w:r>
      </w:hyperlink>
    </w:p>
    <w:p w14:paraId="604AC8DE" w14:textId="77777777" w:rsidR="00E3355C" w:rsidRPr="0056592E" w:rsidRDefault="00E3355C" w:rsidP="006E7D90">
      <w:pPr>
        <w:pStyle w:val="ListParagraph"/>
        <w:numPr>
          <w:ilvl w:val="0"/>
          <w:numId w:val="14"/>
        </w:numPr>
        <w:spacing w:before="0"/>
        <w:ind w:left="425"/>
        <w:rPr>
          <w:rFonts w:ascii="Arial" w:hAnsi="Arial" w:cs="Arial"/>
          <w:color w:val="002060"/>
        </w:rPr>
      </w:pPr>
      <w:hyperlink w:anchor="_[Updated]_Managing_behaviour" w:history="1">
        <w:r w:rsidRPr="0056592E">
          <w:rPr>
            <w:rStyle w:val="Hyperlink"/>
            <w:rFonts w:ascii="Arial" w:hAnsi="Arial" w:cs="Arial"/>
            <w:color w:val="002060"/>
          </w:rPr>
          <w:t>Managing behaviour</w:t>
        </w:r>
      </w:hyperlink>
    </w:p>
    <w:p w14:paraId="3008E210" w14:textId="77777777" w:rsidR="0076010A" w:rsidRPr="0056592E" w:rsidRDefault="0076010A" w:rsidP="006E7D90">
      <w:pPr>
        <w:pStyle w:val="ListParagraph"/>
        <w:numPr>
          <w:ilvl w:val="0"/>
          <w:numId w:val="14"/>
        </w:numPr>
        <w:spacing w:before="0"/>
        <w:ind w:left="425"/>
        <w:rPr>
          <w:rFonts w:ascii="Arial" w:hAnsi="Arial" w:cs="Arial"/>
          <w:color w:val="002060"/>
        </w:rPr>
      </w:pPr>
      <w:hyperlink w:anchor="_[Updated]_Prevention_strategies" w:history="1">
        <w:r w:rsidRPr="0056592E">
          <w:rPr>
            <w:rStyle w:val="Hyperlink"/>
            <w:rFonts w:cs="Arial"/>
            <w:color w:val="002060"/>
          </w:rPr>
          <w:t>Prevention strategies</w:t>
        </w:r>
        <w:r w:rsidR="00157CF1" w:rsidRPr="0056592E">
          <w:rPr>
            <w:rStyle w:val="Hyperlink"/>
            <w:rFonts w:cs="Arial"/>
            <w:color w:val="002060"/>
          </w:rPr>
          <w:t>, interventions,</w:t>
        </w:r>
        <w:r w:rsidRPr="0056592E">
          <w:rPr>
            <w:rStyle w:val="Hyperlink"/>
            <w:rFonts w:cs="Arial"/>
            <w:color w:val="002060"/>
          </w:rPr>
          <w:t xml:space="preserve"> and sanctions for unacceptable behaviour</w:t>
        </w:r>
      </w:hyperlink>
    </w:p>
    <w:p w14:paraId="5FD54B7D" w14:textId="77777777" w:rsidR="0028716A" w:rsidRPr="0056592E" w:rsidRDefault="0076010A" w:rsidP="006E7D90">
      <w:pPr>
        <w:pStyle w:val="ListParagraph"/>
        <w:numPr>
          <w:ilvl w:val="0"/>
          <w:numId w:val="14"/>
        </w:numPr>
        <w:spacing w:before="0"/>
        <w:ind w:left="425"/>
        <w:rPr>
          <w:rFonts w:ascii="Arial" w:hAnsi="Arial" w:cs="Arial"/>
          <w:color w:val="002060"/>
        </w:rPr>
      </w:pPr>
      <w:hyperlink w:anchor="_[Updated]_Sexual_abuse" w:history="1">
        <w:r w:rsidRPr="0056592E">
          <w:rPr>
            <w:rStyle w:val="Hyperlink"/>
            <w:rFonts w:ascii="Arial" w:hAnsi="Arial" w:cs="Arial"/>
            <w:color w:val="002060"/>
          </w:rPr>
          <w:t>Sexual abuse and discrimination</w:t>
        </w:r>
      </w:hyperlink>
    </w:p>
    <w:p w14:paraId="14BDE5C9" w14:textId="77777777" w:rsidR="0076010A" w:rsidRPr="0056592E" w:rsidRDefault="0076010A" w:rsidP="006E7D90">
      <w:pPr>
        <w:pStyle w:val="ListParagraph"/>
        <w:numPr>
          <w:ilvl w:val="0"/>
          <w:numId w:val="14"/>
        </w:numPr>
        <w:spacing w:before="0"/>
        <w:ind w:left="425"/>
        <w:rPr>
          <w:rFonts w:ascii="Arial" w:hAnsi="Arial" w:cs="Arial"/>
          <w:color w:val="002060"/>
        </w:rPr>
      </w:pPr>
      <w:hyperlink w:anchor="_[Updated]_Smoking_and">
        <w:r w:rsidRPr="0056592E">
          <w:rPr>
            <w:rStyle w:val="Hyperlink"/>
            <w:rFonts w:ascii="Arial" w:hAnsi="Arial" w:cs="Arial"/>
            <w:color w:val="002060"/>
          </w:rPr>
          <w:t>Smoking</w:t>
        </w:r>
        <w:r w:rsidR="00A227E6" w:rsidRPr="0056592E">
          <w:rPr>
            <w:rStyle w:val="Hyperlink"/>
            <w:rFonts w:ascii="Arial" w:hAnsi="Arial" w:cs="Arial"/>
            <w:color w:val="002060"/>
          </w:rPr>
          <w:t xml:space="preserve">, vaping </w:t>
        </w:r>
        <w:r w:rsidRPr="0056592E">
          <w:rPr>
            <w:rStyle w:val="Hyperlink"/>
            <w:rFonts w:ascii="Arial" w:hAnsi="Arial" w:cs="Arial"/>
            <w:color w:val="002060"/>
          </w:rPr>
          <w:t>and controlled substances</w:t>
        </w:r>
      </w:hyperlink>
    </w:p>
    <w:p w14:paraId="54250EA9" w14:textId="77777777" w:rsidR="0076010A" w:rsidRPr="0056592E" w:rsidRDefault="0076010A" w:rsidP="006E7D90">
      <w:pPr>
        <w:pStyle w:val="ListParagraph"/>
        <w:numPr>
          <w:ilvl w:val="0"/>
          <w:numId w:val="14"/>
        </w:numPr>
        <w:spacing w:before="0"/>
        <w:ind w:left="425"/>
        <w:rPr>
          <w:rFonts w:ascii="Arial" w:hAnsi="Arial" w:cs="Arial"/>
          <w:color w:val="002060"/>
        </w:rPr>
      </w:pPr>
      <w:hyperlink w:anchor="_[Updated]_Prohibited_items,">
        <w:r w:rsidRPr="0056592E">
          <w:rPr>
            <w:rStyle w:val="Hyperlink"/>
            <w:rFonts w:cs="Arial"/>
            <w:color w:val="002060"/>
          </w:rPr>
          <w:t>Prohibited items, searching pupils and confiscation</w:t>
        </w:r>
      </w:hyperlink>
    </w:p>
    <w:p w14:paraId="2CB03D8A" w14:textId="77777777" w:rsidR="0076010A" w:rsidRPr="0056592E" w:rsidRDefault="0076010A" w:rsidP="006E7D90">
      <w:pPr>
        <w:pStyle w:val="ListParagraph"/>
        <w:numPr>
          <w:ilvl w:val="0"/>
          <w:numId w:val="14"/>
        </w:numPr>
        <w:spacing w:before="0"/>
        <w:ind w:left="425" w:hanging="425"/>
        <w:rPr>
          <w:rStyle w:val="Hyperlink"/>
          <w:rFonts w:ascii="Arial" w:hAnsi="Arial" w:cs="Arial"/>
          <w:color w:val="002060"/>
          <w:u w:val="none"/>
        </w:rPr>
      </w:pPr>
      <w:hyperlink w:anchor="_Positive_relationships_and">
        <w:r w:rsidRPr="0056592E">
          <w:rPr>
            <w:rStyle w:val="Hyperlink"/>
            <w:rFonts w:ascii="Arial" w:hAnsi="Arial" w:cs="Arial"/>
            <w:color w:val="002060"/>
          </w:rPr>
          <w:t>Behaviour o</w:t>
        </w:r>
        <w:r w:rsidR="00C03282" w:rsidRPr="0056592E">
          <w:rPr>
            <w:rStyle w:val="Hyperlink"/>
            <w:rFonts w:ascii="Arial" w:hAnsi="Arial" w:cs="Arial"/>
            <w:color w:val="002060"/>
          </w:rPr>
          <w:t>utside of</w:t>
        </w:r>
        <w:r w:rsidRPr="0056592E">
          <w:rPr>
            <w:rStyle w:val="Hyperlink"/>
            <w:rFonts w:ascii="Arial" w:hAnsi="Arial" w:cs="Arial"/>
            <w:color w:val="002060"/>
          </w:rPr>
          <w:t xml:space="preserve"> school premises</w:t>
        </w:r>
      </w:hyperlink>
    </w:p>
    <w:p w14:paraId="0035B04D" w14:textId="77777777" w:rsidR="00157CF1" w:rsidRPr="0056592E" w:rsidRDefault="00157CF1" w:rsidP="006E7D90">
      <w:pPr>
        <w:pStyle w:val="ListParagraph"/>
        <w:numPr>
          <w:ilvl w:val="0"/>
          <w:numId w:val="14"/>
        </w:numPr>
        <w:spacing w:before="0"/>
        <w:ind w:left="425" w:hanging="425"/>
        <w:rPr>
          <w:rStyle w:val="Hyperlink"/>
          <w:rFonts w:ascii="Arial" w:hAnsi="Arial" w:cs="Arial"/>
          <w:color w:val="002060"/>
        </w:rPr>
      </w:pPr>
      <w:r w:rsidRPr="0056592E">
        <w:rPr>
          <w:rStyle w:val="Hyperlink"/>
          <w:rFonts w:ascii="Arial" w:hAnsi="Arial" w:cs="Arial"/>
          <w:color w:val="002060"/>
        </w:rPr>
        <w:fldChar w:fldCharType="begin"/>
      </w:r>
      <w:r w:rsidRPr="0056592E">
        <w:rPr>
          <w:rStyle w:val="Hyperlink"/>
          <w:rFonts w:ascii="Arial" w:hAnsi="Arial" w:cs="Arial"/>
          <w:color w:val="002060"/>
        </w:rPr>
        <w:instrText xml:space="preserve"> HYPERLINK  \l "_[New]_Collecting_data" </w:instrText>
      </w:r>
      <w:r w:rsidRPr="0056592E">
        <w:rPr>
          <w:rStyle w:val="Hyperlink"/>
          <w:rFonts w:ascii="Arial" w:hAnsi="Arial" w:cs="Arial"/>
          <w:color w:val="002060"/>
        </w:rPr>
      </w:r>
      <w:r w:rsidRPr="0056592E">
        <w:rPr>
          <w:rStyle w:val="Hyperlink"/>
          <w:rFonts w:ascii="Arial" w:hAnsi="Arial" w:cs="Arial"/>
          <w:color w:val="002060"/>
        </w:rPr>
        <w:fldChar w:fldCharType="separate"/>
      </w:r>
      <w:r w:rsidRPr="0056592E">
        <w:rPr>
          <w:rStyle w:val="Hyperlink"/>
          <w:rFonts w:ascii="Arial" w:hAnsi="Arial" w:cs="Arial"/>
          <w:color w:val="002060"/>
        </w:rPr>
        <w:t>Data collection and behaviour evaluation</w:t>
      </w:r>
    </w:p>
    <w:p w14:paraId="26B9334B" w14:textId="77777777" w:rsidR="009825E9" w:rsidRPr="0056592E" w:rsidRDefault="00157CF1" w:rsidP="006E7D90">
      <w:pPr>
        <w:pStyle w:val="ListParagraph"/>
        <w:numPr>
          <w:ilvl w:val="0"/>
          <w:numId w:val="14"/>
        </w:numPr>
        <w:spacing w:before="0"/>
        <w:ind w:left="426" w:hanging="426"/>
        <w:rPr>
          <w:rFonts w:ascii="Arial" w:hAnsi="Arial" w:cs="Arial"/>
          <w:color w:val="002060"/>
        </w:rPr>
      </w:pPr>
      <w:r w:rsidRPr="0056592E">
        <w:rPr>
          <w:rStyle w:val="Hyperlink"/>
          <w:rFonts w:ascii="Arial" w:hAnsi="Arial" w:cs="Arial"/>
          <w:color w:val="002060"/>
        </w:rPr>
        <w:fldChar w:fldCharType="end"/>
      </w:r>
      <w:hyperlink w:anchor="_[Updated]_Monitoring_and">
        <w:r w:rsidR="009825E9" w:rsidRPr="0056592E">
          <w:rPr>
            <w:rStyle w:val="Hyperlink"/>
            <w:color w:val="002060"/>
          </w:rPr>
          <w:t>Monitoring and review</w:t>
        </w:r>
      </w:hyperlink>
    </w:p>
    <w:p w14:paraId="29F19C5D" w14:textId="77777777" w:rsidR="00CF6CD3" w:rsidRPr="0056592E" w:rsidRDefault="00CF6CD3" w:rsidP="008D121D">
      <w:pPr>
        <w:pStyle w:val="ListParagraph"/>
        <w:ind w:left="425"/>
        <w:contextualSpacing/>
        <w:rPr>
          <w:rFonts w:cs="Arial"/>
          <w:color w:val="002060"/>
        </w:rPr>
      </w:pPr>
    </w:p>
    <w:p w14:paraId="35087507" w14:textId="7EFA5EE6" w:rsidR="00A23725" w:rsidRPr="0056592E" w:rsidRDefault="094D7562" w:rsidP="0B93FF52">
      <w:pPr>
        <w:pStyle w:val="ListParagraph"/>
        <w:ind w:left="425"/>
        <w:contextualSpacing/>
        <w:rPr>
          <w:rFonts w:cs="Arial"/>
          <w:color w:val="002060"/>
        </w:rPr>
      </w:pPr>
      <w:r w:rsidRPr="12318424">
        <w:rPr>
          <w:rFonts w:cs="Arial"/>
          <w:color w:val="002060"/>
        </w:rPr>
        <w:t xml:space="preserve">Appendix </w:t>
      </w:r>
      <w:r w:rsidR="6DD3B823" w:rsidRPr="12318424">
        <w:rPr>
          <w:rFonts w:cs="Arial"/>
          <w:color w:val="002060"/>
        </w:rPr>
        <w:t>1</w:t>
      </w:r>
      <w:r w:rsidRPr="12318424">
        <w:rPr>
          <w:rFonts w:cs="Arial"/>
          <w:color w:val="002060"/>
        </w:rPr>
        <w:t xml:space="preserve"> – </w:t>
      </w:r>
      <w:r w:rsidR="11325334" w:rsidRPr="12318424">
        <w:rPr>
          <w:rFonts w:cs="Arial"/>
          <w:color w:val="002060"/>
        </w:rPr>
        <w:t>Table of Consequences</w:t>
      </w:r>
    </w:p>
    <w:p w14:paraId="207E4DD5" w14:textId="77777777" w:rsidR="297181BA" w:rsidRPr="0056592E" w:rsidRDefault="297181BA" w:rsidP="0B93FF52">
      <w:pPr>
        <w:pStyle w:val="ListParagraph"/>
        <w:ind w:left="425"/>
        <w:contextualSpacing/>
        <w:rPr>
          <w:rFonts w:cs="Arial"/>
          <w:color w:val="002060"/>
        </w:rPr>
      </w:pPr>
      <w:r w:rsidRPr="0056592E">
        <w:rPr>
          <w:rFonts w:cs="Arial"/>
          <w:color w:val="002060"/>
        </w:rPr>
        <w:t>Appe</w:t>
      </w:r>
      <w:r w:rsidR="4FB24A26" w:rsidRPr="0056592E">
        <w:rPr>
          <w:rFonts w:cs="Arial"/>
          <w:color w:val="002060"/>
        </w:rPr>
        <w:t>ndi</w:t>
      </w:r>
      <w:r w:rsidRPr="0056592E">
        <w:rPr>
          <w:rFonts w:cs="Arial"/>
          <w:color w:val="002060"/>
        </w:rPr>
        <w:t xml:space="preserve">x </w:t>
      </w:r>
      <w:r w:rsidR="715B73BC" w:rsidRPr="0056592E">
        <w:rPr>
          <w:rFonts w:cs="Arial"/>
          <w:color w:val="002060"/>
        </w:rPr>
        <w:t>2</w:t>
      </w:r>
      <w:r w:rsidRPr="0056592E">
        <w:rPr>
          <w:rFonts w:cs="Arial"/>
          <w:color w:val="002060"/>
        </w:rPr>
        <w:t xml:space="preserve"> – Home</w:t>
      </w:r>
      <w:r w:rsidR="2349563C" w:rsidRPr="0056592E">
        <w:rPr>
          <w:rFonts w:cs="Arial"/>
          <w:color w:val="002060"/>
        </w:rPr>
        <w:t>-</w:t>
      </w:r>
      <w:r w:rsidRPr="0056592E">
        <w:rPr>
          <w:rFonts w:cs="Arial"/>
          <w:color w:val="002060"/>
        </w:rPr>
        <w:t>School Agreement</w:t>
      </w:r>
    </w:p>
    <w:p w14:paraId="287CB860" w14:textId="77777777" w:rsidR="00A23725" w:rsidRPr="0056592E" w:rsidRDefault="00A23725" w:rsidP="0B93FF52">
      <w:pPr>
        <w:pStyle w:val="ListParagraph"/>
        <w:ind w:left="425"/>
        <w:contextualSpacing/>
        <w:rPr>
          <w:rFonts w:cs="Arial"/>
          <w:strike/>
          <w:color w:val="002060"/>
          <w:sz w:val="32"/>
          <w:szCs w:val="32"/>
        </w:rPr>
      </w:pPr>
      <w:r w:rsidRPr="0056592E">
        <w:rPr>
          <w:rFonts w:cs="Arial"/>
          <w:strike/>
          <w:color w:val="002060"/>
          <w:sz w:val="32"/>
          <w:szCs w:val="32"/>
        </w:rPr>
        <w:br w:type="page"/>
      </w:r>
      <w:bookmarkStart w:id="1" w:name="_Statement_of_Intent"/>
      <w:bookmarkEnd w:id="1"/>
    </w:p>
    <w:p w14:paraId="53BA061A" w14:textId="77777777" w:rsidR="00BF3F57" w:rsidRPr="0056592E" w:rsidRDefault="00A23725" w:rsidP="003326B4">
      <w:pPr>
        <w:rPr>
          <w:b/>
          <w:bCs/>
          <w:color w:val="002060"/>
          <w:sz w:val="28"/>
          <w:szCs w:val="28"/>
        </w:rPr>
      </w:pPr>
      <w:bookmarkStart w:id="2" w:name="_Statement_of_intent_1"/>
      <w:bookmarkEnd w:id="2"/>
      <w:r w:rsidRPr="0056592E">
        <w:rPr>
          <w:b/>
          <w:bCs/>
          <w:color w:val="002060"/>
          <w:sz w:val="28"/>
          <w:szCs w:val="28"/>
        </w:rPr>
        <w:lastRenderedPageBreak/>
        <w:t>Statement of intent</w:t>
      </w:r>
      <w:r w:rsidR="628717DC" w:rsidRPr="0056592E">
        <w:rPr>
          <w:b/>
          <w:bCs/>
          <w:color w:val="002060"/>
          <w:sz w:val="28"/>
          <w:szCs w:val="28"/>
        </w:rPr>
        <w:t>:</w:t>
      </w:r>
    </w:p>
    <w:p w14:paraId="2288FB5F" w14:textId="77777777" w:rsidR="00600293" w:rsidRPr="0056592E" w:rsidRDefault="006A62C5" w:rsidP="003326B4">
      <w:pPr>
        <w:rPr>
          <w:color w:val="002060"/>
        </w:rPr>
      </w:pPr>
      <w:r w:rsidRPr="0056592E">
        <w:rPr>
          <w:color w:val="002060"/>
        </w:rPr>
        <w:t>St Gabriel`s RC High School</w:t>
      </w:r>
      <w:r w:rsidR="00600293" w:rsidRPr="0056592E">
        <w:rPr>
          <w:color w:val="002060"/>
        </w:rPr>
        <w:t xml:space="preserve"> believes that, </w:t>
      </w:r>
      <w:r w:rsidR="3F8774F5" w:rsidRPr="0056592E">
        <w:rPr>
          <w:color w:val="002060"/>
        </w:rPr>
        <w:t>to</w:t>
      </w:r>
      <w:r w:rsidR="00600293" w:rsidRPr="0056592E">
        <w:rPr>
          <w:color w:val="002060"/>
        </w:rPr>
        <w:t xml:space="preserve"> facilitate teaching and learning, acceptable behaviour must be demonstrated in all aspects of school life.</w:t>
      </w:r>
      <w:r w:rsidR="00ED3C54" w:rsidRPr="0056592E">
        <w:rPr>
          <w:color w:val="002060"/>
        </w:rPr>
        <w:t xml:space="preserve"> </w:t>
      </w:r>
      <w:r w:rsidR="00600293" w:rsidRPr="0056592E">
        <w:rPr>
          <w:color w:val="002060"/>
        </w:rPr>
        <w:t>The school is committed to:</w:t>
      </w:r>
    </w:p>
    <w:p w14:paraId="7C2042E0"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Promoting desired behaviour.</w:t>
      </w:r>
    </w:p>
    <w:p w14:paraId="7CB283A2"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Promoting self-esteem, self-discipline, proper regard for authority, and positive relationships based on mutual respect.</w:t>
      </w:r>
    </w:p>
    <w:p w14:paraId="6770CC38"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 xml:space="preserve">Ensuring equality and fair treatment for all. </w:t>
      </w:r>
    </w:p>
    <w:p w14:paraId="6D576F9C"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Praising and rewarding good behaviour.</w:t>
      </w:r>
    </w:p>
    <w:p w14:paraId="4E61A9C2"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Challenging and disciplining misbehaviour.</w:t>
      </w:r>
    </w:p>
    <w:p w14:paraId="13BA5B82"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Providing a safe environment free from disruption, violence, discrimination, bullying and any form of harassment.</w:t>
      </w:r>
    </w:p>
    <w:p w14:paraId="6F555082" w14:textId="77777777" w:rsidR="00600293" w:rsidRPr="0056592E" w:rsidRDefault="00600293" w:rsidP="006E7D90">
      <w:pPr>
        <w:pStyle w:val="ListParagraph"/>
        <w:numPr>
          <w:ilvl w:val="0"/>
          <w:numId w:val="19"/>
        </w:numPr>
        <w:spacing w:before="0"/>
        <w:ind w:left="357" w:hanging="357"/>
        <w:rPr>
          <w:color w:val="002060"/>
        </w:rPr>
      </w:pPr>
      <w:r w:rsidRPr="0056592E">
        <w:rPr>
          <w:color w:val="002060"/>
        </w:rPr>
        <w:t>Encouraging positive relationships with parents</w:t>
      </w:r>
      <w:r w:rsidR="646CF000" w:rsidRPr="0056592E">
        <w:rPr>
          <w:color w:val="002060"/>
        </w:rPr>
        <w:t>/carers</w:t>
      </w:r>
      <w:r w:rsidRPr="0056592E">
        <w:rPr>
          <w:color w:val="002060"/>
        </w:rPr>
        <w:t xml:space="preserve">. </w:t>
      </w:r>
    </w:p>
    <w:p w14:paraId="36FE739A" w14:textId="77777777" w:rsidR="00600293" w:rsidRPr="0056592E" w:rsidRDefault="3F54966E" w:rsidP="006E7D90">
      <w:pPr>
        <w:pStyle w:val="ListParagraph"/>
        <w:numPr>
          <w:ilvl w:val="0"/>
          <w:numId w:val="19"/>
        </w:numPr>
        <w:spacing w:before="0"/>
        <w:ind w:left="357" w:hanging="357"/>
        <w:rPr>
          <w:color w:val="002060"/>
        </w:rPr>
      </w:pPr>
      <w:r w:rsidRPr="0056592E">
        <w:rPr>
          <w:color w:val="002060"/>
        </w:rPr>
        <w:t xml:space="preserve">Developing positive relationships with </w:t>
      </w:r>
      <w:r w:rsidR="558FEAE1" w:rsidRPr="0056592E">
        <w:rPr>
          <w:color w:val="002060"/>
        </w:rPr>
        <w:t xml:space="preserve">students </w:t>
      </w:r>
      <w:r w:rsidRPr="0056592E">
        <w:rPr>
          <w:color w:val="002060"/>
        </w:rPr>
        <w:t>to enable early intervention.</w:t>
      </w:r>
    </w:p>
    <w:p w14:paraId="5AA5B5D5" w14:textId="77777777" w:rsidR="00CF7D27" w:rsidRPr="0056592E" w:rsidRDefault="00600293" w:rsidP="006E7D90">
      <w:pPr>
        <w:pStyle w:val="ListParagraph"/>
        <w:numPr>
          <w:ilvl w:val="0"/>
          <w:numId w:val="19"/>
        </w:numPr>
        <w:spacing w:before="0"/>
        <w:ind w:left="357" w:hanging="357"/>
        <w:rPr>
          <w:color w:val="002060"/>
        </w:rPr>
      </w:pPr>
      <w:r w:rsidRPr="0056592E">
        <w:rPr>
          <w:color w:val="002060"/>
        </w:rPr>
        <w:t xml:space="preserve">Promoting a culture of praise and encouragement in which all pupils can achieve. </w:t>
      </w:r>
    </w:p>
    <w:p w14:paraId="223D92E2" w14:textId="77777777" w:rsidR="001A0135" w:rsidRPr="0056592E" w:rsidRDefault="001A0135" w:rsidP="001A0135">
      <w:pPr>
        <w:pStyle w:val="ListParagraph"/>
        <w:spacing w:before="0"/>
        <w:ind w:left="714"/>
        <w:rPr>
          <w:color w:val="002060"/>
        </w:rPr>
      </w:pPr>
    </w:p>
    <w:p w14:paraId="2F38AE29" w14:textId="77777777" w:rsidR="70C72CFC" w:rsidRPr="0056592E" w:rsidRDefault="735DE729" w:rsidP="0B93FF52">
      <w:pPr>
        <w:spacing w:before="0"/>
        <w:rPr>
          <w:rFonts w:asciiTheme="minorHAnsi" w:eastAsiaTheme="minorEastAsia" w:hAnsiTheme="minorHAnsi" w:cstheme="minorBidi"/>
          <w:color w:val="002060"/>
        </w:rPr>
      </w:pPr>
      <w:r w:rsidRPr="0056592E">
        <w:rPr>
          <w:rFonts w:asciiTheme="minorHAnsi" w:eastAsiaTheme="minorEastAsia" w:hAnsiTheme="minorHAnsi" w:cstheme="minorBidi"/>
          <w:b/>
          <w:bCs/>
          <w:color w:val="002060"/>
        </w:rPr>
        <w:t>Establishing and sustaining a positive</w:t>
      </w:r>
      <w:r w:rsidR="46EB913E" w:rsidRPr="0056592E">
        <w:rPr>
          <w:rFonts w:asciiTheme="minorHAnsi" w:eastAsiaTheme="minorEastAsia" w:hAnsiTheme="minorHAnsi" w:cstheme="minorBidi"/>
          <w:b/>
          <w:bCs/>
          <w:color w:val="002060"/>
        </w:rPr>
        <w:t xml:space="preserve"> </w:t>
      </w:r>
      <w:r w:rsidRPr="0056592E">
        <w:rPr>
          <w:rFonts w:asciiTheme="minorHAnsi" w:eastAsiaTheme="minorEastAsia" w:hAnsiTheme="minorHAnsi" w:cstheme="minorBidi"/>
          <w:b/>
          <w:bCs/>
          <w:color w:val="002060"/>
        </w:rPr>
        <w:t>culture is the responsibility of every member of our school community, including all students, all staff and all parents/carers.</w:t>
      </w:r>
      <w:r w:rsidR="2311D532" w:rsidRPr="0056592E">
        <w:rPr>
          <w:rFonts w:asciiTheme="minorHAnsi" w:eastAsiaTheme="minorEastAsia" w:hAnsiTheme="minorHAnsi" w:cstheme="minorBidi"/>
          <w:b/>
          <w:bCs/>
          <w:color w:val="002060"/>
        </w:rPr>
        <w:t xml:space="preserve"> St Gabriel’s is committed to working in partnership with families and </w:t>
      </w:r>
      <w:r w:rsidR="4D5227A2" w:rsidRPr="0056592E">
        <w:rPr>
          <w:rFonts w:asciiTheme="minorHAnsi" w:eastAsiaTheme="minorEastAsia" w:hAnsiTheme="minorHAnsi" w:cstheme="minorBidi"/>
          <w:b/>
          <w:bCs/>
          <w:color w:val="002060"/>
        </w:rPr>
        <w:t xml:space="preserve">students </w:t>
      </w:r>
      <w:r w:rsidR="2311D532" w:rsidRPr="0056592E">
        <w:rPr>
          <w:rFonts w:asciiTheme="minorHAnsi" w:eastAsiaTheme="minorEastAsia" w:hAnsiTheme="minorHAnsi" w:cstheme="minorBidi"/>
          <w:b/>
          <w:bCs/>
          <w:color w:val="002060"/>
        </w:rPr>
        <w:t>to ensure high standards of conduct throughout all aspects of school life.</w:t>
      </w:r>
      <w:r w:rsidR="06176ED8" w:rsidRPr="0056592E">
        <w:rPr>
          <w:rFonts w:asciiTheme="minorHAnsi" w:eastAsiaTheme="minorEastAsia" w:hAnsiTheme="minorHAnsi" w:cstheme="minorBidi"/>
          <w:color w:val="002060"/>
        </w:rPr>
        <w:t xml:space="preserve"> </w:t>
      </w:r>
      <w:r w:rsidR="70C72CFC" w:rsidRPr="0056592E">
        <w:rPr>
          <w:rFonts w:asciiTheme="minorHAnsi" w:eastAsiaTheme="minorEastAsia" w:hAnsiTheme="minorHAnsi" w:cstheme="minorBidi"/>
          <w:color w:val="002060"/>
        </w:rPr>
        <w:t xml:space="preserve"> </w:t>
      </w:r>
    </w:p>
    <w:p w14:paraId="2C7E2E5E" w14:textId="00389884" w:rsidR="00ED3C54" w:rsidRPr="0056592E" w:rsidRDefault="4C4861F4" w:rsidP="003326B4">
      <w:pPr>
        <w:rPr>
          <w:color w:val="002060"/>
        </w:rPr>
      </w:pPr>
      <w:r w:rsidRPr="12318424">
        <w:rPr>
          <w:color w:val="002060"/>
        </w:rPr>
        <w:t>To help reduce the likelihood o</w:t>
      </w:r>
      <w:r w:rsidR="0672A3AF" w:rsidRPr="12318424">
        <w:rPr>
          <w:color w:val="002060"/>
        </w:rPr>
        <w:t>f</w:t>
      </w:r>
      <w:r w:rsidRPr="12318424">
        <w:rPr>
          <w:color w:val="002060"/>
        </w:rPr>
        <w:t xml:space="preserve"> behavioural issues</w:t>
      </w:r>
      <w:r w:rsidR="0672A3AF" w:rsidRPr="12318424">
        <w:rPr>
          <w:color w:val="002060"/>
        </w:rPr>
        <w:t xml:space="preserve"> related to social, emotional or mental health (SEMH)</w:t>
      </w:r>
      <w:r w:rsidRPr="12318424">
        <w:rPr>
          <w:color w:val="002060"/>
        </w:rPr>
        <w:t xml:space="preserve">, the school </w:t>
      </w:r>
      <w:r w:rsidR="326C4FF0" w:rsidRPr="12318424">
        <w:rPr>
          <w:color w:val="002060"/>
        </w:rPr>
        <w:t xml:space="preserve">will </w:t>
      </w:r>
      <w:r w:rsidRPr="12318424">
        <w:rPr>
          <w:color w:val="002060"/>
        </w:rPr>
        <w:t xml:space="preserve">aim to create a safe and calm environment in which positive mental health and wellbeing are </w:t>
      </w:r>
      <w:r w:rsidR="6DC73B5B" w:rsidRPr="12318424">
        <w:rPr>
          <w:color w:val="002060"/>
        </w:rPr>
        <w:t>promoted,</w:t>
      </w:r>
      <w:r w:rsidRPr="12318424">
        <w:rPr>
          <w:color w:val="002060"/>
        </w:rPr>
        <w:t xml:space="preserve"> and </w:t>
      </w:r>
      <w:r w:rsidR="24CE5510" w:rsidRPr="12318424">
        <w:rPr>
          <w:color w:val="002060"/>
        </w:rPr>
        <w:t>student</w:t>
      </w:r>
      <w:r w:rsidRPr="12318424">
        <w:rPr>
          <w:color w:val="002060"/>
        </w:rPr>
        <w:t xml:space="preserve">s are taught to be resilient. The school </w:t>
      </w:r>
      <w:r w:rsidR="326C4FF0" w:rsidRPr="12318424">
        <w:rPr>
          <w:color w:val="002060"/>
        </w:rPr>
        <w:t xml:space="preserve">will </w:t>
      </w:r>
      <w:r w:rsidRPr="12318424">
        <w:rPr>
          <w:color w:val="002060"/>
        </w:rPr>
        <w:t>aim to promote resilience as part of a whole-school approach using the following methods:</w:t>
      </w:r>
    </w:p>
    <w:p w14:paraId="7FC58CF5" w14:textId="77777777" w:rsidR="00ED3C54" w:rsidRPr="0056592E" w:rsidRDefault="704472FD" w:rsidP="006E7D90">
      <w:pPr>
        <w:pStyle w:val="ListParagraph"/>
        <w:numPr>
          <w:ilvl w:val="0"/>
          <w:numId w:val="42"/>
        </w:numPr>
        <w:spacing w:before="0"/>
        <w:rPr>
          <w:color w:val="002060"/>
        </w:rPr>
      </w:pPr>
      <w:r w:rsidRPr="0056592E">
        <w:rPr>
          <w:b/>
          <w:bCs/>
          <w:color w:val="002060"/>
        </w:rPr>
        <w:t>Culture, ethos and environment</w:t>
      </w:r>
      <w:r w:rsidRPr="0056592E">
        <w:rPr>
          <w:color w:val="002060"/>
        </w:rPr>
        <w:t xml:space="preserve"> – the health and wellbeing of </w:t>
      </w:r>
      <w:r w:rsidR="33A692F0" w:rsidRPr="0056592E">
        <w:rPr>
          <w:color w:val="002060"/>
        </w:rPr>
        <w:t>student</w:t>
      </w:r>
      <w:r w:rsidRPr="0056592E">
        <w:rPr>
          <w:color w:val="002060"/>
        </w:rPr>
        <w:t xml:space="preserve">s and staff is promoted through the informal curriculum, including leadership practice, policies, values and attitudes, </w:t>
      </w:r>
      <w:r w:rsidR="67DB8496" w:rsidRPr="0056592E">
        <w:rPr>
          <w:color w:val="002060"/>
        </w:rPr>
        <w:t xml:space="preserve">the school mission, </w:t>
      </w:r>
      <w:r w:rsidRPr="0056592E">
        <w:rPr>
          <w:color w:val="002060"/>
        </w:rPr>
        <w:t>alongside the social and physical environment</w:t>
      </w:r>
      <w:r w:rsidR="0BF70CD4" w:rsidRPr="0056592E">
        <w:rPr>
          <w:color w:val="002060"/>
        </w:rPr>
        <w:t>.</w:t>
      </w:r>
    </w:p>
    <w:p w14:paraId="58BD97C7" w14:textId="77777777" w:rsidR="00ED3C54" w:rsidRPr="0056592E" w:rsidRDefault="704472FD" w:rsidP="006E7D90">
      <w:pPr>
        <w:pStyle w:val="ListParagraph"/>
        <w:numPr>
          <w:ilvl w:val="0"/>
          <w:numId w:val="42"/>
        </w:numPr>
        <w:spacing w:before="0"/>
        <w:rPr>
          <w:color w:val="002060"/>
        </w:rPr>
      </w:pPr>
      <w:r w:rsidRPr="0056592E">
        <w:rPr>
          <w:b/>
          <w:bCs/>
          <w:color w:val="002060"/>
        </w:rPr>
        <w:t>Teaching</w:t>
      </w:r>
      <w:r w:rsidRPr="0056592E">
        <w:rPr>
          <w:color w:val="002060"/>
        </w:rPr>
        <w:t xml:space="preserve"> – the curriculum is used to develop </w:t>
      </w:r>
      <w:r w:rsidR="42B4FEE1" w:rsidRPr="0056592E">
        <w:rPr>
          <w:color w:val="002060"/>
        </w:rPr>
        <w:t>student</w:t>
      </w:r>
      <w:r w:rsidRPr="0056592E">
        <w:rPr>
          <w:color w:val="002060"/>
        </w:rPr>
        <w:t>s’ knowledge about health and wellbeing</w:t>
      </w:r>
      <w:r w:rsidR="116CE6E6" w:rsidRPr="0056592E">
        <w:rPr>
          <w:color w:val="002060"/>
        </w:rPr>
        <w:t>.</w:t>
      </w:r>
    </w:p>
    <w:p w14:paraId="7C748209" w14:textId="77777777" w:rsidR="00A23725" w:rsidRPr="0056592E" w:rsidRDefault="704472FD" w:rsidP="006E7D90">
      <w:pPr>
        <w:pStyle w:val="ListParagraph"/>
        <w:numPr>
          <w:ilvl w:val="0"/>
          <w:numId w:val="42"/>
        </w:numPr>
        <w:spacing w:before="0"/>
        <w:rPr>
          <w:color w:val="002060"/>
        </w:rPr>
      </w:pPr>
      <w:r w:rsidRPr="0056592E">
        <w:rPr>
          <w:b/>
          <w:bCs/>
          <w:color w:val="002060"/>
        </w:rPr>
        <w:t xml:space="preserve">Community engagement </w:t>
      </w:r>
      <w:r w:rsidRPr="0056592E">
        <w:rPr>
          <w:color w:val="002060"/>
        </w:rPr>
        <w:t xml:space="preserve">– the school proactively engages with parents, outside agencies and the wider community to promote consistent support for </w:t>
      </w:r>
      <w:r w:rsidR="2185DDF5" w:rsidRPr="0056592E">
        <w:rPr>
          <w:color w:val="002060"/>
        </w:rPr>
        <w:t>student</w:t>
      </w:r>
      <w:r w:rsidRPr="0056592E">
        <w:rPr>
          <w:color w:val="002060"/>
        </w:rPr>
        <w:t>s’ health and wellbeing</w:t>
      </w:r>
      <w:r w:rsidR="2ADB5621" w:rsidRPr="0056592E">
        <w:rPr>
          <w:color w:val="002060"/>
        </w:rPr>
        <w:t>.</w:t>
      </w:r>
    </w:p>
    <w:p w14:paraId="1CAD7DD2" w14:textId="77777777" w:rsidR="32329AD7" w:rsidRPr="0056592E" w:rsidRDefault="32329AD7">
      <w:pPr>
        <w:rPr>
          <w:color w:val="002060"/>
        </w:rPr>
        <w:sectPr w:rsidR="32329AD7" w:rsidRPr="0056592E" w:rsidSect="00A80BB9">
          <w:headerReference w:type="default" r:id="rId14"/>
          <w:foot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56592E">
        <w:rPr>
          <w:color w:val="002060"/>
        </w:rPr>
        <w:t xml:space="preserve">All staff will be made aware of how potentially traumatic adverse childhood experiences, including abuse and neglect, can impact on a </w:t>
      </w:r>
      <w:r w:rsidR="1A86C244" w:rsidRPr="0056592E">
        <w:rPr>
          <w:color w:val="002060"/>
        </w:rPr>
        <w:t>student</w:t>
      </w:r>
      <w:r w:rsidRPr="0056592E">
        <w:rPr>
          <w:color w:val="002060"/>
        </w:rPr>
        <w:t xml:space="preserve">’s mental health, behaviour, and education. </w:t>
      </w:r>
      <w:r w:rsidR="08089672" w:rsidRPr="0056592E">
        <w:rPr>
          <w:color w:val="002060"/>
        </w:rPr>
        <w:t xml:space="preserve">Where vulnerable </w:t>
      </w:r>
      <w:r w:rsidR="194B0141" w:rsidRPr="0056592E">
        <w:rPr>
          <w:color w:val="002060"/>
        </w:rPr>
        <w:t>student</w:t>
      </w:r>
      <w:r w:rsidR="08089672" w:rsidRPr="0056592E">
        <w:rPr>
          <w:color w:val="002060"/>
        </w:rPr>
        <w:t>s or groups are identified, provision will be made to support and promote their positive mental health</w:t>
      </w:r>
      <w:r w:rsidR="0F2D4E77" w:rsidRPr="0056592E">
        <w:rPr>
          <w:color w:val="002060"/>
        </w:rPr>
        <w:t>.</w:t>
      </w:r>
    </w:p>
    <w:p w14:paraId="46C0A027" w14:textId="77777777" w:rsidR="00C4124C" w:rsidRPr="0056592E" w:rsidRDefault="7883F292" w:rsidP="0B93FF52">
      <w:pPr>
        <w:pStyle w:val="Heading10"/>
        <w:numPr>
          <w:ilvl w:val="0"/>
          <w:numId w:val="0"/>
        </w:numPr>
        <w:contextualSpacing/>
        <w:rPr>
          <w:b w:val="0"/>
          <w:color w:val="002060"/>
          <w:sz w:val="24"/>
          <w:szCs w:val="24"/>
        </w:rPr>
      </w:pPr>
      <w:bookmarkStart w:id="3" w:name="_Legal_framework_1"/>
      <w:bookmarkEnd w:id="3"/>
      <w:r w:rsidRPr="0056592E">
        <w:rPr>
          <w:color w:val="002060"/>
        </w:rPr>
        <w:lastRenderedPageBreak/>
        <w:t xml:space="preserve">1. </w:t>
      </w:r>
      <w:r w:rsidR="2909517E" w:rsidRPr="0056592E">
        <w:rPr>
          <w:color w:val="002060"/>
        </w:rPr>
        <w:t>Legal frame</w:t>
      </w:r>
      <w:r w:rsidR="7025CF74" w:rsidRPr="0056592E">
        <w:rPr>
          <w:color w:val="002060"/>
        </w:rPr>
        <w:t>work</w:t>
      </w:r>
      <w:r w:rsidR="1B7DA432" w:rsidRPr="0056592E">
        <w:rPr>
          <w:color w:val="002060"/>
        </w:rPr>
        <w:t xml:space="preserve"> </w:t>
      </w:r>
    </w:p>
    <w:p w14:paraId="66CCE137" w14:textId="77777777" w:rsidR="00C4124C" w:rsidRPr="0056592E" w:rsidRDefault="3C238F8F" w:rsidP="0B93FF52">
      <w:pPr>
        <w:spacing w:after="0"/>
        <w:contextualSpacing/>
        <w:rPr>
          <w:color w:val="002060"/>
        </w:rPr>
      </w:pPr>
      <w:r w:rsidRPr="0056592E">
        <w:rPr>
          <w:rFonts w:eastAsia="Arial" w:cs="Arial"/>
          <w:color w:val="002060"/>
        </w:rPr>
        <w:t>This policy is based on legislation and advice from the Department for Education (DfE) on:</w:t>
      </w:r>
    </w:p>
    <w:p w14:paraId="5CE8EE25"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17">
        <w:r w:rsidRPr="0056592E">
          <w:rPr>
            <w:rStyle w:val="Hyperlink"/>
            <w:rFonts w:ascii="Arial" w:eastAsia="Arial" w:hAnsi="Arial" w:cs="Arial"/>
            <w:color w:val="002060"/>
          </w:rPr>
          <w:t>Behaviour and discipline in schools: advice for headteachers and school staff, 2016</w:t>
        </w:r>
      </w:hyperlink>
    </w:p>
    <w:p w14:paraId="6F04E23F"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18">
        <w:r w:rsidRPr="0056592E">
          <w:rPr>
            <w:rStyle w:val="Hyperlink"/>
            <w:rFonts w:ascii="Arial" w:eastAsia="Arial" w:hAnsi="Arial" w:cs="Arial"/>
            <w:color w:val="002060"/>
          </w:rPr>
          <w:t>Behaviour in schools: advice for headteachers and school staff 2022</w:t>
        </w:r>
      </w:hyperlink>
    </w:p>
    <w:p w14:paraId="29687ECD" w14:textId="77777777" w:rsidR="3F02F858" w:rsidRPr="0056592E" w:rsidRDefault="3F02F858" w:rsidP="006E7D90">
      <w:pPr>
        <w:pStyle w:val="ListParagraph"/>
        <w:numPr>
          <w:ilvl w:val="0"/>
          <w:numId w:val="9"/>
        </w:numPr>
        <w:spacing w:before="0"/>
        <w:contextualSpacing/>
        <w:rPr>
          <w:rFonts w:ascii="Arial" w:eastAsia="Arial" w:hAnsi="Arial" w:cs="Times New Roman"/>
          <w:color w:val="002060"/>
        </w:rPr>
      </w:pPr>
      <w:hyperlink r:id="rId19">
        <w:r w:rsidRPr="0056592E">
          <w:rPr>
            <w:rStyle w:val="Hyperlink"/>
            <w:rFonts w:ascii="Arial" w:eastAsia="Arial" w:hAnsi="Arial" w:cs="Arial"/>
            <w:color w:val="002060"/>
          </w:rPr>
          <w:t>Review of sexual abuse in schools and colleges</w:t>
        </w:r>
      </w:hyperlink>
    </w:p>
    <w:p w14:paraId="28D55850"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0">
        <w:r w:rsidRPr="0056592E">
          <w:rPr>
            <w:rStyle w:val="Hyperlink"/>
            <w:rFonts w:ascii="Arial" w:eastAsia="Arial" w:hAnsi="Arial" w:cs="Arial"/>
            <w:color w:val="002060"/>
          </w:rPr>
          <w:t>Searching, screening and confiscation at school 2018</w:t>
        </w:r>
      </w:hyperlink>
    </w:p>
    <w:p w14:paraId="1BA9C6BD"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1">
        <w:r w:rsidRPr="0056592E">
          <w:rPr>
            <w:rStyle w:val="Hyperlink"/>
            <w:rFonts w:ascii="Arial" w:eastAsia="Arial" w:hAnsi="Arial" w:cs="Arial"/>
            <w:color w:val="002060"/>
          </w:rPr>
          <w:t>Searching, screening and confiscation: advice for schools 2022</w:t>
        </w:r>
      </w:hyperlink>
    </w:p>
    <w:p w14:paraId="5B39F3AF"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2">
        <w:r w:rsidRPr="0056592E">
          <w:rPr>
            <w:rStyle w:val="Hyperlink"/>
            <w:rFonts w:ascii="Arial" w:eastAsia="Arial" w:hAnsi="Arial" w:cs="Arial"/>
            <w:color w:val="002060"/>
          </w:rPr>
          <w:t>The Equality Act 2010</w:t>
        </w:r>
      </w:hyperlink>
    </w:p>
    <w:p w14:paraId="59467529"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3">
        <w:r w:rsidRPr="0056592E">
          <w:rPr>
            <w:rStyle w:val="Hyperlink"/>
            <w:rFonts w:ascii="Arial" w:eastAsia="Arial" w:hAnsi="Arial" w:cs="Arial"/>
            <w:color w:val="002060"/>
          </w:rPr>
          <w:t>Keeping Children Safe in Education</w:t>
        </w:r>
      </w:hyperlink>
    </w:p>
    <w:p w14:paraId="7F099802"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4" w:anchor=":~:text=Schools%20and%20colleges%20must%20continue,headteachers">
        <w:r w:rsidRPr="0056592E">
          <w:rPr>
            <w:rStyle w:val="Hyperlink"/>
            <w:rFonts w:ascii="Arial" w:eastAsia="Arial" w:hAnsi="Arial" w:cs="Arial"/>
            <w:color w:val="002060"/>
          </w:rPr>
          <w:t>Exclusion from maintained schools, academies and pupil referral units in England 2017</w:t>
        </w:r>
      </w:hyperlink>
    </w:p>
    <w:p w14:paraId="2E197712"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5" w:anchor=":~:text=Schools%20and%20colleges%20must%20continue,headteachers">
        <w:r w:rsidRPr="0056592E">
          <w:rPr>
            <w:rStyle w:val="Hyperlink"/>
            <w:rFonts w:ascii="Arial" w:eastAsia="Arial" w:hAnsi="Arial" w:cs="Arial"/>
            <w:color w:val="002060"/>
          </w:rPr>
          <w:t>Suspension and permanent exclusion from maintained schools, academies and pupil referral units in England, including pupil movement - 2022</w:t>
        </w:r>
      </w:hyperlink>
    </w:p>
    <w:p w14:paraId="21F9A836"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6">
        <w:r w:rsidRPr="0056592E">
          <w:rPr>
            <w:rStyle w:val="Hyperlink"/>
            <w:rFonts w:ascii="Arial" w:eastAsia="Arial" w:hAnsi="Arial" w:cs="Arial"/>
            <w:color w:val="002060"/>
          </w:rPr>
          <w:t>Use of reasonable force in schools</w:t>
        </w:r>
      </w:hyperlink>
    </w:p>
    <w:p w14:paraId="01B6DBB7" w14:textId="77777777" w:rsidR="00C4124C" w:rsidRPr="0056592E" w:rsidRDefault="3C238F8F" w:rsidP="006E7D90">
      <w:pPr>
        <w:pStyle w:val="ListParagraph"/>
        <w:numPr>
          <w:ilvl w:val="0"/>
          <w:numId w:val="9"/>
        </w:numPr>
        <w:spacing w:before="0"/>
        <w:contextualSpacing/>
        <w:rPr>
          <w:rFonts w:ascii="Arial" w:eastAsia="Arial" w:hAnsi="Arial" w:cs="Arial"/>
          <w:color w:val="002060"/>
          <w:u w:val="single"/>
        </w:rPr>
      </w:pPr>
      <w:hyperlink r:id="rId27">
        <w:r w:rsidRPr="0056592E">
          <w:rPr>
            <w:rStyle w:val="Hyperlink"/>
            <w:rFonts w:ascii="Arial" w:eastAsia="Arial" w:hAnsi="Arial" w:cs="Arial"/>
            <w:color w:val="002060"/>
          </w:rPr>
          <w:t>Supporting pupils with medical conditions at school</w:t>
        </w:r>
      </w:hyperlink>
      <w:r w:rsidRPr="0056592E">
        <w:rPr>
          <w:rFonts w:ascii="Arial" w:eastAsia="Arial" w:hAnsi="Arial" w:cs="Arial"/>
          <w:color w:val="002060"/>
          <w:u w:val="single"/>
        </w:rPr>
        <w:t xml:space="preserve"> </w:t>
      </w:r>
    </w:p>
    <w:p w14:paraId="5F17A284" w14:textId="77777777" w:rsidR="00C4124C" w:rsidRPr="0056592E" w:rsidRDefault="3C238F8F" w:rsidP="0B93FF52">
      <w:pPr>
        <w:spacing w:after="0"/>
        <w:contextualSpacing/>
        <w:rPr>
          <w:color w:val="002060"/>
        </w:rPr>
      </w:pPr>
      <w:r w:rsidRPr="0056592E">
        <w:rPr>
          <w:rFonts w:eastAsia="Arial" w:cs="Arial"/>
          <w:color w:val="002060"/>
        </w:rPr>
        <w:t xml:space="preserve"> </w:t>
      </w:r>
    </w:p>
    <w:p w14:paraId="28C29426" w14:textId="77777777" w:rsidR="00C4124C" w:rsidRPr="0056592E" w:rsidRDefault="3C238F8F" w:rsidP="0B93FF52">
      <w:pPr>
        <w:spacing w:after="0"/>
        <w:contextualSpacing/>
        <w:rPr>
          <w:rFonts w:eastAsia="Arial" w:cs="Arial"/>
          <w:color w:val="002060"/>
        </w:rPr>
      </w:pPr>
      <w:r w:rsidRPr="0056592E">
        <w:rPr>
          <w:rFonts w:eastAsia="Arial" w:cs="Arial"/>
          <w:color w:val="002060"/>
        </w:rPr>
        <w:t xml:space="preserve">It is also based on the </w:t>
      </w:r>
      <w:hyperlink r:id="rId28">
        <w:r w:rsidRPr="0056592E">
          <w:rPr>
            <w:rStyle w:val="Hyperlink"/>
            <w:rFonts w:eastAsia="Arial" w:cs="Arial"/>
            <w:color w:val="002060"/>
          </w:rPr>
          <w:t>Special Educational Needs and Disability (SEND) Code of Practice</w:t>
        </w:r>
      </w:hyperlink>
      <w:r w:rsidRPr="0056592E">
        <w:rPr>
          <w:rFonts w:eastAsia="Arial" w:cs="Arial"/>
          <w:color w:val="002060"/>
        </w:rPr>
        <w:t>.</w:t>
      </w:r>
    </w:p>
    <w:p w14:paraId="4BBA3964" w14:textId="77777777" w:rsidR="004D6EDE" w:rsidRPr="0056592E" w:rsidRDefault="004D6EDE" w:rsidP="000C38DF">
      <w:pPr>
        <w:rPr>
          <w:color w:val="002060"/>
        </w:rPr>
      </w:pPr>
      <w:r w:rsidRPr="0056592E">
        <w:rPr>
          <w:color w:val="002060"/>
        </w:rPr>
        <w:t>This policy operates in conjunction with the following school policies:</w:t>
      </w:r>
      <w:bookmarkStart w:id="4" w:name="_Hlk77084887"/>
    </w:p>
    <w:p w14:paraId="42388506" w14:textId="77777777" w:rsidR="003A053F" w:rsidRPr="0056592E" w:rsidRDefault="003A053F" w:rsidP="006E7D90">
      <w:pPr>
        <w:pStyle w:val="ListParagraph"/>
        <w:numPr>
          <w:ilvl w:val="0"/>
          <w:numId w:val="21"/>
        </w:numPr>
        <w:contextualSpacing/>
        <w:rPr>
          <w:color w:val="002060"/>
        </w:rPr>
      </w:pPr>
      <w:r w:rsidRPr="0056592E">
        <w:rPr>
          <w:color w:val="002060"/>
        </w:rPr>
        <w:t xml:space="preserve">Social, Emotional and Mental Health (SEMH) Policy </w:t>
      </w:r>
    </w:p>
    <w:p w14:paraId="0D540CE7" w14:textId="77777777" w:rsidR="003A053F" w:rsidRPr="0056592E" w:rsidRDefault="003A053F" w:rsidP="006E7D90">
      <w:pPr>
        <w:pStyle w:val="ListParagraph"/>
        <w:numPr>
          <w:ilvl w:val="0"/>
          <w:numId w:val="21"/>
        </w:numPr>
        <w:contextualSpacing/>
        <w:rPr>
          <w:color w:val="002060"/>
        </w:rPr>
      </w:pPr>
      <w:r w:rsidRPr="0056592E">
        <w:rPr>
          <w:color w:val="002060"/>
        </w:rPr>
        <w:t>Complaints</w:t>
      </w:r>
      <w:r w:rsidR="66CF6EB0" w:rsidRPr="0056592E">
        <w:rPr>
          <w:color w:val="002060"/>
        </w:rPr>
        <w:t xml:space="preserve"> </w:t>
      </w:r>
      <w:r w:rsidRPr="0056592E">
        <w:rPr>
          <w:color w:val="002060"/>
        </w:rPr>
        <w:t>Policy</w:t>
      </w:r>
    </w:p>
    <w:p w14:paraId="6C7FA599" w14:textId="77777777" w:rsidR="003A053F" w:rsidRPr="0056592E" w:rsidRDefault="003A053F" w:rsidP="006E7D90">
      <w:pPr>
        <w:pStyle w:val="ListParagraph"/>
        <w:numPr>
          <w:ilvl w:val="0"/>
          <w:numId w:val="21"/>
        </w:numPr>
        <w:contextualSpacing/>
        <w:rPr>
          <w:color w:val="002060"/>
        </w:rPr>
      </w:pPr>
      <w:r w:rsidRPr="0056592E">
        <w:rPr>
          <w:color w:val="002060"/>
        </w:rPr>
        <w:t>Special Educational Needs and Disabilities (SEND) Policy</w:t>
      </w:r>
    </w:p>
    <w:p w14:paraId="7800DACF" w14:textId="77777777" w:rsidR="003A053F" w:rsidRPr="0056592E" w:rsidRDefault="4D43EE88" w:rsidP="006E7D90">
      <w:pPr>
        <w:pStyle w:val="ListParagraph"/>
        <w:numPr>
          <w:ilvl w:val="0"/>
          <w:numId w:val="21"/>
        </w:numPr>
        <w:contextualSpacing/>
        <w:rPr>
          <w:color w:val="002060"/>
        </w:rPr>
      </w:pPr>
      <w:r w:rsidRPr="0056592E">
        <w:rPr>
          <w:color w:val="002060"/>
        </w:rPr>
        <w:t>SEND information report</w:t>
      </w:r>
    </w:p>
    <w:p w14:paraId="53D73DB2" w14:textId="77777777" w:rsidR="003A053F" w:rsidRPr="0056592E" w:rsidRDefault="00E3355C" w:rsidP="006E7D90">
      <w:pPr>
        <w:pStyle w:val="ListParagraph"/>
        <w:numPr>
          <w:ilvl w:val="0"/>
          <w:numId w:val="21"/>
        </w:numPr>
        <w:contextualSpacing/>
        <w:rPr>
          <w:color w:val="002060"/>
        </w:rPr>
      </w:pPr>
      <w:r w:rsidRPr="0056592E">
        <w:rPr>
          <w:color w:val="002060"/>
        </w:rPr>
        <w:t xml:space="preserve">Suspension and </w:t>
      </w:r>
      <w:r w:rsidR="003A053F" w:rsidRPr="0056592E">
        <w:rPr>
          <w:color w:val="002060"/>
        </w:rPr>
        <w:t>Exclusion Policy</w:t>
      </w:r>
    </w:p>
    <w:p w14:paraId="0366B14E" w14:textId="77777777" w:rsidR="003A053F" w:rsidRPr="0056592E" w:rsidRDefault="003A053F" w:rsidP="006E7D90">
      <w:pPr>
        <w:pStyle w:val="ListParagraph"/>
        <w:numPr>
          <w:ilvl w:val="0"/>
          <w:numId w:val="21"/>
        </w:numPr>
        <w:contextualSpacing/>
        <w:rPr>
          <w:color w:val="002060"/>
        </w:rPr>
      </w:pPr>
      <w:r w:rsidRPr="0056592E">
        <w:rPr>
          <w:color w:val="002060"/>
        </w:rPr>
        <w:t>Child Protection and Safeguarding Policy</w:t>
      </w:r>
    </w:p>
    <w:p w14:paraId="15ACB66F" w14:textId="77777777" w:rsidR="00C72F4C" w:rsidRPr="0056592E" w:rsidRDefault="00C72F4C" w:rsidP="006E7D90">
      <w:pPr>
        <w:pStyle w:val="ListParagraph"/>
        <w:numPr>
          <w:ilvl w:val="0"/>
          <w:numId w:val="21"/>
        </w:numPr>
        <w:contextualSpacing/>
        <w:rPr>
          <w:color w:val="002060"/>
        </w:rPr>
      </w:pPr>
      <w:r w:rsidRPr="0056592E">
        <w:rPr>
          <w:color w:val="002060"/>
        </w:rPr>
        <w:t>Anti-Bullying Policy</w:t>
      </w:r>
    </w:p>
    <w:p w14:paraId="1DDF838A" w14:textId="77777777" w:rsidR="00C4124C" w:rsidRPr="0056592E" w:rsidRDefault="00C4124C" w:rsidP="00C4124C">
      <w:pPr>
        <w:pStyle w:val="ListParagraph"/>
        <w:contextualSpacing/>
        <w:rPr>
          <w:color w:val="002060"/>
        </w:rPr>
      </w:pPr>
    </w:p>
    <w:p w14:paraId="22C5F5FD" w14:textId="77777777" w:rsidR="004D6EDE" w:rsidRPr="0056592E" w:rsidRDefault="598B8CF9" w:rsidP="0B93FF52">
      <w:pPr>
        <w:pStyle w:val="Heading10"/>
        <w:numPr>
          <w:ilvl w:val="0"/>
          <w:numId w:val="0"/>
        </w:numPr>
        <w:rPr>
          <w:color w:val="002060"/>
        </w:rPr>
      </w:pPr>
      <w:bookmarkStart w:id="5" w:name="_[Updated]_Roles_and"/>
      <w:bookmarkStart w:id="6" w:name="Subsection2"/>
      <w:bookmarkEnd w:id="4"/>
      <w:bookmarkEnd w:id="5"/>
      <w:r w:rsidRPr="0056592E">
        <w:rPr>
          <w:color w:val="002060"/>
        </w:rPr>
        <w:t xml:space="preserve">2. </w:t>
      </w:r>
      <w:r w:rsidR="6DF669A0" w:rsidRPr="0056592E">
        <w:rPr>
          <w:color w:val="002060"/>
        </w:rPr>
        <w:t>Roles and responsibilities</w:t>
      </w:r>
    </w:p>
    <w:p w14:paraId="1F7AAEDF" w14:textId="77777777" w:rsidR="004D6EDE" w:rsidRPr="0056592E" w:rsidRDefault="6DF669A0" w:rsidP="000933D9">
      <w:pPr>
        <w:rPr>
          <w:color w:val="002060"/>
        </w:rPr>
      </w:pPr>
      <w:r w:rsidRPr="0056592E">
        <w:rPr>
          <w:color w:val="002060"/>
        </w:rPr>
        <w:t>The</w:t>
      </w:r>
      <w:r w:rsidR="04DFDDE6" w:rsidRPr="0056592E">
        <w:rPr>
          <w:color w:val="002060"/>
        </w:rPr>
        <w:t xml:space="preserve"> Local Governing Body (LGB) </w:t>
      </w:r>
      <w:r w:rsidR="3B45351A" w:rsidRPr="0056592E">
        <w:rPr>
          <w:color w:val="002060"/>
        </w:rPr>
        <w:t>will have</w:t>
      </w:r>
      <w:r w:rsidRPr="0056592E">
        <w:rPr>
          <w:color w:val="002060"/>
        </w:rPr>
        <w:t xml:space="preserve"> overall responsibility for:</w:t>
      </w:r>
    </w:p>
    <w:p w14:paraId="4093712F" w14:textId="77777777" w:rsidR="004D6EDE" w:rsidRPr="0056592E" w:rsidRDefault="004D6EDE" w:rsidP="006E7D90">
      <w:pPr>
        <w:pStyle w:val="ListParagraph"/>
        <w:numPr>
          <w:ilvl w:val="0"/>
          <w:numId w:val="22"/>
        </w:numPr>
        <w:ind w:left="714" w:hanging="357"/>
        <w:contextualSpacing/>
        <w:rPr>
          <w:color w:val="002060"/>
        </w:rPr>
      </w:pPr>
      <w:r w:rsidRPr="0056592E">
        <w:rPr>
          <w:color w:val="002060"/>
        </w:rPr>
        <w:t>Ensuring that this policy, as written, does not discriminate on any grounds, including, but not limited to, age, disability, gender reassignment, gender identity, marriage and civil partnership, race, religion or belief, sex and sexual orientation.</w:t>
      </w:r>
    </w:p>
    <w:p w14:paraId="7369FF8C" w14:textId="77777777" w:rsidR="004D6EDE" w:rsidRPr="0056592E" w:rsidRDefault="6DF669A0" w:rsidP="006E7D90">
      <w:pPr>
        <w:pStyle w:val="ListParagraph"/>
        <w:numPr>
          <w:ilvl w:val="0"/>
          <w:numId w:val="22"/>
        </w:numPr>
        <w:ind w:left="714" w:hanging="357"/>
        <w:contextualSpacing/>
        <w:rPr>
          <w:color w:val="002060"/>
        </w:rPr>
      </w:pPr>
      <w:r w:rsidRPr="0056592E">
        <w:rPr>
          <w:color w:val="002060"/>
        </w:rPr>
        <w:t>Promoting a whole-school culture where calm, dignity and structure encompass every space and activity.</w:t>
      </w:r>
    </w:p>
    <w:p w14:paraId="447D9824" w14:textId="77777777" w:rsidR="004D6EDE" w:rsidRPr="0056592E" w:rsidRDefault="4D8CD891" w:rsidP="006E7D90">
      <w:pPr>
        <w:pStyle w:val="ListParagraph"/>
        <w:numPr>
          <w:ilvl w:val="0"/>
          <w:numId w:val="22"/>
        </w:numPr>
        <w:ind w:left="714" w:hanging="357"/>
        <w:contextualSpacing/>
        <w:rPr>
          <w:color w:val="002060"/>
        </w:rPr>
      </w:pPr>
      <w:r w:rsidRPr="0056592E">
        <w:rPr>
          <w:color w:val="002060"/>
        </w:rPr>
        <w:t xml:space="preserve">Supporting the </w:t>
      </w:r>
      <w:r w:rsidR="58CF5379" w:rsidRPr="0056592E">
        <w:rPr>
          <w:color w:val="002060"/>
        </w:rPr>
        <w:t>H</w:t>
      </w:r>
      <w:r w:rsidRPr="0056592E">
        <w:rPr>
          <w:color w:val="002060"/>
        </w:rPr>
        <w:t>eadteacher with procedures relating to permanent exclusions</w:t>
      </w:r>
      <w:r w:rsidR="3F6159C9" w:rsidRPr="0056592E">
        <w:rPr>
          <w:color w:val="002060"/>
        </w:rPr>
        <w:t>.</w:t>
      </w:r>
    </w:p>
    <w:p w14:paraId="214287B4" w14:textId="77777777" w:rsidR="004D6EDE" w:rsidRPr="0056592E" w:rsidRDefault="6DF669A0" w:rsidP="006E7D90">
      <w:pPr>
        <w:pStyle w:val="ListParagraph"/>
        <w:numPr>
          <w:ilvl w:val="0"/>
          <w:numId w:val="22"/>
        </w:numPr>
        <w:ind w:left="714" w:hanging="357"/>
        <w:contextualSpacing/>
        <w:rPr>
          <w:color w:val="002060"/>
        </w:rPr>
      </w:pPr>
      <w:r w:rsidRPr="0056592E">
        <w:rPr>
          <w:color w:val="002060"/>
        </w:rPr>
        <w:t>Handling complaints regarding this policy, as outlined in the school’s Complaints</w:t>
      </w:r>
      <w:r w:rsidR="64B95695" w:rsidRPr="0056592E">
        <w:rPr>
          <w:color w:val="002060"/>
        </w:rPr>
        <w:t xml:space="preserve"> </w:t>
      </w:r>
      <w:r w:rsidRPr="0056592E">
        <w:rPr>
          <w:color w:val="002060"/>
        </w:rPr>
        <w:t>Policy.</w:t>
      </w:r>
    </w:p>
    <w:p w14:paraId="105CCA14" w14:textId="77777777" w:rsidR="1D4EE971" w:rsidRPr="0056592E" w:rsidRDefault="1D4EE971" w:rsidP="006E7D90">
      <w:pPr>
        <w:pStyle w:val="ListParagraph"/>
        <w:numPr>
          <w:ilvl w:val="0"/>
          <w:numId w:val="22"/>
        </w:numPr>
        <w:ind w:left="714" w:hanging="357"/>
        <w:contextualSpacing/>
        <w:rPr>
          <w:color w:val="002060"/>
        </w:rPr>
      </w:pPr>
      <w:r w:rsidRPr="0056592E">
        <w:rPr>
          <w:color w:val="002060"/>
        </w:rPr>
        <w:t>T</w:t>
      </w:r>
      <w:r w:rsidR="6FD14861" w:rsidRPr="0056592E">
        <w:rPr>
          <w:color w:val="002060"/>
        </w:rPr>
        <w:t>he school’s link governor for behaviour, standards and culture</w:t>
      </w:r>
      <w:r w:rsidR="78B87D54" w:rsidRPr="0056592E">
        <w:rPr>
          <w:color w:val="002060"/>
        </w:rPr>
        <w:t>,</w:t>
      </w:r>
      <w:r w:rsidR="6FD14861" w:rsidRPr="0056592E">
        <w:rPr>
          <w:color w:val="002060"/>
        </w:rPr>
        <w:t xml:space="preserve"> will work in collaboration</w:t>
      </w:r>
      <w:r w:rsidR="3B157312" w:rsidRPr="0056592E">
        <w:rPr>
          <w:color w:val="002060"/>
        </w:rPr>
        <w:t xml:space="preserve"> with the </w:t>
      </w:r>
      <w:r w:rsidR="040D4D0A" w:rsidRPr="0056592E">
        <w:rPr>
          <w:color w:val="002060"/>
        </w:rPr>
        <w:t>H</w:t>
      </w:r>
      <w:r w:rsidR="3B157312" w:rsidRPr="0056592E">
        <w:rPr>
          <w:color w:val="002060"/>
        </w:rPr>
        <w:t>eadteacher</w:t>
      </w:r>
      <w:r w:rsidR="6FD14861" w:rsidRPr="0056592E">
        <w:rPr>
          <w:color w:val="002060"/>
        </w:rPr>
        <w:t xml:space="preserve"> to </w:t>
      </w:r>
      <w:r w:rsidR="06318A6C" w:rsidRPr="0056592E">
        <w:rPr>
          <w:color w:val="002060"/>
        </w:rPr>
        <w:t>m</w:t>
      </w:r>
      <w:r w:rsidR="6FD14861" w:rsidRPr="0056592E">
        <w:rPr>
          <w:color w:val="002060"/>
        </w:rPr>
        <w:t>onitor the effectiveness of th</w:t>
      </w:r>
      <w:r w:rsidR="62FD858F" w:rsidRPr="0056592E">
        <w:rPr>
          <w:color w:val="002060"/>
        </w:rPr>
        <w:t xml:space="preserve">is </w:t>
      </w:r>
      <w:r w:rsidR="2C3DC227" w:rsidRPr="0056592E">
        <w:rPr>
          <w:color w:val="002060"/>
        </w:rPr>
        <w:t>policy</w:t>
      </w:r>
      <w:r w:rsidR="750FF3FE" w:rsidRPr="0056592E">
        <w:rPr>
          <w:color w:val="002060"/>
        </w:rPr>
        <w:t>.</w:t>
      </w:r>
    </w:p>
    <w:p w14:paraId="52C111E5" w14:textId="77777777" w:rsidR="00667985" w:rsidRPr="0056592E" w:rsidRDefault="5FEC568E" w:rsidP="006E7D90">
      <w:pPr>
        <w:pStyle w:val="ListParagraph"/>
        <w:numPr>
          <w:ilvl w:val="0"/>
          <w:numId w:val="22"/>
        </w:numPr>
        <w:ind w:left="714" w:hanging="357"/>
        <w:contextualSpacing/>
        <w:rPr>
          <w:color w:val="002060"/>
        </w:rPr>
      </w:pPr>
      <w:r w:rsidRPr="0056592E">
        <w:rPr>
          <w:color w:val="002060"/>
        </w:rPr>
        <w:t>Ensuring this policy is published on the school website.</w:t>
      </w:r>
    </w:p>
    <w:p w14:paraId="53D8539C" w14:textId="77777777" w:rsidR="004D6EDE" w:rsidRPr="0056592E" w:rsidRDefault="004D6EDE" w:rsidP="000933D9">
      <w:pPr>
        <w:rPr>
          <w:color w:val="002060"/>
        </w:rPr>
      </w:pPr>
      <w:r w:rsidRPr="0056592E">
        <w:rPr>
          <w:color w:val="002060"/>
        </w:rPr>
        <w:lastRenderedPageBreak/>
        <w:t xml:space="preserve">The </w:t>
      </w:r>
      <w:r w:rsidR="0940D737" w:rsidRPr="0056592E">
        <w:rPr>
          <w:color w:val="002060"/>
        </w:rPr>
        <w:t>H</w:t>
      </w:r>
      <w:r w:rsidRPr="0056592E">
        <w:rPr>
          <w:color w:val="002060"/>
        </w:rPr>
        <w:t xml:space="preserve">eadteacher </w:t>
      </w:r>
      <w:r w:rsidR="00945B64" w:rsidRPr="0056592E">
        <w:rPr>
          <w:color w:val="002060"/>
        </w:rPr>
        <w:t>will be</w:t>
      </w:r>
      <w:r w:rsidRPr="0056592E">
        <w:rPr>
          <w:color w:val="002060"/>
        </w:rPr>
        <w:t xml:space="preserve"> responsible for:</w:t>
      </w:r>
    </w:p>
    <w:p w14:paraId="2D0C6436" w14:textId="77777777" w:rsidR="00100A43" w:rsidRPr="0056592E" w:rsidRDefault="00A30EB9" w:rsidP="006E7D90">
      <w:pPr>
        <w:pStyle w:val="ListParagraph"/>
        <w:numPr>
          <w:ilvl w:val="0"/>
          <w:numId w:val="23"/>
        </w:numPr>
        <w:contextualSpacing/>
        <w:rPr>
          <w:color w:val="002060"/>
        </w:rPr>
      </w:pPr>
      <w:r w:rsidRPr="0056592E">
        <w:rPr>
          <w:color w:val="002060"/>
        </w:rPr>
        <w:t xml:space="preserve">The monitoring and implementation of this policy and </w:t>
      </w:r>
      <w:r w:rsidR="299F9793" w:rsidRPr="0056592E">
        <w:rPr>
          <w:color w:val="002060"/>
        </w:rPr>
        <w:t>corresponding system</w:t>
      </w:r>
      <w:r w:rsidRPr="0056592E">
        <w:rPr>
          <w:color w:val="002060"/>
        </w:rPr>
        <w:t>s</w:t>
      </w:r>
      <w:r w:rsidR="69EE6AFB" w:rsidRPr="0056592E">
        <w:rPr>
          <w:color w:val="002060"/>
        </w:rPr>
        <w:t>/practices</w:t>
      </w:r>
      <w:r w:rsidRPr="0056592E">
        <w:rPr>
          <w:color w:val="002060"/>
        </w:rPr>
        <w:t xml:space="preserve"> at the school. This includes</w:t>
      </w:r>
      <w:r w:rsidR="00100A43" w:rsidRPr="0056592E">
        <w:rPr>
          <w:color w:val="002060"/>
        </w:rPr>
        <w:t xml:space="preserve"> monitoring</w:t>
      </w:r>
      <w:r w:rsidRPr="0056592E">
        <w:rPr>
          <w:color w:val="002060"/>
        </w:rPr>
        <w:t xml:space="preserve"> the policy’s effectiveness in addressing</w:t>
      </w:r>
      <w:r w:rsidR="7EE2435E" w:rsidRPr="0056592E">
        <w:rPr>
          <w:color w:val="002060"/>
        </w:rPr>
        <w:t xml:space="preserve"> </w:t>
      </w:r>
      <w:r w:rsidRPr="0056592E">
        <w:rPr>
          <w:color w:val="002060"/>
        </w:rPr>
        <w:t>drivers of poor behaviour.</w:t>
      </w:r>
    </w:p>
    <w:p w14:paraId="4F6D2B9B" w14:textId="77777777" w:rsidR="004D6EDE" w:rsidRPr="0056592E" w:rsidRDefault="6DF669A0" w:rsidP="006E7D90">
      <w:pPr>
        <w:pStyle w:val="ListParagraph"/>
        <w:numPr>
          <w:ilvl w:val="0"/>
          <w:numId w:val="23"/>
        </w:numPr>
        <w:ind w:left="714" w:hanging="357"/>
        <w:contextualSpacing/>
        <w:rPr>
          <w:color w:val="002060"/>
        </w:rPr>
      </w:pPr>
      <w:r w:rsidRPr="0056592E">
        <w:rPr>
          <w:color w:val="002060"/>
        </w:rPr>
        <w:t xml:space="preserve">Establishing </w:t>
      </w:r>
      <w:r w:rsidR="12FCC319" w:rsidRPr="0056592E">
        <w:rPr>
          <w:color w:val="002060"/>
        </w:rPr>
        <w:t xml:space="preserve">high expectations of </w:t>
      </w:r>
      <w:r w:rsidR="3B11D4BF" w:rsidRPr="0056592E">
        <w:rPr>
          <w:color w:val="002060"/>
        </w:rPr>
        <w:t>student</w:t>
      </w:r>
      <w:r w:rsidR="12FCC319" w:rsidRPr="0056592E">
        <w:rPr>
          <w:color w:val="002060"/>
        </w:rPr>
        <w:t>s’ conduct and</w:t>
      </w:r>
      <w:r w:rsidRPr="0056592E">
        <w:rPr>
          <w:color w:val="002060"/>
        </w:rPr>
        <w:t xml:space="preserve"> </w:t>
      </w:r>
      <w:proofErr w:type="gramStart"/>
      <w:r w:rsidRPr="0056592E">
        <w:rPr>
          <w:color w:val="002060"/>
        </w:rPr>
        <w:t>behaviour</w:t>
      </w:r>
      <w:r w:rsidR="12FCC319" w:rsidRPr="0056592E">
        <w:rPr>
          <w:color w:val="002060"/>
        </w:rPr>
        <w:t xml:space="preserve">, </w:t>
      </w:r>
      <w:r w:rsidR="654E8BCF" w:rsidRPr="0056592E">
        <w:rPr>
          <w:color w:val="002060"/>
        </w:rPr>
        <w:t>and</w:t>
      </w:r>
      <w:proofErr w:type="gramEnd"/>
      <w:r w:rsidR="654E8BCF" w:rsidRPr="0056592E">
        <w:rPr>
          <w:color w:val="002060"/>
        </w:rPr>
        <w:t xml:space="preserve"> </w:t>
      </w:r>
      <w:r w:rsidR="12FCC319" w:rsidRPr="0056592E">
        <w:rPr>
          <w:color w:val="002060"/>
        </w:rPr>
        <w:t>implementing measures to achieve this</w:t>
      </w:r>
      <w:r w:rsidRPr="0056592E">
        <w:rPr>
          <w:color w:val="002060"/>
        </w:rPr>
        <w:t>.</w:t>
      </w:r>
    </w:p>
    <w:p w14:paraId="2A2EB7CB" w14:textId="77777777" w:rsidR="004D6EDE" w:rsidRPr="0056592E" w:rsidRDefault="004D6EDE" w:rsidP="006E7D90">
      <w:pPr>
        <w:pStyle w:val="ListParagraph"/>
        <w:numPr>
          <w:ilvl w:val="0"/>
          <w:numId w:val="23"/>
        </w:numPr>
        <w:ind w:left="714" w:hanging="357"/>
        <w:contextualSpacing/>
        <w:rPr>
          <w:color w:val="002060"/>
        </w:rPr>
      </w:pPr>
      <w:r w:rsidRPr="0056592E">
        <w:rPr>
          <w:color w:val="002060"/>
        </w:rPr>
        <w:t>Determining the school rules and any disciplinary sanctions for breaking the rules.</w:t>
      </w:r>
    </w:p>
    <w:p w14:paraId="5D4DC275" w14:textId="77777777" w:rsidR="004D6EDE" w:rsidRPr="0056592E" w:rsidRDefault="004D6EDE" w:rsidP="006E7D90">
      <w:pPr>
        <w:pStyle w:val="ListParagraph"/>
        <w:numPr>
          <w:ilvl w:val="0"/>
          <w:numId w:val="23"/>
        </w:numPr>
        <w:ind w:left="714" w:hanging="357"/>
        <w:contextualSpacing/>
        <w:rPr>
          <w:color w:val="002060"/>
        </w:rPr>
      </w:pPr>
      <w:r w:rsidRPr="0056592E">
        <w:rPr>
          <w:color w:val="002060"/>
        </w:rPr>
        <w:t>The day-to-day implementation of this policy.</w:t>
      </w:r>
    </w:p>
    <w:p w14:paraId="0B29E8EF" w14:textId="77777777" w:rsidR="004D6EDE" w:rsidRPr="0056592E" w:rsidRDefault="6DF669A0" w:rsidP="006E7D90">
      <w:pPr>
        <w:pStyle w:val="ListParagraph"/>
        <w:numPr>
          <w:ilvl w:val="0"/>
          <w:numId w:val="23"/>
        </w:numPr>
        <w:ind w:left="714" w:hanging="357"/>
        <w:contextualSpacing/>
        <w:rPr>
          <w:color w:val="002060"/>
        </w:rPr>
      </w:pPr>
      <w:r w:rsidRPr="0056592E">
        <w:rPr>
          <w:color w:val="002060"/>
        </w:rPr>
        <w:t>Publi</w:t>
      </w:r>
      <w:r w:rsidR="5FEC568E" w:rsidRPr="0056592E">
        <w:rPr>
          <w:color w:val="002060"/>
        </w:rPr>
        <w:t>cising</w:t>
      </w:r>
      <w:r w:rsidRPr="0056592E">
        <w:rPr>
          <w:color w:val="002060"/>
        </w:rPr>
        <w:t xml:space="preserve"> this policy </w:t>
      </w:r>
      <w:r w:rsidR="5FEC568E" w:rsidRPr="0056592E">
        <w:rPr>
          <w:color w:val="002060"/>
        </w:rPr>
        <w:t xml:space="preserve">in writing </w:t>
      </w:r>
      <w:r w:rsidRPr="0056592E">
        <w:rPr>
          <w:color w:val="002060"/>
        </w:rPr>
        <w:t xml:space="preserve">to staff, parents and </w:t>
      </w:r>
      <w:r w:rsidR="5D2971F4" w:rsidRPr="0056592E">
        <w:rPr>
          <w:color w:val="002060"/>
        </w:rPr>
        <w:t>student</w:t>
      </w:r>
      <w:r w:rsidRPr="0056592E">
        <w:rPr>
          <w:color w:val="002060"/>
        </w:rPr>
        <w:t>s at least once a year.</w:t>
      </w:r>
    </w:p>
    <w:p w14:paraId="61D9D7E9" w14:textId="77777777" w:rsidR="6DF669A0" w:rsidRPr="0056592E" w:rsidRDefault="6DF669A0" w:rsidP="006E7D90">
      <w:pPr>
        <w:pStyle w:val="ListParagraph"/>
        <w:numPr>
          <w:ilvl w:val="0"/>
          <w:numId w:val="23"/>
        </w:numPr>
        <w:ind w:left="714" w:hanging="357"/>
        <w:contextualSpacing/>
        <w:rPr>
          <w:color w:val="002060"/>
        </w:rPr>
      </w:pPr>
      <w:r w:rsidRPr="0056592E">
        <w:rPr>
          <w:color w:val="002060"/>
        </w:rPr>
        <w:t>Reporting to the governing board on the implementation of this policy, including its effectiveness in addressing any SEMH-related issues that could be driving disruptive behaviour.</w:t>
      </w:r>
    </w:p>
    <w:p w14:paraId="7D3D0398" w14:textId="77777777" w:rsidR="195D65F2" w:rsidRPr="0056592E" w:rsidRDefault="195D65F2" w:rsidP="006E7D90">
      <w:pPr>
        <w:pStyle w:val="ListParagraph"/>
        <w:numPr>
          <w:ilvl w:val="0"/>
          <w:numId w:val="23"/>
        </w:numPr>
        <w:spacing w:before="0"/>
        <w:rPr>
          <w:rFonts w:ascii="Arial" w:eastAsia="Arial" w:hAnsi="Arial" w:cs="Times New Roman"/>
          <w:color w:val="002060"/>
        </w:rPr>
      </w:pPr>
      <w:r w:rsidRPr="0056592E">
        <w:rPr>
          <w:color w:val="002060"/>
        </w:rPr>
        <w:t>Ensuring that staff deal effectively with poor behaviour</w:t>
      </w:r>
      <w:r w:rsidR="3E93E91D" w:rsidRPr="0056592E">
        <w:rPr>
          <w:color w:val="002060"/>
        </w:rPr>
        <w:t>.</w:t>
      </w:r>
    </w:p>
    <w:p w14:paraId="28BFEB63" w14:textId="77777777" w:rsidR="195D65F2" w:rsidRPr="0056592E" w:rsidRDefault="195D65F2" w:rsidP="006E7D90">
      <w:pPr>
        <w:pStyle w:val="ListParagraph"/>
        <w:numPr>
          <w:ilvl w:val="0"/>
          <w:numId w:val="23"/>
        </w:numPr>
        <w:spacing w:before="0"/>
        <w:rPr>
          <w:rFonts w:ascii="Arial" w:eastAsia="Arial" w:hAnsi="Arial" w:cs="Times New Roman"/>
          <w:color w:val="002060"/>
        </w:rPr>
      </w:pPr>
      <w:r w:rsidRPr="0056592E">
        <w:rPr>
          <w:color w:val="002060"/>
        </w:rPr>
        <w:t>Monitoring how staff implement this policy to ensure rewards and sanctions are applied consistently to all groups of pupils</w:t>
      </w:r>
      <w:r w:rsidR="1DC72E96" w:rsidRPr="0056592E">
        <w:rPr>
          <w:color w:val="002060"/>
        </w:rPr>
        <w:t>.</w:t>
      </w:r>
    </w:p>
    <w:p w14:paraId="65B5F088" w14:textId="77777777" w:rsidR="195D65F2" w:rsidRPr="0056592E" w:rsidRDefault="195D65F2" w:rsidP="006E7D90">
      <w:pPr>
        <w:pStyle w:val="ListParagraph"/>
        <w:numPr>
          <w:ilvl w:val="0"/>
          <w:numId w:val="23"/>
        </w:numPr>
        <w:spacing w:before="0"/>
        <w:rPr>
          <w:rFonts w:ascii="Arial" w:eastAsia="Arial" w:hAnsi="Arial" w:cs="Times New Roman"/>
          <w:color w:val="002060"/>
        </w:rPr>
      </w:pPr>
      <w:r w:rsidRPr="0056592E">
        <w:rPr>
          <w:color w:val="002060"/>
        </w:rPr>
        <w:t>Ensuring that all staff understand the behavioural expectations and the importance of maintaining them</w:t>
      </w:r>
      <w:r w:rsidR="1DC72E96" w:rsidRPr="0056592E">
        <w:rPr>
          <w:color w:val="002060"/>
        </w:rPr>
        <w:t>.</w:t>
      </w:r>
    </w:p>
    <w:p w14:paraId="0FD97AC2" w14:textId="77777777" w:rsidR="195D65F2" w:rsidRPr="0056592E" w:rsidRDefault="195D65F2" w:rsidP="006E7D90">
      <w:pPr>
        <w:pStyle w:val="ListParagraph"/>
        <w:numPr>
          <w:ilvl w:val="0"/>
          <w:numId w:val="23"/>
        </w:numPr>
        <w:spacing w:before="0"/>
        <w:rPr>
          <w:color w:val="002060"/>
        </w:rPr>
      </w:pPr>
      <w:r w:rsidRPr="0056592E">
        <w:rPr>
          <w:color w:val="002060"/>
        </w:rPr>
        <w:t xml:space="preserve">Providing new staff with a clear induction into the school’s behavioural culture to ensure they understand its rules and routines, and how best to support all </w:t>
      </w:r>
      <w:r w:rsidR="0EECBD2B" w:rsidRPr="0056592E">
        <w:rPr>
          <w:color w:val="002060"/>
        </w:rPr>
        <w:t>student</w:t>
      </w:r>
      <w:r w:rsidRPr="0056592E">
        <w:rPr>
          <w:color w:val="002060"/>
        </w:rPr>
        <w:t>s to participate fully</w:t>
      </w:r>
      <w:r w:rsidR="76C6AB43" w:rsidRPr="0056592E">
        <w:rPr>
          <w:color w:val="002060"/>
        </w:rPr>
        <w:t>.</w:t>
      </w:r>
    </w:p>
    <w:p w14:paraId="254726CA" w14:textId="77777777" w:rsidR="195D65F2" w:rsidRPr="0056592E" w:rsidRDefault="195D65F2" w:rsidP="006E7D90">
      <w:pPr>
        <w:pStyle w:val="ListParagraph"/>
        <w:numPr>
          <w:ilvl w:val="0"/>
          <w:numId w:val="23"/>
        </w:numPr>
        <w:spacing w:before="0"/>
        <w:rPr>
          <w:rFonts w:ascii="Arial" w:eastAsia="Arial" w:hAnsi="Arial" w:cs="Times New Roman"/>
          <w:color w:val="002060"/>
        </w:rPr>
      </w:pPr>
      <w:r w:rsidRPr="0056592E">
        <w:rPr>
          <w:color w:val="002060"/>
        </w:rPr>
        <w:t>Offering appropriate training in behaviour management, and the impact of special educational needs and disabilities (SEND) and mental health needs on behaviour, to any staff who require it, so they can fulfil their duties set out in this policy</w:t>
      </w:r>
      <w:r w:rsidR="2C41F97C" w:rsidRPr="0056592E">
        <w:rPr>
          <w:color w:val="002060"/>
        </w:rPr>
        <w:t>.</w:t>
      </w:r>
    </w:p>
    <w:p w14:paraId="35A7E3B5" w14:textId="77777777" w:rsidR="195D65F2" w:rsidRPr="0056592E" w:rsidRDefault="195D65F2" w:rsidP="006E7D90">
      <w:pPr>
        <w:pStyle w:val="ListParagraph"/>
        <w:numPr>
          <w:ilvl w:val="0"/>
          <w:numId w:val="23"/>
        </w:numPr>
        <w:spacing w:before="0"/>
        <w:rPr>
          <w:color w:val="002060"/>
        </w:rPr>
      </w:pPr>
      <w:r w:rsidRPr="0056592E">
        <w:rPr>
          <w:color w:val="002060"/>
        </w:rPr>
        <w:t xml:space="preserve">Ensuring this policy works alongside the safeguarding policy to offer </w:t>
      </w:r>
      <w:r w:rsidR="5884FA67" w:rsidRPr="0056592E">
        <w:rPr>
          <w:color w:val="002060"/>
        </w:rPr>
        <w:t>student</w:t>
      </w:r>
      <w:r w:rsidRPr="0056592E">
        <w:rPr>
          <w:color w:val="002060"/>
        </w:rPr>
        <w:t>s both sanctions and support when necessary</w:t>
      </w:r>
      <w:r w:rsidR="17773B57" w:rsidRPr="0056592E">
        <w:rPr>
          <w:color w:val="002060"/>
        </w:rPr>
        <w:t>.</w:t>
      </w:r>
    </w:p>
    <w:p w14:paraId="04D765CF" w14:textId="77777777" w:rsidR="195D65F2" w:rsidRPr="0056592E" w:rsidRDefault="195D65F2" w:rsidP="006E7D90">
      <w:pPr>
        <w:pStyle w:val="ListParagraph"/>
        <w:numPr>
          <w:ilvl w:val="0"/>
          <w:numId w:val="23"/>
        </w:numPr>
        <w:spacing w:before="0"/>
        <w:rPr>
          <w:color w:val="002060"/>
        </w:rPr>
      </w:pPr>
      <w:r w:rsidRPr="0056592E">
        <w:rPr>
          <w:color w:val="002060"/>
        </w:rPr>
        <w:t xml:space="preserve">Ensuring that the data from the behaviour log is reviewed regularly, to make sure that no groups of </w:t>
      </w:r>
      <w:r w:rsidR="2C750C6E" w:rsidRPr="0056592E">
        <w:rPr>
          <w:color w:val="002060"/>
        </w:rPr>
        <w:t>student</w:t>
      </w:r>
      <w:r w:rsidRPr="0056592E">
        <w:rPr>
          <w:color w:val="002060"/>
        </w:rPr>
        <w:t>s are being disproportionately impacted by this policy</w:t>
      </w:r>
      <w:r w:rsidR="07F3FF72" w:rsidRPr="0056592E">
        <w:rPr>
          <w:color w:val="002060"/>
        </w:rPr>
        <w:t>.</w:t>
      </w:r>
    </w:p>
    <w:p w14:paraId="56695B83" w14:textId="77777777" w:rsidR="004D6EDE" w:rsidRPr="0056592E" w:rsidRDefault="6DF669A0" w:rsidP="000933D9">
      <w:pPr>
        <w:rPr>
          <w:color w:val="002060"/>
        </w:rPr>
      </w:pPr>
      <w:bookmarkStart w:id="7" w:name="_Hlk75435490"/>
      <w:r w:rsidRPr="0056592E">
        <w:rPr>
          <w:color w:val="002060"/>
        </w:rPr>
        <w:t xml:space="preserve">The </w:t>
      </w:r>
      <w:r w:rsidR="7099A40F" w:rsidRPr="0056592E">
        <w:rPr>
          <w:color w:val="002060"/>
        </w:rPr>
        <w:t>S</w:t>
      </w:r>
      <w:r w:rsidR="5FCAF11D" w:rsidRPr="0056592E">
        <w:rPr>
          <w:color w:val="002060"/>
        </w:rPr>
        <w:t xml:space="preserve">enior </w:t>
      </w:r>
      <w:r w:rsidR="70A4108C" w:rsidRPr="0056592E">
        <w:rPr>
          <w:color w:val="002060"/>
        </w:rPr>
        <w:t>M</w:t>
      </w:r>
      <w:r w:rsidRPr="0056592E">
        <w:rPr>
          <w:color w:val="002060"/>
        </w:rPr>
        <w:t xml:space="preserve">ental </w:t>
      </w:r>
      <w:r w:rsidR="4ECE636A" w:rsidRPr="0056592E">
        <w:rPr>
          <w:color w:val="002060"/>
        </w:rPr>
        <w:t>H</w:t>
      </w:r>
      <w:r w:rsidRPr="0056592E">
        <w:rPr>
          <w:color w:val="002060"/>
        </w:rPr>
        <w:t xml:space="preserve">ealth </w:t>
      </w:r>
      <w:r w:rsidR="1F669D9C" w:rsidRPr="0056592E">
        <w:rPr>
          <w:color w:val="002060"/>
        </w:rPr>
        <w:t>L</w:t>
      </w:r>
      <w:r w:rsidRPr="0056592E">
        <w:rPr>
          <w:color w:val="002060"/>
        </w:rPr>
        <w:t>ead</w:t>
      </w:r>
      <w:r w:rsidR="5533F6CD" w:rsidRPr="0056592E">
        <w:rPr>
          <w:color w:val="002060"/>
        </w:rPr>
        <w:t xml:space="preserve"> and</w:t>
      </w:r>
      <w:r w:rsidR="1B786AC4" w:rsidRPr="0056592E">
        <w:rPr>
          <w:color w:val="002060"/>
        </w:rPr>
        <w:t xml:space="preserve"> </w:t>
      </w:r>
      <w:r w:rsidR="1C3A92C9" w:rsidRPr="0056592E">
        <w:rPr>
          <w:color w:val="002060"/>
        </w:rPr>
        <w:t>Designated Safeguarding Lead</w:t>
      </w:r>
      <w:r w:rsidRPr="0056592E">
        <w:rPr>
          <w:color w:val="002060"/>
        </w:rPr>
        <w:t xml:space="preserve"> </w:t>
      </w:r>
      <w:r w:rsidR="3B45351A" w:rsidRPr="0056592E">
        <w:rPr>
          <w:color w:val="002060"/>
        </w:rPr>
        <w:t>will be</w:t>
      </w:r>
      <w:r w:rsidRPr="0056592E">
        <w:rPr>
          <w:color w:val="002060"/>
        </w:rPr>
        <w:t xml:space="preserve"> responsible for:</w:t>
      </w:r>
    </w:p>
    <w:bookmarkEnd w:id="7"/>
    <w:p w14:paraId="22E89BF7" w14:textId="77777777" w:rsidR="004D6EDE" w:rsidRPr="0056592E" w:rsidRDefault="6DF669A0" w:rsidP="006E7D90">
      <w:pPr>
        <w:pStyle w:val="ListParagraph"/>
        <w:numPr>
          <w:ilvl w:val="0"/>
          <w:numId w:val="24"/>
        </w:numPr>
        <w:ind w:left="714" w:hanging="357"/>
        <w:contextualSpacing/>
        <w:rPr>
          <w:color w:val="002060"/>
        </w:rPr>
      </w:pPr>
      <w:r w:rsidRPr="0056592E">
        <w:rPr>
          <w:color w:val="002060"/>
        </w:rPr>
        <w:t xml:space="preserve">Overseeing the whole-school approach to mental health, including how this is reflected in this policy, how staff are supported with managing </w:t>
      </w:r>
      <w:r w:rsidR="71EB950E" w:rsidRPr="0056592E">
        <w:rPr>
          <w:color w:val="002060"/>
        </w:rPr>
        <w:t>student</w:t>
      </w:r>
      <w:r w:rsidRPr="0056592E">
        <w:rPr>
          <w:color w:val="002060"/>
        </w:rPr>
        <w:t xml:space="preserve">s with SEMH-related behavioural difficulties, and how the school engages </w:t>
      </w:r>
      <w:r w:rsidR="739639E9" w:rsidRPr="0056592E">
        <w:rPr>
          <w:color w:val="002060"/>
        </w:rPr>
        <w:t>student</w:t>
      </w:r>
      <w:r w:rsidRPr="0056592E">
        <w:rPr>
          <w:color w:val="002060"/>
        </w:rPr>
        <w:t>s and parents</w:t>
      </w:r>
      <w:r w:rsidR="4BBDA47D" w:rsidRPr="0056592E">
        <w:rPr>
          <w:color w:val="002060"/>
        </w:rPr>
        <w:t>/carers</w:t>
      </w:r>
      <w:r w:rsidRPr="0056592E">
        <w:rPr>
          <w:color w:val="002060"/>
        </w:rPr>
        <w:t xml:space="preserve"> with regards to the behaviour of pupils with SEMH difficulties.</w:t>
      </w:r>
    </w:p>
    <w:p w14:paraId="50B4115F" w14:textId="77777777" w:rsidR="00DF643E" w:rsidRPr="0056592E" w:rsidRDefault="00DF643E" w:rsidP="00DF643E">
      <w:pPr>
        <w:contextualSpacing/>
        <w:rPr>
          <w:color w:val="002060"/>
        </w:rPr>
      </w:pPr>
      <w:r w:rsidRPr="0056592E">
        <w:rPr>
          <w:color w:val="002060"/>
        </w:rPr>
        <w:t>The pastoral team are responsible for:</w:t>
      </w:r>
    </w:p>
    <w:p w14:paraId="270B3DA8" w14:textId="77777777" w:rsidR="00DF4D29" w:rsidRPr="0056592E" w:rsidRDefault="5008B60E" w:rsidP="006E7D90">
      <w:pPr>
        <w:pStyle w:val="ListParagraph"/>
        <w:numPr>
          <w:ilvl w:val="0"/>
          <w:numId w:val="24"/>
        </w:numPr>
        <w:spacing w:before="0"/>
        <w:rPr>
          <w:rFonts w:ascii="Arial" w:hAnsi="Arial" w:cs="Arial"/>
          <w:color w:val="002060"/>
        </w:rPr>
      </w:pPr>
      <w:r w:rsidRPr="0056592E">
        <w:rPr>
          <w:rFonts w:ascii="Arial" w:hAnsi="Arial" w:cs="Arial"/>
          <w:color w:val="002060"/>
        </w:rPr>
        <w:t xml:space="preserve">Overseeing the whole-school approach to mental health, including how this is reflected in this policy, how staff are supported with managing </w:t>
      </w:r>
      <w:r w:rsidR="4A3965BB" w:rsidRPr="0056592E">
        <w:rPr>
          <w:rFonts w:ascii="Arial" w:hAnsi="Arial" w:cs="Arial"/>
          <w:color w:val="002060"/>
        </w:rPr>
        <w:t>student</w:t>
      </w:r>
      <w:r w:rsidRPr="0056592E">
        <w:rPr>
          <w:rFonts w:ascii="Arial" w:hAnsi="Arial" w:cs="Arial"/>
          <w:color w:val="002060"/>
        </w:rPr>
        <w:t xml:space="preserve">s with SEMH-related behavioural difficulties, and how the school engages s and parents with regards to the behaviour of </w:t>
      </w:r>
      <w:r w:rsidR="5D87024D" w:rsidRPr="0056592E">
        <w:rPr>
          <w:rFonts w:ascii="Arial" w:hAnsi="Arial" w:cs="Arial"/>
          <w:color w:val="002060"/>
        </w:rPr>
        <w:t>student</w:t>
      </w:r>
      <w:r w:rsidRPr="0056592E">
        <w:rPr>
          <w:rFonts w:ascii="Arial" w:hAnsi="Arial" w:cs="Arial"/>
          <w:color w:val="002060"/>
        </w:rPr>
        <w:t>s with SEMH difficulties.</w:t>
      </w:r>
    </w:p>
    <w:p w14:paraId="75492F31" w14:textId="77777777" w:rsidR="00DF4D29" w:rsidRPr="0056592E" w:rsidRDefault="5008B60E" w:rsidP="006E7D90">
      <w:pPr>
        <w:pStyle w:val="ListParagraph"/>
        <w:numPr>
          <w:ilvl w:val="0"/>
          <w:numId w:val="24"/>
        </w:numPr>
        <w:spacing w:before="0"/>
        <w:rPr>
          <w:rFonts w:ascii="Arial" w:hAnsi="Arial" w:cs="Arial"/>
          <w:color w:val="002060"/>
        </w:rPr>
      </w:pPr>
      <w:r w:rsidRPr="0056592E">
        <w:rPr>
          <w:rFonts w:ascii="Arial" w:hAnsi="Arial" w:cs="Arial"/>
          <w:color w:val="002060"/>
        </w:rPr>
        <w:t>Collaborating with the SENCO, headteacher and governing board, as part of the SLT, to outline and strategically develop behavioural and SEMH policies and provisions for the school.</w:t>
      </w:r>
    </w:p>
    <w:p w14:paraId="13A470DA" w14:textId="77777777" w:rsidR="00DF4D29" w:rsidRPr="0056592E" w:rsidRDefault="5008B60E" w:rsidP="006E7D90">
      <w:pPr>
        <w:pStyle w:val="ListParagraph"/>
        <w:numPr>
          <w:ilvl w:val="0"/>
          <w:numId w:val="24"/>
        </w:numPr>
        <w:spacing w:before="0"/>
        <w:rPr>
          <w:rFonts w:ascii="Arial" w:hAnsi="Arial" w:cs="Arial"/>
          <w:color w:val="002060"/>
        </w:rPr>
      </w:pPr>
      <w:r w:rsidRPr="0056592E">
        <w:rPr>
          <w:rFonts w:ascii="Arial" w:hAnsi="Arial" w:cs="Arial"/>
          <w:color w:val="002060"/>
        </w:rPr>
        <w:lastRenderedPageBreak/>
        <w:t xml:space="preserve">Referring </w:t>
      </w:r>
      <w:r w:rsidR="61C5EDEE" w:rsidRPr="0056592E">
        <w:rPr>
          <w:rFonts w:ascii="Arial" w:hAnsi="Arial" w:cs="Arial"/>
          <w:color w:val="002060"/>
        </w:rPr>
        <w:t>student</w:t>
      </w:r>
      <w:r w:rsidRPr="0056592E">
        <w:rPr>
          <w:rFonts w:ascii="Arial" w:hAnsi="Arial" w:cs="Arial"/>
          <w:color w:val="002060"/>
        </w:rPr>
        <w:t>s with SEMH-related behavioural difficulties to external services, e.g. specialist children and young people’s mental health services (CYPMHS), to receive additional support where required. Liaising with other schools, educational psychologists, health and social care professionals, and independent or voluntary bodies.</w:t>
      </w:r>
    </w:p>
    <w:p w14:paraId="268A0D06" w14:textId="77777777" w:rsidR="00DF4D29" w:rsidRPr="0056592E" w:rsidRDefault="5008B60E" w:rsidP="006E7D90">
      <w:pPr>
        <w:pStyle w:val="ListParagraph"/>
        <w:numPr>
          <w:ilvl w:val="0"/>
          <w:numId w:val="24"/>
        </w:numPr>
        <w:spacing w:before="0"/>
        <w:rPr>
          <w:rFonts w:ascii="Arial" w:hAnsi="Arial" w:cs="Arial"/>
          <w:color w:val="002060"/>
        </w:rPr>
      </w:pPr>
      <w:r w:rsidRPr="0056592E">
        <w:rPr>
          <w:rFonts w:ascii="Arial" w:hAnsi="Arial" w:cs="Arial"/>
          <w:color w:val="002060"/>
        </w:rPr>
        <w:t xml:space="preserve">Overseeing the outcomes of interventions on </w:t>
      </w:r>
      <w:r w:rsidR="76D6B6A6" w:rsidRPr="0056592E">
        <w:rPr>
          <w:rFonts w:ascii="Arial" w:hAnsi="Arial" w:cs="Arial"/>
          <w:color w:val="002060"/>
        </w:rPr>
        <w:t>student</w:t>
      </w:r>
      <w:r w:rsidRPr="0056592E">
        <w:rPr>
          <w:rFonts w:ascii="Arial" w:hAnsi="Arial" w:cs="Arial"/>
          <w:color w:val="002060"/>
        </w:rPr>
        <w:t>s’ behaviour, education and overall wellbeing. Including maintenance of standards, uniform expectations, behaviour outside of lessons. Review of student attendance and punctuality and considering cross curricular issues that may emerge.</w:t>
      </w:r>
    </w:p>
    <w:p w14:paraId="19227101" w14:textId="77777777" w:rsidR="00DF4D29" w:rsidRPr="0056592E" w:rsidRDefault="5008B60E" w:rsidP="006E7D90">
      <w:pPr>
        <w:pStyle w:val="ListParagraph"/>
        <w:numPr>
          <w:ilvl w:val="0"/>
          <w:numId w:val="24"/>
        </w:numPr>
        <w:spacing w:before="0"/>
        <w:rPr>
          <w:rFonts w:ascii="Arial" w:hAnsi="Arial" w:cs="Arial"/>
          <w:color w:val="002060"/>
        </w:rPr>
      </w:pPr>
      <w:r w:rsidRPr="0056592E">
        <w:rPr>
          <w:rFonts w:ascii="Arial" w:hAnsi="Arial" w:cs="Arial"/>
          <w:color w:val="002060"/>
        </w:rPr>
        <w:t xml:space="preserve">Liaising with parents of </w:t>
      </w:r>
      <w:r w:rsidR="24CDD42A" w:rsidRPr="0056592E">
        <w:rPr>
          <w:rFonts w:ascii="Arial" w:hAnsi="Arial" w:cs="Arial"/>
          <w:color w:val="002060"/>
        </w:rPr>
        <w:t>student</w:t>
      </w:r>
      <w:r w:rsidRPr="0056592E">
        <w:rPr>
          <w:rFonts w:ascii="Arial" w:hAnsi="Arial" w:cs="Arial"/>
          <w:color w:val="002060"/>
        </w:rPr>
        <w:t>s with any behavioural difficulties, where appropriate.</w:t>
      </w:r>
    </w:p>
    <w:p w14:paraId="5955F453" w14:textId="77777777" w:rsidR="00DF4D29" w:rsidRPr="0056592E" w:rsidRDefault="5008B60E" w:rsidP="006E7D90">
      <w:pPr>
        <w:pStyle w:val="ListParagraph"/>
        <w:numPr>
          <w:ilvl w:val="0"/>
          <w:numId w:val="24"/>
        </w:numPr>
        <w:spacing w:before="0"/>
        <w:rPr>
          <w:rFonts w:ascii="Arial" w:hAnsi="Arial" w:cs="Arial"/>
          <w:color w:val="002060"/>
        </w:rPr>
      </w:pPr>
      <w:r w:rsidRPr="0056592E">
        <w:rPr>
          <w:rFonts w:ascii="Arial" w:hAnsi="Arial" w:cs="Arial"/>
          <w:color w:val="002060"/>
        </w:rPr>
        <w:t xml:space="preserve">Work closely with </w:t>
      </w:r>
      <w:r w:rsidR="0BAEB298" w:rsidRPr="0056592E">
        <w:rPr>
          <w:rFonts w:ascii="Arial" w:hAnsi="Arial" w:cs="Arial"/>
          <w:color w:val="002060"/>
        </w:rPr>
        <w:t xml:space="preserve">the </w:t>
      </w:r>
      <w:r w:rsidRPr="0056592E">
        <w:rPr>
          <w:rFonts w:ascii="Arial" w:hAnsi="Arial" w:cs="Arial"/>
          <w:color w:val="002060"/>
        </w:rPr>
        <w:t xml:space="preserve">Middle Leadership team to ensure behavioural barriers are addressed and removed to allow </w:t>
      </w:r>
      <w:r w:rsidR="4D87546F" w:rsidRPr="0056592E">
        <w:rPr>
          <w:rFonts w:ascii="Arial" w:hAnsi="Arial" w:cs="Arial"/>
          <w:color w:val="002060"/>
        </w:rPr>
        <w:t>a student’s</w:t>
      </w:r>
      <w:r w:rsidRPr="0056592E">
        <w:rPr>
          <w:rFonts w:ascii="Arial" w:hAnsi="Arial" w:cs="Arial"/>
          <w:color w:val="002060"/>
        </w:rPr>
        <w:t xml:space="preserve"> full academic potential to be met.</w:t>
      </w:r>
    </w:p>
    <w:p w14:paraId="518B007F" w14:textId="77777777" w:rsidR="00277CDC" w:rsidRPr="0056592E" w:rsidRDefault="78BD7691" w:rsidP="006E7D90">
      <w:pPr>
        <w:pStyle w:val="ListParagraph"/>
        <w:numPr>
          <w:ilvl w:val="0"/>
          <w:numId w:val="24"/>
        </w:numPr>
        <w:ind w:left="714" w:hanging="357"/>
        <w:contextualSpacing/>
        <w:rPr>
          <w:color w:val="002060"/>
        </w:rPr>
      </w:pPr>
      <w:r w:rsidRPr="0056592E">
        <w:rPr>
          <w:color w:val="002060"/>
        </w:rPr>
        <w:t>Supporting behaviour management in line with the SEMH Policy.</w:t>
      </w:r>
    </w:p>
    <w:p w14:paraId="5C9EFB00" w14:textId="77777777" w:rsidR="004D6EDE" w:rsidRPr="0056592E" w:rsidRDefault="6DF669A0" w:rsidP="0B93FF52">
      <w:pPr>
        <w:spacing w:after="0"/>
        <w:rPr>
          <w:color w:val="002060"/>
        </w:rPr>
      </w:pPr>
      <w:r w:rsidRPr="0056592E">
        <w:rPr>
          <w:color w:val="002060"/>
        </w:rPr>
        <w:t>The SEN</w:t>
      </w:r>
      <w:r w:rsidR="28ED30B8" w:rsidRPr="0056592E">
        <w:rPr>
          <w:color w:val="002060"/>
        </w:rPr>
        <w:t>D</w:t>
      </w:r>
      <w:r w:rsidRPr="0056592E">
        <w:rPr>
          <w:color w:val="002060"/>
        </w:rPr>
        <w:t xml:space="preserve">CO </w:t>
      </w:r>
      <w:r w:rsidR="3B45351A" w:rsidRPr="0056592E">
        <w:rPr>
          <w:color w:val="002060"/>
        </w:rPr>
        <w:t>will be</w:t>
      </w:r>
      <w:r w:rsidRPr="0056592E">
        <w:rPr>
          <w:color w:val="002060"/>
        </w:rPr>
        <w:t xml:space="preserve"> responsible for:</w:t>
      </w:r>
    </w:p>
    <w:p w14:paraId="5A101A4C" w14:textId="77777777" w:rsidR="004D6EDE" w:rsidRPr="0056592E" w:rsidRDefault="6DF669A0" w:rsidP="006E7D90">
      <w:pPr>
        <w:pStyle w:val="ListParagraph"/>
        <w:numPr>
          <w:ilvl w:val="0"/>
          <w:numId w:val="25"/>
        </w:numPr>
        <w:ind w:left="714" w:hanging="357"/>
        <w:contextualSpacing/>
        <w:rPr>
          <w:color w:val="002060"/>
        </w:rPr>
      </w:pPr>
      <w:r w:rsidRPr="0056592E">
        <w:rPr>
          <w:color w:val="002060"/>
        </w:rPr>
        <w:t>Collaborating with the governing board, headteacher and the</w:t>
      </w:r>
      <w:r w:rsidR="3B45351A" w:rsidRPr="0056592E">
        <w:rPr>
          <w:color w:val="002060"/>
        </w:rPr>
        <w:t xml:space="preserve"> senior</w:t>
      </w:r>
      <w:r w:rsidRPr="0056592E">
        <w:rPr>
          <w:color w:val="002060"/>
        </w:rPr>
        <w:t xml:space="preserve"> mental health lead, as part of the SLT, to determine the strategic development of behaviour and SEMH policies and provisions in the school. </w:t>
      </w:r>
    </w:p>
    <w:p w14:paraId="36CDB3A5" w14:textId="77777777" w:rsidR="004D6EDE" w:rsidRPr="0056592E" w:rsidRDefault="6DF669A0" w:rsidP="006E7D90">
      <w:pPr>
        <w:pStyle w:val="ListParagraph"/>
        <w:numPr>
          <w:ilvl w:val="0"/>
          <w:numId w:val="25"/>
        </w:numPr>
        <w:ind w:left="714" w:hanging="357"/>
        <w:contextualSpacing/>
        <w:rPr>
          <w:color w:val="002060"/>
        </w:rPr>
      </w:pPr>
      <w:r w:rsidRPr="0056592E">
        <w:rPr>
          <w:color w:val="002060"/>
        </w:rPr>
        <w:t>Undertaking day-to-day responsibilities for the successful operation of the behaviour and SEMH policies to support pupils with SEND</w:t>
      </w:r>
      <w:r w:rsidR="2FF76293" w:rsidRPr="0056592E">
        <w:rPr>
          <w:color w:val="002060"/>
        </w:rPr>
        <w:t>, in line with the school’s Special Educational Needs and Disabilities (SEND) Policy</w:t>
      </w:r>
      <w:r w:rsidRPr="0056592E">
        <w:rPr>
          <w:color w:val="002060"/>
        </w:rPr>
        <w:t>.</w:t>
      </w:r>
    </w:p>
    <w:p w14:paraId="0C719936" w14:textId="77777777" w:rsidR="004D6EDE" w:rsidRPr="0056592E" w:rsidRDefault="6DF669A0" w:rsidP="006E7D90">
      <w:pPr>
        <w:pStyle w:val="ListParagraph"/>
        <w:numPr>
          <w:ilvl w:val="0"/>
          <w:numId w:val="25"/>
        </w:numPr>
        <w:ind w:left="714" w:hanging="357"/>
        <w:contextualSpacing/>
        <w:rPr>
          <w:color w:val="002060"/>
        </w:rPr>
      </w:pPr>
      <w:r w:rsidRPr="0056592E">
        <w:rPr>
          <w:color w:val="002060"/>
        </w:rPr>
        <w:t xml:space="preserve">Supporting teachers in the further assessment of a </w:t>
      </w:r>
      <w:r w:rsidR="6C77F976" w:rsidRPr="0056592E">
        <w:rPr>
          <w:color w:val="002060"/>
        </w:rPr>
        <w:t>student</w:t>
      </w:r>
      <w:r w:rsidRPr="0056592E">
        <w:rPr>
          <w:color w:val="002060"/>
        </w:rPr>
        <w:t>’s strengths an</w:t>
      </w:r>
      <w:r w:rsidR="0A665BA7" w:rsidRPr="0056592E">
        <w:rPr>
          <w:color w:val="002060"/>
        </w:rPr>
        <w:t>d</w:t>
      </w:r>
      <w:r w:rsidRPr="0056592E">
        <w:rPr>
          <w:color w:val="002060"/>
        </w:rPr>
        <w:t xml:space="preserve"> areas for improvement and advising on the effective implementation of support.</w:t>
      </w:r>
    </w:p>
    <w:p w14:paraId="7D0F5F0A" w14:textId="77777777" w:rsidR="00DF643E" w:rsidRPr="0056592E" w:rsidRDefault="2F2F5433" w:rsidP="006E7D90">
      <w:pPr>
        <w:pStyle w:val="ListParagraph"/>
        <w:numPr>
          <w:ilvl w:val="0"/>
          <w:numId w:val="25"/>
        </w:numPr>
        <w:ind w:left="714" w:hanging="357"/>
        <w:contextualSpacing/>
        <w:rPr>
          <w:color w:val="002060"/>
        </w:rPr>
      </w:pPr>
      <w:r w:rsidRPr="0056592E">
        <w:rPr>
          <w:color w:val="002060"/>
        </w:rPr>
        <w:t>Leading CPD on any SEND issues that may impact on behaviour.</w:t>
      </w:r>
    </w:p>
    <w:p w14:paraId="51BE0C33" w14:textId="77777777" w:rsidR="004D6EDE" w:rsidRPr="0056592E" w:rsidRDefault="004D6EDE" w:rsidP="000933D9">
      <w:pPr>
        <w:rPr>
          <w:color w:val="002060"/>
        </w:rPr>
      </w:pPr>
      <w:r w:rsidRPr="0056592E">
        <w:rPr>
          <w:color w:val="002060"/>
        </w:rPr>
        <w:t xml:space="preserve">Teaching staff </w:t>
      </w:r>
      <w:r w:rsidR="00945B64" w:rsidRPr="0056592E">
        <w:rPr>
          <w:color w:val="002060"/>
        </w:rPr>
        <w:t>will be</w:t>
      </w:r>
      <w:r w:rsidRPr="0056592E">
        <w:rPr>
          <w:color w:val="002060"/>
        </w:rPr>
        <w:t xml:space="preserve"> responsible for:</w:t>
      </w:r>
    </w:p>
    <w:p w14:paraId="02E6ED41" w14:textId="77777777" w:rsidR="002F04B7" w:rsidRPr="0056592E" w:rsidRDefault="00DF643E" w:rsidP="006E7D90">
      <w:pPr>
        <w:pStyle w:val="ListParagraph"/>
        <w:numPr>
          <w:ilvl w:val="0"/>
          <w:numId w:val="26"/>
        </w:numPr>
        <w:ind w:hanging="357"/>
        <w:contextualSpacing/>
        <w:rPr>
          <w:color w:val="002060"/>
        </w:rPr>
      </w:pPr>
      <w:r w:rsidRPr="0056592E">
        <w:rPr>
          <w:color w:val="002060"/>
        </w:rPr>
        <w:t>Being aware of the signs of any SEND that may lead to behavioural difficulties.</w:t>
      </w:r>
    </w:p>
    <w:p w14:paraId="7028793A" w14:textId="77777777" w:rsidR="004D6EDE" w:rsidRPr="0056592E" w:rsidRDefault="6DF669A0" w:rsidP="006E7D90">
      <w:pPr>
        <w:pStyle w:val="ListParagraph"/>
        <w:numPr>
          <w:ilvl w:val="0"/>
          <w:numId w:val="26"/>
        </w:numPr>
        <w:ind w:hanging="357"/>
        <w:contextualSpacing/>
        <w:rPr>
          <w:color w:val="002060"/>
        </w:rPr>
      </w:pPr>
      <w:r w:rsidRPr="0056592E">
        <w:rPr>
          <w:color w:val="002060"/>
        </w:rPr>
        <w:t xml:space="preserve">Planning and reviewing support for </w:t>
      </w:r>
      <w:r w:rsidR="333876C3" w:rsidRPr="0056592E">
        <w:rPr>
          <w:color w:val="002060"/>
        </w:rPr>
        <w:t>student</w:t>
      </w:r>
      <w:r w:rsidRPr="0056592E">
        <w:rPr>
          <w:color w:val="002060"/>
        </w:rPr>
        <w:t>s with behavioural difficulties in collaboration with parents, the SENCO and</w:t>
      </w:r>
      <w:r w:rsidR="2F2F5433" w:rsidRPr="0056592E">
        <w:rPr>
          <w:color w:val="002060"/>
        </w:rPr>
        <w:t xml:space="preserve"> </w:t>
      </w:r>
      <w:r w:rsidRPr="0056592E">
        <w:rPr>
          <w:color w:val="002060"/>
        </w:rPr>
        <w:t xml:space="preserve">the </w:t>
      </w:r>
      <w:r w:rsidR="1ED3E402" w:rsidRPr="0056592E">
        <w:rPr>
          <w:color w:val="002060"/>
        </w:rPr>
        <w:t>student</w:t>
      </w:r>
      <w:r w:rsidRPr="0056592E">
        <w:rPr>
          <w:color w:val="002060"/>
        </w:rPr>
        <w:t>s themselves.</w:t>
      </w:r>
    </w:p>
    <w:p w14:paraId="5BBFA320" w14:textId="77777777" w:rsidR="004D6EDE" w:rsidRPr="0056592E" w:rsidRDefault="2CDF182F" w:rsidP="006E7D90">
      <w:pPr>
        <w:pStyle w:val="ListParagraph"/>
        <w:numPr>
          <w:ilvl w:val="0"/>
          <w:numId w:val="26"/>
        </w:numPr>
        <w:ind w:hanging="357"/>
        <w:contextualSpacing/>
        <w:rPr>
          <w:color w:val="002060"/>
        </w:rPr>
      </w:pPr>
      <w:r w:rsidRPr="0056592E">
        <w:rPr>
          <w:color w:val="002060"/>
        </w:rPr>
        <w:t xml:space="preserve">Setting high expectations for every </w:t>
      </w:r>
      <w:r w:rsidR="1AEA1A4A" w:rsidRPr="0056592E">
        <w:rPr>
          <w:color w:val="002060"/>
        </w:rPr>
        <w:t>student</w:t>
      </w:r>
      <w:r w:rsidRPr="0056592E">
        <w:rPr>
          <w:color w:val="002060"/>
        </w:rPr>
        <w:t>, a</w:t>
      </w:r>
      <w:r w:rsidR="6DF669A0" w:rsidRPr="0056592E">
        <w:rPr>
          <w:color w:val="002060"/>
        </w:rPr>
        <w:t xml:space="preserve">iming to teach </w:t>
      </w:r>
      <w:r w:rsidRPr="0056592E">
        <w:rPr>
          <w:color w:val="002060"/>
        </w:rPr>
        <w:t>them</w:t>
      </w:r>
      <w:r w:rsidR="6DF669A0" w:rsidRPr="0056592E">
        <w:rPr>
          <w:color w:val="002060"/>
        </w:rPr>
        <w:t xml:space="preserve"> the full curriculum, whatever the</w:t>
      </w:r>
      <w:r w:rsidR="1B41C486" w:rsidRPr="0056592E">
        <w:rPr>
          <w:color w:val="002060"/>
        </w:rPr>
        <w:t>ir</w:t>
      </w:r>
      <w:r w:rsidR="6DF669A0" w:rsidRPr="0056592E">
        <w:rPr>
          <w:color w:val="002060"/>
        </w:rPr>
        <w:t xml:space="preserve"> prior attainment.</w:t>
      </w:r>
    </w:p>
    <w:p w14:paraId="61E1F989" w14:textId="77777777" w:rsidR="004D6EDE" w:rsidRPr="0056592E" w:rsidRDefault="6DF669A0" w:rsidP="006E7D90">
      <w:pPr>
        <w:pStyle w:val="ListParagraph"/>
        <w:numPr>
          <w:ilvl w:val="0"/>
          <w:numId w:val="26"/>
        </w:numPr>
        <w:ind w:hanging="357"/>
        <w:contextualSpacing/>
        <w:rPr>
          <w:color w:val="002060"/>
        </w:rPr>
      </w:pPr>
      <w:r w:rsidRPr="0056592E">
        <w:rPr>
          <w:color w:val="002060"/>
        </w:rPr>
        <w:t xml:space="preserve">Planning lessons to address potential areas of difficulty to ensure that there are no barriers to every </w:t>
      </w:r>
      <w:r w:rsidR="5D3D5517" w:rsidRPr="0056592E">
        <w:rPr>
          <w:color w:val="002060"/>
        </w:rPr>
        <w:t>student</w:t>
      </w:r>
      <w:r w:rsidRPr="0056592E">
        <w:rPr>
          <w:color w:val="002060"/>
        </w:rPr>
        <w:t xml:space="preserve"> achieving their full potential</w:t>
      </w:r>
      <w:r w:rsidR="2F2F5433" w:rsidRPr="0056592E">
        <w:rPr>
          <w:color w:val="002060"/>
        </w:rPr>
        <w:t>.</w:t>
      </w:r>
    </w:p>
    <w:p w14:paraId="352EE0BA" w14:textId="77777777" w:rsidR="00F640A1" w:rsidRPr="0056592E" w:rsidRDefault="00F640A1" w:rsidP="006E7D90">
      <w:pPr>
        <w:pStyle w:val="ListParagraph"/>
        <w:numPr>
          <w:ilvl w:val="0"/>
          <w:numId w:val="26"/>
        </w:numPr>
        <w:ind w:hanging="357"/>
        <w:contextualSpacing/>
        <w:rPr>
          <w:color w:val="002060"/>
        </w:rPr>
      </w:pPr>
      <w:r w:rsidRPr="0056592E">
        <w:rPr>
          <w:color w:val="002060"/>
        </w:rPr>
        <w:t>Teaching and modelling expected behaviour and positive relationships, demonstrating good habits.</w:t>
      </w:r>
    </w:p>
    <w:p w14:paraId="626FFEE2" w14:textId="77777777" w:rsidR="004D6EDE" w:rsidRPr="0056592E" w:rsidRDefault="6DF669A0" w:rsidP="006E7D90">
      <w:pPr>
        <w:pStyle w:val="ListParagraph"/>
        <w:numPr>
          <w:ilvl w:val="0"/>
          <w:numId w:val="26"/>
        </w:numPr>
        <w:ind w:hanging="357"/>
        <w:contextualSpacing/>
        <w:rPr>
          <w:color w:val="002060"/>
        </w:rPr>
      </w:pPr>
      <w:r w:rsidRPr="0056592E">
        <w:rPr>
          <w:color w:val="002060"/>
        </w:rPr>
        <w:t xml:space="preserve">Being responsible and accountable for the progress and development of the </w:t>
      </w:r>
      <w:r w:rsidR="577C2BBB" w:rsidRPr="0056592E">
        <w:rPr>
          <w:color w:val="002060"/>
        </w:rPr>
        <w:t>student</w:t>
      </w:r>
      <w:r w:rsidRPr="0056592E">
        <w:rPr>
          <w:color w:val="002060"/>
        </w:rPr>
        <w:t>s in their class.</w:t>
      </w:r>
    </w:p>
    <w:p w14:paraId="7D921098" w14:textId="77777777" w:rsidR="000C3C89" w:rsidRPr="0056592E" w:rsidRDefault="12FCC319" w:rsidP="006E7D90">
      <w:pPr>
        <w:pStyle w:val="ListParagraph"/>
        <w:numPr>
          <w:ilvl w:val="0"/>
          <w:numId w:val="26"/>
        </w:numPr>
        <w:ind w:hanging="357"/>
        <w:contextualSpacing/>
        <w:rPr>
          <w:color w:val="002060"/>
        </w:rPr>
      </w:pPr>
      <w:r w:rsidRPr="0056592E">
        <w:rPr>
          <w:color w:val="002060"/>
        </w:rPr>
        <w:t>Not tolerating disruption and taking proportionate action to restore acceptable standards of behaviour.</w:t>
      </w:r>
    </w:p>
    <w:p w14:paraId="67939805" w14:textId="77777777" w:rsidR="00E54009" w:rsidRDefault="00E54009" w:rsidP="608E3619">
      <w:pPr>
        <w:spacing w:before="0" w:after="0"/>
        <w:rPr>
          <w:color w:val="002060"/>
        </w:rPr>
      </w:pPr>
    </w:p>
    <w:p w14:paraId="243BDAF3" w14:textId="77777777" w:rsidR="63262030" w:rsidRPr="0056592E" w:rsidRDefault="6DF669A0" w:rsidP="608E3619">
      <w:pPr>
        <w:spacing w:before="0" w:after="0"/>
        <w:rPr>
          <w:rFonts w:eastAsia="Arial"/>
          <w:color w:val="002060"/>
        </w:rPr>
      </w:pPr>
      <w:r w:rsidRPr="0056592E">
        <w:rPr>
          <w:color w:val="002060"/>
        </w:rPr>
        <w:t xml:space="preserve">All members of staff, </w:t>
      </w:r>
      <w:r w:rsidR="0A665BA7" w:rsidRPr="0056592E">
        <w:rPr>
          <w:color w:val="002060"/>
        </w:rPr>
        <w:t>including teaching and support staff,</w:t>
      </w:r>
      <w:r w:rsidR="4A572049" w:rsidRPr="0056592E">
        <w:rPr>
          <w:color w:val="002060"/>
        </w:rPr>
        <w:t xml:space="preserve"> </w:t>
      </w:r>
      <w:r w:rsidR="3B45351A" w:rsidRPr="0056592E">
        <w:rPr>
          <w:color w:val="002060"/>
        </w:rPr>
        <w:t>will be</w:t>
      </w:r>
      <w:r w:rsidRPr="0056592E">
        <w:rPr>
          <w:color w:val="002060"/>
        </w:rPr>
        <w:t xml:space="preserve"> responsible for:</w:t>
      </w:r>
    </w:p>
    <w:p w14:paraId="274B5BAB" w14:textId="77777777" w:rsidR="63262030" w:rsidRPr="0056592E" w:rsidRDefault="63262030" w:rsidP="006E7D90">
      <w:pPr>
        <w:pStyle w:val="ListParagraph"/>
        <w:numPr>
          <w:ilvl w:val="0"/>
          <w:numId w:val="5"/>
        </w:numPr>
        <w:spacing w:before="0"/>
        <w:rPr>
          <w:rFonts w:ascii="Arial" w:eastAsia="Arial" w:hAnsi="Arial" w:cs="Times New Roman"/>
          <w:color w:val="002060"/>
        </w:rPr>
      </w:pPr>
      <w:r w:rsidRPr="0056592E">
        <w:rPr>
          <w:rFonts w:ascii="Arial" w:eastAsia="Arial" w:hAnsi="Arial" w:cs="Arial"/>
          <w:color w:val="002060"/>
        </w:rPr>
        <w:t xml:space="preserve">Creating a calm and safe environment for </w:t>
      </w:r>
      <w:r w:rsidR="04A60F60" w:rsidRPr="0056592E">
        <w:rPr>
          <w:rFonts w:ascii="Arial" w:eastAsia="Arial" w:hAnsi="Arial" w:cs="Arial"/>
          <w:color w:val="002060"/>
        </w:rPr>
        <w:t>student</w:t>
      </w:r>
      <w:r w:rsidRPr="0056592E">
        <w:rPr>
          <w:rFonts w:ascii="Arial" w:eastAsia="Arial" w:hAnsi="Arial" w:cs="Arial"/>
          <w:color w:val="002060"/>
        </w:rPr>
        <w:t>s</w:t>
      </w:r>
    </w:p>
    <w:p w14:paraId="11087C3A" w14:textId="77777777" w:rsidR="63262030" w:rsidRPr="0056592E" w:rsidRDefault="63262030" w:rsidP="006E7D90">
      <w:pPr>
        <w:pStyle w:val="ListParagraph"/>
        <w:numPr>
          <w:ilvl w:val="0"/>
          <w:numId w:val="8"/>
        </w:numPr>
        <w:spacing w:before="0"/>
        <w:rPr>
          <w:rFonts w:ascii="Arial" w:eastAsia="Arial" w:hAnsi="Arial" w:cs="Arial"/>
          <w:color w:val="002060"/>
        </w:rPr>
      </w:pPr>
      <w:r w:rsidRPr="0056592E">
        <w:rPr>
          <w:rFonts w:ascii="Arial" w:eastAsia="Arial" w:hAnsi="Arial" w:cs="Arial"/>
          <w:color w:val="002060"/>
        </w:rPr>
        <w:t xml:space="preserve">Establishing and maintaining clear boundaries of acceptable </w:t>
      </w:r>
      <w:r w:rsidR="1C20B335" w:rsidRPr="0056592E">
        <w:rPr>
          <w:rFonts w:ascii="Arial" w:eastAsia="Arial" w:hAnsi="Arial" w:cs="Arial"/>
          <w:color w:val="002060"/>
        </w:rPr>
        <w:t>student</w:t>
      </w:r>
      <w:r w:rsidRPr="0056592E">
        <w:rPr>
          <w:rFonts w:ascii="Arial" w:eastAsia="Arial" w:hAnsi="Arial" w:cs="Arial"/>
          <w:color w:val="002060"/>
        </w:rPr>
        <w:t xml:space="preserve"> behaviour </w:t>
      </w:r>
    </w:p>
    <w:p w14:paraId="0D926D07" w14:textId="77777777" w:rsidR="0A8C61D7" w:rsidRPr="0056592E" w:rsidRDefault="0A8C61D7" w:rsidP="006E7D90">
      <w:pPr>
        <w:pStyle w:val="ListParagraph"/>
        <w:numPr>
          <w:ilvl w:val="0"/>
          <w:numId w:val="8"/>
        </w:numPr>
        <w:spacing w:before="0"/>
        <w:rPr>
          <w:rFonts w:ascii="Arial" w:eastAsia="Arial" w:hAnsi="Arial" w:cs="Times New Roman"/>
          <w:color w:val="002060"/>
        </w:rPr>
      </w:pPr>
      <w:r w:rsidRPr="0056592E">
        <w:rPr>
          <w:color w:val="002060"/>
        </w:rPr>
        <w:lastRenderedPageBreak/>
        <w:t>Adhering to this policy and applying it consistently and fairly</w:t>
      </w:r>
    </w:p>
    <w:p w14:paraId="456D629C" w14:textId="77777777" w:rsidR="63262030" w:rsidRPr="0056592E" w:rsidRDefault="63262030" w:rsidP="006E7D90">
      <w:pPr>
        <w:pStyle w:val="ListParagraph"/>
        <w:numPr>
          <w:ilvl w:val="0"/>
          <w:numId w:val="8"/>
        </w:numPr>
        <w:spacing w:before="0"/>
        <w:rPr>
          <w:rFonts w:ascii="Arial" w:eastAsia="Arial" w:hAnsi="Arial" w:cs="Arial"/>
          <w:color w:val="002060"/>
        </w:rPr>
      </w:pPr>
      <w:r w:rsidRPr="0056592E">
        <w:rPr>
          <w:rFonts w:ascii="Arial" w:eastAsia="Arial" w:hAnsi="Arial" w:cs="Arial"/>
          <w:color w:val="002060"/>
        </w:rPr>
        <w:t xml:space="preserve">Communicating the school’s expectations, routines, values and standards through teaching behaviour and in every interaction with </w:t>
      </w:r>
      <w:r w:rsidR="2B0F87AE" w:rsidRPr="0056592E">
        <w:rPr>
          <w:rFonts w:ascii="Arial" w:eastAsia="Arial" w:hAnsi="Arial" w:cs="Arial"/>
          <w:color w:val="002060"/>
        </w:rPr>
        <w:t>student</w:t>
      </w:r>
      <w:r w:rsidRPr="0056592E">
        <w:rPr>
          <w:rFonts w:ascii="Arial" w:eastAsia="Arial" w:hAnsi="Arial" w:cs="Arial"/>
          <w:color w:val="002060"/>
        </w:rPr>
        <w:t>s</w:t>
      </w:r>
    </w:p>
    <w:p w14:paraId="106CD5F0" w14:textId="77777777" w:rsidR="63262030" w:rsidRPr="0056592E" w:rsidRDefault="63262030" w:rsidP="006E7D90">
      <w:pPr>
        <w:pStyle w:val="ListParagraph"/>
        <w:numPr>
          <w:ilvl w:val="0"/>
          <w:numId w:val="8"/>
        </w:numPr>
        <w:spacing w:before="0"/>
        <w:rPr>
          <w:color w:val="002060"/>
        </w:rPr>
      </w:pPr>
      <w:r w:rsidRPr="0056592E">
        <w:rPr>
          <w:rFonts w:ascii="Arial" w:eastAsia="Arial" w:hAnsi="Arial" w:cs="Arial"/>
          <w:color w:val="002060"/>
        </w:rPr>
        <w:t>Modelling</w:t>
      </w:r>
      <w:r w:rsidR="3E766532" w:rsidRPr="0056592E">
        <w:rPr>
          <w:rFonts w:ascii="Arial" w:eastAsia="Arial" w:hAnsi="Arial" w:cs="Arial"/>
          <w:color w:val="002060"/>
        </w:rPr>
        <w:t xml:space="preserve"> expected </w:t>
      </w:r>
      <w:r w:rsidR="3E766532" w:rsidRPr="0056592E">
        <w:rPr>
          <w:color w:val="002060"/>
        </w:rPr>
        <w:t xml:space="preserve">high levels of behaviour </w:t>
      </w:r>
      <w:r w:rsidRPr="0056592E">
        <w:rPr>
          <w:rFonts w:ascii="Arial" w:eastAsia="Arial" w:hAnsi="Arial" w:cs="Arial"/>
          <w:color w:val="002060"/>
        </w:rPr>
        <w:t>and positive relationships</w:t>
      </w:r>
      <w:r w:rsidR="18210537" w:rsidRPr="0056592E">
        <w:rPr>
          <w:color w:val="002060"/>
        </w:rPr>
        <w:t xml:space="preserve"> </w:t>
      </w:r>
    </w:p>
    <w:p w14:paraId="3A5814CE" w14:textId="77777777" w:rsidR="18210537" w:rsidRPr="0056592E" w:rsidRDefault="18210537" w:rsidP="006E7D90">
      <w:pPr>
        <w:pStyle w:val="ListParagraph"/>
        <w:numPr>
          <w:ilvl w:val="0"/>
          <w:numId w:val="8"/>
        </w:numPr>
        <w:spacing w:before="0"/>
        <w:rPr>
          <w:rFonts w:ascii="Arial" w:eastAsia="Arial" w:hAnsi="Arial" w:cs="Times New Roman"/>
          <w:color w:val="002060"/>
        </w:rPr>
      </w:pPr>
      <w:r w:rsidRPr="0056592E">
        <w:rPr>
          <w:color w:val="002060"/>
        </w:rPr>
        <w:t>Setting high expectations for every student</w:t>
      </w:r>
    </w:p>
    <w:p w14:paraId="6022FAA6" w14:textId="77777777" w:rsidR="247DA6C6" w:rsidRPr="0056592E" w:rsidRDefault="247DA6C6" w:rsidP="006E7D90">
      <w:pPr>
        <w:pStyle w:val="ListParagraph"/>
        <w:numPr>
          <w:ilvl w:val="0"/>
          <w:numId w:val="8"/>
        </w:numPr>
        <w:spacing w:before="0"/>
        <w:rPr>
          <w:rFonts w:ascii="Arial" w:eastAsia="Arial" w:hAnsi="Arial" w:cs="Times New Roman"/>
          <w:color w:val="002060"/>
        </w:rPr>
      </w:pPr>
      <w:r w:rsidRPr="0056592E">
        <w:rPr>
          <w:color w:val="002060"/>
        </w:rPr>
        <w:t>Being aware of the needs, outcomes sought, and support provided to any students with specific behavioural needs</w:t>
      </w:r>
    </w:p>
    <w:p w14:paraId="38F6AE03" w14:textId="77777777" w:rsidR="63262030" w:rsidRPr="0056592E" w:rsidRDefault="63262030" w:rsidP="006E7D90">
      <w:pPr>
        <w:pStyle w:val="ListParagraph"/>
        <w:numPr>
          <w:ilvl w:val="0"/>
          <w:numId w:val="8"/>
        </w:numPr>
        <w:spacing w:before="0"/>
        <w:rPr>
          <w:rFonts w:ascii="Arial" w:eastAsia="Arial" w:hAnsi="Arial" w:cs="Arial"/>
          <w:color w:val="002060"/>
        </w:rPr>
      </w:pPr>
      <w:r w:rsidRPr="0056592E">
        <w:rPr>
          <w:rFonts w:ascii="Arial" w:eastAsia="Arial" w:hAnsi="Arial" w:cs="Arial"/>
          <w:color w:val="002060"/>
        </w:rPr>
        <w:t>Providing a personalised approach to the specific behavioural needs of particular</w:t>
      </w:r>
      <w:r w:rsidR="57395E25" w:rsidRPr="0056592E">
        <w:rPr>
          <w:rFonts w:ascii="Arial" w:eastAsia="Arial" w:hAnsi="Arial" w:cs="Arial"/>
          <w:color w:val="002060"/>
        </w:rPr>
        <w:t xml:space="preserve"> student</w:t>
      </w:r>
      <w:r w:rsidRPr="0056592E">
        <w:rPr>
          <w:rFonts w:ascii="Arial" w:eastAsia="Arial" w:hAnsi="Arial" w:cs="Arial"/>
          <w:color w:val="002060"/>
        </w:rPr>
        <w:t>s</w:t>
      </w:r>
    </w:p>
    <w:p w14:paraId="6A7E7EA8" w14:textId="77777777" w:rsidR="63262030" w:rsidRPr="0056592E" w:rsidRDefault="63262030" w:rsidP="006E7D90">
      <w:pPr>
        <w:pStyle w:val="ListParagraph"/>
        <w:numPr>
          <w:ilvl w:val="0"/>
          <w:numId w:val="8"/>
        </w:numPr>
        <w:spacing w:before="0"/>
        <w:rPr>
          <w:rFonts w:ascii="Arial" w:eastAsia="Arial" w:hAnsi="Arial" w:cs="Arial"/>
          <w:color w:val="002060"/>
        </w:rPr>
      </w:pPr>
      <w:r w:rsidRPr="0056592E">
        <w:rPr>
          <w:rFonts w:ascii="Arial" w:eastAsia="Arial" w:hAnsi="Arial" w:cs="Arial"/>
          <w:color w:val="002060"/>
        </w:rPr>
        <w:t xml:space="preserve">Considering their own behaviour on the school culture and how they can uphold school rules and expectations </w:t>
      </w:r>
    </w:p>
    <w:p w14:paraId="11CDDD82" w14:textId="77777777" w:rsidR="63262030" w:rsidRPr="0056592E" w:rsidRDefault="63262030" w:rsidP="006E7D90">
      <w:pPr>
        <w:pStyle w:val="ListParagraph"/>
        <w:numPr>
          <w:ilvl w:val="0"/>
          <w:numId w:val="8"/>
        </w:numPr>
        <w:spacing w:before="0"/>
        <w:rPr>
          <w:rFonts w:ascii="Arial" w:eastAsia="Arial" w:hAnsi="Arial" w:cs="Arial"/>
          <w:color w:val="002060"/>
        </w:rPr>
      </w:pPr>
      <w:r w:rsidRPr="0056592E">
        <w:rPr>
          <w:rFonts w:ascii="Arial" w:eastAsia="Arial" w:hAnsi="Arial" w:cs="Arial"/>
          <w:color w:val="002060"/>
        </w:rPr>
        <w:t>Recording behaviour incidents promptly</w:t>
      </w:r>
    </w:p>
    <w:p w14:paraId="21B77BFA" w14:textId="77777777" w:rsidR="63262030" w:rsidRPr="0056592E" w:rsidRDefault="63262030" w:rsidP="006E7D90">
      <w:pPr>
        <w:pStyle w:val="ListParagraph"/>
        <w:numPr>
          <w:ilvl w:val="0"/>
          <w:numId w:val="8"/>
        </w:numPr>
        <w:spacing w:before="0"/>
        <w:rPr>
          <w:rFonts w:ascii="Arial" w:eastAsia="Arial" w:hAnsi="Arial" w:cs="Arial"/>
          <w:color w:val="002060"/>
        </w:rPr>
      </w:pPr>
      <w:r w:rsidRPr="0056592E">
        <w:rPr>
          <w:rFonts w:ascii="Arial" w:eastAsia="Arial" w:hAnsi="Arial" w:cs="Arial"/>
          <w:color w:val="002060"/>
        </w:rPr>
        <w:t xml:space="preserve">Challenging </w:t>
      </w:r>
      <w:r w:rsidR="2773AE3F" w:rsidRPr="0056592E">
        <w:rPr>
          <w:rFonts w:ascii="Arial" w:eastAsia="Arial" w:hAnsi="Arial" w:cs="Arial"/>
          <w:color w:val="002060"/>
        </w:rPr>
        <w:t>student</w:t>
      </w:r>
      <w:r w:rsidRPr="0056592E">
        <w:rPr>
          <w:rFonts w:ascii="Arial" w:eastAsia="Arial" w:hAnsi="Arial" w:cs="Arial"/>
          <w:color w:val="002060"/>
        </w:rPr>
        <w:t>s to meet the school’s expectations</w:t>
      </w:r>
    </w:p>
    <w:p w14:paraId="171BDEB2" w14:textId="77777777" w:rsidR="004D6EDE" w:rsidRPr="0056592E" w:rsidRDefault="76BC76EB" w:rsidP="006E7D90">
      <w:pPr>
        <w:pStyle w:val="ListParagraph"/>
        <w:numPr>
          <w:ilvl w:val="0"/>
          <w:numId w:val="27"/>
        </w:numPr>
        <w:ind w:left="714" w:hanging="357"/>
        <w:contextualSpacing/>
        <w:rPr>
          <w:color w:val="002060"/>
        </w:rPr>
      </w:pPr>
      <w:r w:rsidRPr="0056592E">
        <w:rPr>
          <w:color w:val="002060"/>
        </w:rPr>
        <w:t>Supporting</w:t>
      </w:r>
      <w:r w:rsidR="6DF669A0" w:rsidRPr="0056592E">
        <w:rPr>
          <w:color w:val="002060"/>
        </w:rPr>
        <w:t xml:space="preserve"> </w:t>
      </w:r>
      <w:r w:rsidR="57ABA2BA" w:rsidRPr="0056592E">
        <w:rPr>
          <w:color w:val="002060"/>
        </w:rPr>
        <w:t>student</w:t>
      </w:r>
      <w:r w:rsidR="6DF669A0" w:rsidRPr="0056592E">
        <w:rPr>
          <w:color w:val="002060"/>
        </w:rPr>
        <w:t xml:space="preserve">s </w:t>
      </w:r>
      <w:r w:rsidRPr="0056592E">
        <w:rPr>
          <w:color w:val="002060"/>
        </w:rPr>
        <w:t>in adhering to this policy</w:t>
      </w:r>
      <w:r w:rsidR="6DF669A0" w:rsidRPr="0056592E">
        <w:rPr>
          <w:color w:val="002060"/>
        </w:rPr>
        <w:t>.</w:t>
      </w:r>
    </w:p>
    <w:p w14:paraId="233B00F9" w14:textId="77777777" w:rsidR="004246F3" w:rsidRPr="0056592E" w:rsidRDefault="6DF669A0" w:rsidP="006E7D90">
      <w:pPr>
        <w:pStyle w:val="ListParagraph"/>
        <w:numPr>
          <w:ilvl w:val="0"/>
          <w:numId w:val="27"/>
        </w:numPr>
        <w:ind w:left="714" w:hanging="357"/>
        <w:contextualSpacing/>
        <w:rPr>
          <w:color w:val="002060"/>
        </w:rPr>
      </w:pPr>
      <w:r w:rsidRPr="0056592E">
        <w:rPr>
          <w:color w:val="002060"/>
        </w:rPr>
        <w:t>Promoting a supportive and high-quality learning environment</w:t>
      </w:r>
      <w:r w:rsidR="76BC76EB" w:rsidRPr="0056592E">
        <w:rPr>
          <w:color w:val="002060"/>
        </w:rPr>
        <w:t>.</w:t>
      </w:r>
      <w:r w:rsidRPr="0056592E">
        <w:rPr>
          <w:color w:val="002060"/>
        </w:rPr>
        <w:t xml:space="preserve"> </w:t>
      </w:r>
    </w:p>
    <w:p w14:paraId="29A10DAD" w14:textId="77777777" w:rsidR="00D0547F" w:rsidRPr="0056592E" w:rsidRDefault="1B41C486" w:rsidP="006E7D90">
      <w:pPr>
        <w:pStyle w:val="ListParagraph"/>
        <w:numPr>
          <w:ilvl w:val="0"/>
          <w:numId w:val="27"/>
        </w:numPr>
        <w:contextualSpacing/>
        <w:rPr>
          <w:color w:val="002060"/>
        </w:rPr>
      </w:pPr>
      <w:r w:rsidRPr="0056592E">
        <w:rPr>
          <w:color w:val="002060"/>
        </w:rPr>
        <w:t>Being aware of the signs of behavioural difficulties</w:t>
      </w:r>
    </w:p>
    <w:p w14:paraId="229668B0" w14:textId="77777777" w:rsidR="00D0547F" w:rsidRPr="0056592E" w:rsidRDefault="1B41C486" w:rsidP="006E7D90">
      <w:pPr>
        <w:pStyle w:val="ListParagraph"/>
        <w:numPr>
          <w:ilvl w:val="0"/>
          <w:numId w:val="27"/>
        </w:numPr>
        <w:contextualSpacing/>
        <w:rPr>
          <w:color w:val="002060"/>
        </w:rPr>
      </w:pPr>
      <w:r w:rsidRPr="0056592E">
        <w:rPr>
          <w:color w:val="002060"/>
        </w:rPr>
        <w:t xml:space="preserve">Keeping the relevant figures of authority </w:t>
      </w:r>
      <w:proofErr w:type="gramStart"/>
      <w:r w:rsidRPr="0056592E">
        <w:rPr>
          <w:color w:val="002060"/>
        </w:rPr>
        <w:t>up-to-date</w:t>
      </w:r>
      <w:proofErr w:type="gramEnd"/>
      <w:r w:rsidRPr="0056592E">
        <w:rPr>
          <w:color w:val="002060"/>
        </w:rPr>
        <w:t xml:space="preserve"> with any changes in behaviour. The relevant figures of authority include: </w:t>
      </w:r>
    </w:p>
    <w:p w14:paraId="7F3ADC4F" w14:textId="77777777" w:rsidR="00D0547F" w:rsidRPr="0056592E" w:rsidRDefault="00D0547F" w:rsidP="006E7D90">
      <w:pPr>
        <w:pStyle w:val="ListParagraph"/>
        <w:numPr>
          <w:ilvl w:val="1"/>
          <w:numId w:val="35"/>
        </w:numPr>
        <w:contextualSpacing/>
        <w:rPr>
          <w:color w:val="002060"/>
        </w:rPr>
      </w:pPr>
      <w:r w:rsidRPr="0056592E">
        <w:rPr>
          <w:color w:val="002060"/>
        </w:rPr>
        <w:t>SEN</w:t>
      </w:r>
      <w:r w:rsidR="3DF5F13A" w:rsidRPr="0056592E">
        <w:rPr>
          <w:color w:val="002060"/>
        </w:rPr>
        <w:t>D</w:t>
      </w:r>
      <w:r w:rsidRPr="0056592E">
        <w:rPr>
          <w:color w:val="002060"/>
        </w:rPr>
        <w:t>CO.</w:t>
      </w:r>
    </w:p>
    <w:p w14:paraId="1022C1A2" w14:textId="77777777" w:rsidR="1024927C" w:rsidRPr="0056592E" w:rsidRDefault="1024927C" w:rsidP="006E7D90">
      <w:pPr>
        <w:pStyle w:val="ListParagraph"/>
        <w:numPr>
          <w:ilvl w:val="1"/>
          <w:numId w:val="35"/>
        </w:numPr>
        <w:contextualSpacing/>
        <w:rPr>
          <w:color w:val="002060"/>
        </w:rPr>
      </w:pPr>
      <w:r w:rsidRPr="0056592E">
        <w:rPr>
          <w:color w:val="002060"/>
        </w:rPr>
        <w:t>Deputy Headteacher (Culture and Standards)</w:t>
      </w:r>
    </w:p>
    <w:p w14:paraId="206B0BF1" w14:textId="77777777" w:rsidR="00D0547F" w:rsidRPr="0056592E" w:rsidRDefault="00D0547F" w:rsidP="006E7D90">
      <w:pPr>
        <w:pStyle w:val="ListParagraph"/>
        <w:numPr>
          <w:ilvl w:val="1"/>
          <w:numId w:val="35"/>
        </w:numPr>
        <w:contextualSpacing/>
        <w:rPr>
          <w:color w:val="002060"/>
        </w:rPr>
      </w:pPr>
      <w:r w:rsidRPr="0056592E">
        <w:rPr>
          <w:color w:val="002060"/>
        </w:rPr>
        <w:t>Headteacher.</w:t>
      </w:r>
    </w:p>
    <w:p w14:paraId="45B5D6D8" w14:textId="77777777" w:rsidR="106C9053" w:rsidRPr="0056592E" w:rsidRDefault="106C9053" w:rsidP="006E7D90">
      <w:pPr>
        <w:pStyle w:val="ListParagraph"/>
        <w:numPr>
          <w:ilvl w:val="1"/>
          <w:numId w:val="35"/>
        </w:numPr>
        <w:contextualSpacing/>
        <w:rPr>
          <w:color w:val="002060"/>
        </w:rPr>
      </w:pPr>
      <w:r w:rsidRPr="0056592E">
        <w:rPr>
          <w:color w:val="002060"/>
        </w:rPr>
        <w:t>Heads of Year.</w:t>
      </w:r>
    </w:p>
    <w:p w14:paraId="6C000272" w14:textId="77777777" w:rsidR="004D6EDE" w:rsidRPr="0056592E" w:rsidRDefault="6DF669A0" w:rsidP="006E7D90">
      <w:pPr>
        <w:pStyle w:val="ListParagraph"/>
        <w:numPr>
          <w:ilvl w:val="0"/>
          <w:numId w:val="27"/>
        </w:numPr>
        <w:ind w:left="714" w:hanging="357"/>
        <w:contextualSpacing/>
        <w:rPr>
          <w:color w:val="002060"/>
        </w:rPr>
      </w:pPr>
      <w:r w:rsidRPr="0056592E">
        <w:rPr>
          <w:color w:val="002060"/>
        </w:rPr>
        <w:t xml:space="preserve">As authorised by the </w:t>
      </w:r>
      <w:r w:rsidR="6DA9DF42" w:rsidRPr="0056592E">
        <w:rPr>
          <w:color w:val="002060"/>
        </w:rPr>
        <w:t>H</w:t>
      </w:r>
      <w:r w:rsidRPr="0056592E">
        <w:rPr>
          <w:color w:val="002060"/>
        </w:rPr>
        <w:t xml:space="preserve">eadteacher, </w:t>
      </w:r>
      <w:r w:rsidR="12FCC319" w:rsidRPr="0056592E">
        <w:rPr>
          <w:color w:val="002060"/>
        </w:rPr>
        <w:t>sanctioning</w:t>
      </w:r>
      <w:r w:rsidRPr="0056592E">
        <w:rPr>
          <w:color w:val="002060"/>
        </w:rPr>
        <w:t xml:space="preserve"> </w:t>
      </w:r>
      <w:r w:rsidR="6BFAF7B2" w:rsidRPr="0056592E">
        <w:rPr>
          <w:color w:val="002060"/>
        </w:rPr>
        <w:t>student</w:t>
      </w:r>
      <w:r w:rsidRPr="0056592E">
        <w:rPr>
          <w:color w:val="002060"/>
        </w:rPr>
        <w:t xml:space="preserve">s who display poor levels of behaviour. </w:t>
      </w:r>
    </w:p>
    <w:p w14:paraId="576AB16B" w14:textId="77777777" w:rsidR="00DF4D29" w:rsidRPr="0056592E" w:rsidRDefault="2FB81913" w:rsidP="608E3619">
      <w:pPr>
        <w:spacing w:after="0"/>
        <w:rPr>
          <w:rFonts w:eastAsia="Arial" w:cs="Arial"/>
          <w:color w:val="002060"/>
        </w:rPr>
      </w:pPr>
      <w:r w:rsidRPr="0056592E">
        <w:rPr>
          <w:rFonts w:eastAsia="Arial" w:cs="Arial"/>
          <w:color w:val="002060"/>
        </w:rPr>
        <w:t>The Senior Leadership Team (SLT) will support staff in responding to</w:t>
      </w:r>
      <w:r w:rsidR="0B51A05E" w:rsidRPr="0056592E">
        <w:rPr>
          <w:rFonts w:eastAsia="Arial" w:cs="Arial"/>
          <w:color w:val="002060"/>
        </w:rPr>
        <w:t xml:space="preserve"> serious </w:t>
      </w:r>
      <w:r w:rsidRPr="0056592E">
        <w:rPr>
          <w:rFonts w:eastAsia="Arial" w:cs="Arial"/>
          <w:color w:val="002060"/>
        </w:rPr>
        <w:t>incide</w:t>
      </w:r>
      <w:r w:rsidR="6002BAD7" w:rsidRPr="0056592E">
        <w:rPr>
          <w:rFonts w:eastAsia="Arial" w:cs="Arial"/>
          <w:color w:val="002060"/>
        </w:rPr>
        <w:t>nts.</w:t>
      </w:r>
    </w:p>
    <w:p w14:paraId="33254631" w14:textId="77777777" w:rsidR="004D6EDE" w:rsidRPr="0056592E" w:rsidRDefault="074B1F64" w:rsidP="000933D9">
      <w:pPr>
        <w:rPr>
          <w:color w:val="002060"/>
        </w:rPr>
      </w:pPr>
      <w:r w:rsidRPr="0056592E">
        <w:rPr>
          <w:color w:val="002060"/>
        </w:rPr>
        <w:t>Student</w:t>
      </w:r>
      <w:r w:rsidR="6DF669A0" w:rsidRPr="0056592E">
        <w:rPr>
          <w:color w:val="002060"/>
        </w:rPr>
        <w:t xml:space="preserve">s </w:t>
      </w:r>
      <w:r w:rsidR="3B45351A" w:rsidRPr="0056592E">
        <w:rPr>
          <w:color w:val="002060"/>
        </w:rPr>
        <w:t>will be</w:t>
      </w:r>
      <w:r w:rsidR="6DF669A0" w:rsidRPr="0056592E">
        <w:rPr>
          <w:color w:val="002060"/>
        </w:rPr>
        <w:t xml:space="preserve"> responsible for:</w:t>
      </w:r>
    </w:p>
    <w:p w14:paraId="380283FE" w14:textId="77777777" w:rsidR="004D6EDE" w:rsidRPr="0056592E" w:rsidRDefault="004D6EDE" w:rsidP="006E7D90">
      <w:pPr>
        <w:pStyle w:val="ListParagraph"/>
        <w:numPr>
          <w:ilvl w:val="0"/>
          <w:numId w:val="28"/>
        </w:numPr>
        <w:ind w:left="714" w:hanging="357"/>
        <w:contextualSpacing/>
        <w:rPr>
          <w:color w:val="002060"/>
        </w:rPr>
      </w:pPr>
      <w:r w:rsidRPr="0056592E">
        <w:rPr>
          <w:color w:val="002060"/>
        </w:rPr>
        <w:t>Their own behaviour both inside</w:t>
      </w:r>
      <w:r w:rsidR="002F04B7" w:rsidRPr="0056592E">
        <w:rPr>
          <w:color w:val="002060"/>
        </w:rPr>
        <w:t>, around school and</w:t>
      </w:r>
      <w:r w:rsidRPr="0056592E">
        <w:rPr>
          <w:color w:val="002060"/>
        </w:rPr>
        <w:t xml:space="preserve"> </w:t>
      </w:r>
      <w:r w:rsidR="002F04B7" w:rsidRPr="0056592E">
        <w:rPr>
          <w:color w:val="002060"/>
        </w:rPr>
        <w:t>whilst being recognised as a member of St Gabriel</w:t>
      </w:r>
      <w:r w:rsidR="498F078B" w:rsidRPr="0056592E">
        <w:rPr>
          <w:color w:val="002060"/>
        </w:rPr>
        <w:t>’</w:t>
      </w:r>
      <w:r w:rsidR="002F04B7" w:rsidRPr="0056592E">
        <w:rPr>
          <w:color w:val="002060"/>
        </w:rPr>
        <w:t xml:space="preserve">s </w:t>
      </w:r>
      <w:r w:rsidRPr="0056592E">
        <w:rPr>
          <w:color w:val="002060"/>
        </w:rPr>
        <w:t>out in the wider community.</w:t>
      </w:r>
    </w:p>
    <w:p w14:paraId="538E77F8" w14:textId="77777777" w:rsidR="004D6EDE" w:rsidRPr="0056592E" w:rsidRDefault="004D6EDE" w:rsidP="006E7D90">
      <w:pPr>
        <w:pStyle w:val="ListParagraph"/>
        <w:numPr>
          <w:ilvl w:val="0"/>
          <w:numId w:val="28"/>
        </w:numPr>
        <w:ind w:left="714" w:hanging="357"/>
        <w:contextualSpacing/>
        <w:rPr>
          <w:color w:val="002060"/>
        </w:rPr>
      </w:pPr>
      <w:r w:rsidRPr="0056592E">
        <w:rPr>
          <w:color w:val="002060"/>
        </w:rPr>
        <w:t>Reporting any unacceptable behaviour to a member of staff.</w:t>
      </w:r>
    </w:p>
    <w:p w14:paraId="1B9D56FD" w14:textId="77777777" w:rsidR="00D0547F" w:rsidRPr="0056592E" w:rsidRDefault="004D6EDE" w:rsidP="000933D9">
      <w:pPr>
        <w:rPr>
          <w:color w:val="002060"/>
        </w:rPr>
      </w:pPr>
      <w:r w:rsidRPr="0056592E">
        <w:rPr>
          <w:color w:val="002060"/>
        </w:rPr>
        <w:t>Parents</w:t>
      </w:r>
      <w:r w:rsidR="47E5BC68" w:rsidRPr="0056592E">
        <w:rPr>
          <w:color w:val="002060"/>
        </w:rPr>
        <w:t>/carers</w:t>
      </w:r>
      <w:r w:rsidRPr="0056592E">
        <w:rPr>
          <w:color w:val="002060"/>
        </w:rPr>
        <w:t xml:space="preserve"> </w:t>
      </w:r>
      <w:r w:rsidR="00945B64" w:rsidRPr="0056592E">
        <w:rPr>
          <w:color w:val="002060"/>
        </w:rPr>
        <w:t>will be</w:t>
      </w:r>
      <w:r w:rsidRPr="0056592E">
        <w:rPr>
          <w:color w:val="002060"/>
        </w:rPr>
        <w:t xml:space="preserve"> responsible for</w:t>
      </w:r>
      <w:r w:rsidR="00D0547F" w:rsidRPr="0056592E">
        <w:rPr>
          <w:color w:val="002060"/>
        </w:rPr>
        <w:t>:</w:t>
      </w:r>
    </w:p>
    <w:p w14:paraId="7E1EDEFB" w14:textId="77777777" w:rsidR="00D0547F" w:rsidRPr="0056592E" w:rsidRDefault="00D0547F" w:rsidP="006E7D90">
      <w:pPr>
        <w:pStyle w:val="TSB-PolicyBullets"/>
        <w:numPr>
          <w:ilvl w:val="0"/>
          <w:numId w:val="40"/>
        </w:numPr>
        <w:ind w:left="709"/>
        <w:rPr>
          <w:color w:val="002060"/>
        </w:rPr>
      </w:pPr>
      <w:r w:rsidRPr="0056592E">
        <w:rPr>
          <w:color w:val="002060"/>
        </w:rPr>
        <w:t>Supporting their child in adhering to the school rules</w:t>
      </w:r>
      <w:r w:rsidR="00E71A8D" w:rsidRPr="0056592E">
        <w:rPr>
          <w:color w:val="002060"/>
        </w:rPr>
        <w:t xml:space="preserve"> and reinforcing this at home</w:t>
      </w:r>
      <w:r w:rsidRPr="0056592E">
        <w:rPr>
          <w:color w:val="002060"/>
        </w:rPr>
        <w:t>.</w:t>
      </w:r>
    </w:p>
    <w:p w14:paraId="015D306F" w14:textId="77777777" w:rsidR="00D0547F" w:rsidRPr="0056592E" w:rsidRDefault="1B41C486" w:rsidP="006E7D90">
      <w:pPr>
        <w:pStyle w:val="TSB-PolicyBullets"/>
        <w:numPr>
          <w:ilvl w:val="0"/>
          <w:numId w:val="40"/>
        </w:numPr>
        <w:ind w:left="709"/>
        <w:rPr>
          <w:color w:val="002060"/>
        </w:rPr>
      </w:pPr>
      <w:r w:rsidRPr="0056592E">
        <w:rPr>
          <w:color w:val="002060"/>
        </w:rPr>
        <w:t>Informing the school of any changes in circumstances which may affect their child’s behaviour.</w:t>
      </w:r>
    </w:p>
    <w:p w14:paraId="6F17BF81" w14:textId="77777777" w:rsidR="5A5B144F" w:rsidRPr="0056592E" w:rsidRDefault="5A5B144F" w:rsidP="006E7D90">
      <w:pPr>
        <w:pStyle w:val="TSB-PolicyBullets"/>
        <w:numPr>
          <w:ilvl w:val="0"/>
          <w:numId w:val="40"/>
        </w:numPr>
        <w:ind w:left="709"/>
        <w:rPr>
          <w:rFonts w:eastAsiaTheme="minorEastAsia"/>
          <w:color w:val="002060"/>
        </w:rPr>
      </w:pPr>
      <w:r w:rsidRPr="0056592E">
        <w:rPr>
          <w:rFonts w:eastAsiaTheme="minorEastAsia"/>
          <w:color w:val="002060"/>
        </w:rPr>
        <w:t>Adhering to the home</w:t>
      </w:r>
      <w:r w:rsidR="0EDB9ECC" w:rsidRPr="0056592E">
        <w:rPr>
          <w:rFonts w:eastAsiaTheme="minorEastAsia"/>
          <w:color w:val="002060"/>
        </w:rPr>
        <w:t>-</w:t>
      </w:r>
      <w:r w:rsidRPr="0056592E">
        <w:rPr>
          <w:rFonts w:eastAsiaTheme="minorEastAsia"/>
          <w:color w:val="002060"/>
        </w:rPr>
        <w:t xml:space="preserve">school agreement by providing an electronic signature via Google Form </w:t>
      </w:r>
      <w:r w:rsidR="352EFFEB" w:rsidRPr="0056592E">
        <w:rPr>
          <w:rFonts w:eastAsiaTheme="minorEastAsia"/>
          <w:color w:val="002060"/>
        </w:rPr>
        <w:t xml:space="preserve">(see appendix </w:t>
      </w:r>
      <w:r w:rsidR="4930E1A8" w:rsidRPr="0056592E">
        <w:rPr>
          <w:rFonts w:eastAsiaTheme="minorEastAsia"/>
          <w:color w:val="002060"/>
        </w:rPr>
        <w:t>2</w:t>
      </w:r>
      <w:r w:rsidR="352EFFEB" w:rsidRPr="0056592E">
        <w:rPr>
          <w:rFonts w:eastAsiaTheme="minorEastAsia"/>
          <w:color w:val="002060"/>
        </w:rPr>
        <w:t>)</w:t>
      </w:r>
    </w:p>
    <w:p w14:paraId="7D1AA601" w14:textId="77777777" w:rsidR="5A5B144F" w:rsidRPr="0056592E" w:rsidRDefault="5A5B144F" w:rsidP="006E7D90">
      <w:pPr>
        <w:pStyle w:val="TSB-PolicyBullets"/>
        <w:numPr>
          <w:ilvl w:val="0"/>
          <w:numId w:val="40"/>
        </w:numPr>
        <w:ind w:left="709"/>
        <w:rPr>
          <w:rFonts w:eastAsiaTheme="minorEastAsia"/>
          <w:color w:val="002060"/>
        </w:rPr>
      </w:pPr>
      <w:r w:rsidRPr="0056592E">
        <w:rPr>
          <w:rFonts w:eastAsiaTheme="minorEastAsia"/>
          <w:color w:val="002060"/>
        </w:rPr>
        <w:t xml:space="preserve">Engaging with the Arbor App </w:t>
      </w:r>
      <w:r w:rsidR="44FC6501" w:rsidRPr="0056592E">
        <w:rPr>
          <w:rFonts w:eastAsiaTheme="minorEastAsia"/>
          <w:color w:val="002060"/>
        </w:rPr>
        <w:t xml:space="preserve">and Satchel One Show My Homework </w:t>
      </w:r>
      <w:r w:rsidRPr="0056592E">
        <w:rPr>
          <w:rFonts w:eastAsiaTheme="minorEastAsia"/>
          <w:color w:val="002060"/>
        </w:rPr>
        <w:t>in order to keep up to date with their child’s rewards</w:t>
      </w:r>
      <w:r w:rsidR="7543B461" w:rsidRPr="0056592E">
        <w:rPr>
          <w:rFonts w:eastAsiaTheme="minorEastAsia"/>
          <w:color w:val="002060"/>
        </w:rPr>
        <w:t xml:space="preserve">, </w:t>
      </w:r>
      <w:r w:rsidRPr="0056592E">
        <w:rPr>
          <w:rFonts w:eastAsiaTheme="minorEastAsia"/>
          <w:color w:val="002060"/>
        </w:rPr>
        <w:t>sanctions</w:t>
      </w:r>
      <w:r w:rsidR="42640A58" w:rsidRPr="0056592E">
        <w:rPr>
          <w:rFonts w:eastAsiaTheme="minorEastAsia"/>
          <w:color w:val="002060"/>
        </w:rPr>
        <w:t>, homework and timetable</w:t>
      </w:r>
      <w:r w:rsidR="6E2E1164" w:rsidRPr="0056592E">
        <w:rPr>
          <w:rFonts w:eastAsiaTheme="minorEastAsia"/>
          <w:color w:val="002060"/>
        </w:rPr>
        <w:t>.</w:t>
      </w:r>
      <w:r w:rsidRPr="0056592E">
        <w:rPr>
          <w:rFonts w:eastAsiaTheme="minorEastAsia"/>
          <w:color w:val="002060"/>
        </w:rPr>
        <w:t xml:space="preserve"> </w:t>
      </w:r>
    </w:p>
    <w:p w14:paraId="025F808F" w14:textId="77777777" w:rsidR="0B93FF52" w:rsidRPr="0056592E" w:rsidRDefault="0B93FF52" w:rsidP="0B93FF52">
      <w:pPr>
        <w:pStyle w:val="TSB-PolicyBullets"/>
        <w:ind w:left="0"/>
        <w:rPr>
          <w:color w:val="002060"/>
        </w:rPr>
      </w:pPr>
    </w:p>
    <w:p w14:paraId="108DE34B" w14:textId="77777777" w:rsidR="006E4C08" w:rsidRDefault="006E4C08" w:rsidP="0B93FF52">
      <w:pPr>
        <w:pStyle w:val="Heading10"/>
        <w:numPr>
          <w:ilvl w:val="0"/>
          <w:numId w:val="0"/>
        </w:numPr>
        <w:rPr>
          <w:color w:val="002060"/>
        </w:rPr>
      </w:pPr>
      <w:bookmarkStart w:id="8" w:name="_Definitions"/>
      <w:bookmarkEnd w:id="6"/>
      <w:bookmarkEnd w:id="8"/>
    </w:p>
    <w:p w14:paraId="24D39BBB" w14:textId="6144340E" w:rsidR="004D6EDE" w:rsidRPr="0056592E" w:rsidRDefault="05F4D8B0" w:rsidP="0B93FF52">
      <w:pPr>
        <w:pStyle w:val="Heading10"/>
        <w:numPr>
          <w:ilvl w:val="0"/>
          <w:numId w:val="0"/>
        </w:numPr>
        <w:rPr>
          <w:color w:val="002060"/>
          <w:sz w:val="22"/>
          <w:szCs w:val="22"/>
        </w:rPr>
      </w:pPr>
      <w:r w:rsidRPr="0056592E">
        <w:rPr>
          <w:color w:val="002060"/>
        </w:rPr>
        <w:lastRenderedPageBreak/>
        <w:t xml:space="preserve">3. </w:t>
      </w:r>
      <w:r w:rsidR="6DF669A0" w:rsidRPr="0056592E">
        <w:rPr>
          <w:color w:val="002060"/>
        </w:rPr>
        <w:t>Definitions</w:t>
      </w:r>
      <w:r w:rsidR="2576CE45" w:rsidRPr="0056592E">
        <w:rPr>
          <w:color w:val="002060"/>
        </w:rPr>
        <w:t xml:space="preserve"> </w:t>
      </w:r>
    </w:p>
    <w:p w14:paraId="650A2E19" w14:textId="77777777" w:rsidR="004D6EDE" w:rsidRPr="0056592E" w:rsidRDefault="004D6EDE" w:rsidP="000933D9">
      <w:pPr>
        <w:rPr>
          <w:color w:val="002060"/>
        </w:rPr>
      </w:pPr>
      <w:r w:rsidRPr="0056592E">
        <w:rPr>
          <w:color w:val="002060"/>
        </w:rPr>
        <w:t>For the purpose</w:t>
      </w:r>
      <w:r w:rsidR="003A053F" w:rsidRPr="0056592E">
        <w:rPr>
          <w:color w:val="002060"/>
        </w:rPr>
        <w:t>s</w:t>
      </w:r>
      <w:r w:rsidRPr="0056592E">
        <w:rPr>
          <w:color w:val="002060"/>
        </w:rPr>
        <w:t xml:space="preserve"> of this policy, the school </w:t>
      </w:r>
      <w:r w:rsidR="00945B64" w:rsidRPr="0056592E">
        <w:rPr>
          <w:color w:val="002060"/>
        </w:rPr>
        <w:t xml:space="preserve">will </w:t>
      </w:r>
      <w:r w:rsidRPr="0056592E">
        <w:rPr>
          <w:color w:val="002060"/>
        </w:rPr>
        <w:t xml:space="preserve">define </w:t>
      </w:r>
      <w:r w:rsidR="73DB108F" w:rsidRPr="0056592E">
        <w:rPr>
          <w:color w:val="002060"/>
        </w:rPr>
        <w:t>‘</w:t>
      </w:r>
      <w:r w:rsidRPr="0056592E">
        <w:rPr>
          <w:color w:val="002060"/>
        </w:rPr>
        <w:t>serious unacceptable behaviour</w:t>
      </w:r>
      <w:r w:rsidR="24F279EF" w:rsidRPr="0056592E">
        <w:rPr>
          <w:color w:val="002060"/>
        </w:rPr>
        <w:t>’</w:t>
      </w:r>
      <w:r w:rsidRPr="0056592E">
        <w:rPr>
          <w:color w:val="002060"/>
        </w:rPr>
        <w:t xml:space="preserve"> as any behaviour which may cause harm to oneself or others, damage the reputation of the school within the wider community, and/or any illegal behaviour</w:t>
      </w:r>
      <w:r w:rsidR="00447A00" w:rsidRPr="0056592E">
        <w:rPr>
          <w:color w:val="002060"/>
        </w:rPr>
        <w:t>.</w:t>
      </w:r>
      <w:r w:rsidRPr="0056592E">
        <w:rPr>
          <w:color w:val="002060"/>
        </w:rPr>
        <w:t xml:space="preserve"> </w:t>
      </w:r>
      <w:r w:rsidR="00447A00" w:rsidRPr="0056592E">
        <w:rPr>
          <w:color w:val="002060"/>
        </w:rPr>
        <w:t xml:space="preserve">This </w:t>
      </w:r>
      <w:r w:rsidR="00303D78" w:rsidRPr="0056592E">
        <w:rPr>
          <w:color w:val="002060"/>
        </w:rPr>
        <w:t xml:space="preserve">will </w:t>
      </w:r>
      <w:r w:rsidRPr="0056592E">
        <w:rPr>
          <w:color w:val="002060"/>
        </w:rPr>
        <w:t>includ</w:t>
      </w:r>
      <w:r w:rsidR="00447A00" w:rsidRPr="0056592E">
        <w:rPr>
          <w:color w:val="002060"/>
        </w:rPr>
        <w:t>e</w:t>
      </w:r>
      <w:r w:rsidRPr="0056592E">
        <w:rPr>
          <w:color w:val="002060"/>
        </w:rPr>
        <w:t xml:space="preserve">, but </w:t>
      </w:r>
      <w:r w:rsidR="00447A00" w:rsidRPr="0056592E">
        <w:rPr>
          <w:color w:val="002060"/>
        </w:rPr>
        <w:t xml:space="preserve">is </w:t>
      </w:r>
      <w:r w:rsidRPr="0056592E">
        <w:rPr>
          <w:color w:val="002060"/>
        </w:rPr>
        <w:t>not limited to, the following:</w:t>
      </w:r>
    </w:p>
    <w:p w14:paraId="52976BC5" w14:textId="77777777" w:rsidR="004D6EDE" w:rsidRPr="0056592E" w:rsidRDefault="6DF669A0" w:rsidP="006E7D90">
      <w:pPr>
        <w:pStyle w:val="ListParagraph"/>
        <w:numPr>
          <w:ilvl w:val="0"/>
          <w:numId w:val="29"/>
        </w:numPr>
        <w:ind w:left="714" w:hanging="357"/>
        <w:contextualSpacing/>
        <w:rPr>
          <w:color w:val="002060"/>
        </w:rPr>
      </w:pPr>
      <w:r w:rsidRPr="0056592E">
        <w:rPr>
          <w:color w:val="002060"/>
        </w:rPr>
        <w:t xml:space="preserve">Discrimination </w:t>
      </w:r>
    </w:p>
    <w:p w14:paraId="160E339E" w14:textId="77777777" w:rsidR="004D6EDE" w:rsidRPr="0056592E" w:rsidRDefault="6DF669A0" w:rsidP="006E7D90">
      <w:pPr>
        <w:pStyle w:val="ListParagraph"/>
        <w:numPr>
          <w:ilvl w:val="0"/>
          <w:numId w:val="29"/>
        </w:numPr>
        <w:ind w:left="714" w:hanging="357"/>
        <w:contextualSpacing/>
        <w:rPr>
          <w:color w:val="002060"/>
        </w:rPr>
      </w:pPr>
      <w:r w:rsidRPr="0056592E">
        <w:rPr>
          <w:color w:val="002060"/>
        </w:rPr>
        <w:t xml:space="preserve">Harassment </w:t>
      </w:r>
    </w:p>
    <w:p w14:paraId="39DF0014" w14:textId="77777777" w:rsidR="004D6EDE" w:rsidRPr="0056592E" w:rsidRDefault="6DF669A0" w:rsidP="006E7D90">
      <w:pPr>
        <w:pStyle w:val="ListParagraph"/>
        <w:numPr>
          <w:ilvl w:val="0"/>
          <w:numId w:val="29"/>
        </w:numPr>
        <w:ind w:left="714" w:hanging="357"/>
        <w:contextualSpacing/>
        <w:rPr>
          <w:color w:val="002060"/>
        </w:rPr>
      </w:pPr>
      <w:r w:rsidRPr="0056592E">
        <w:rPr>
          <w:color w:val="002060"/>
        </w:rPr>
        <w:t xml:space="preserve">Vexatious behaviour </w:t>
      </w:r>
    </w:p>
    <w:p w14:paraId="3B12C446" w14:textId="77777777" w:rsidR="004D6EDE" w:rsidRPr="0056592E" w:rsidRDefault="6DF669A0" w:rsidP="006E7D90">
      <w:pPr>
        <w:pStyle w:val="ListParagraph"/>
        <w:numPr>
          <w:ilvl w:val="0"/>
          <w:numId w:val="29"/>
        </w:numPr>
        <w:ind w:left="714" w:hanging="357"/>
        <w:contextualSpacing/>
        <w:rPr>
          <w:rFonts w:ascii="Arial" w:eastAsia="Arial" w:hAnsi="Arial" w:cs="Times New Roman"/>
          <w:color w:val="002060"/>
        </w:rPr>
      </w:pPr>
      <w:r w:rsidRPr="0056592E">
        <w:rPr>
          <w:color w:val="002060"/>
        </w:rPr>
        <w:t xml:space="preserve">Bullying </w:t>
      </w:r>
    </w:p>
    <w:p w14:paraId="5A00966F" w14:textId="77777777" w:rsidR="004D6EDE" w:rsidRPr="0056592E" w:rsidRDefault="6DF669A0" w:rsidP="006E7D90">
      <w:pPr>
        <w:pStyle w:val="ListParagraph"/>
        <w:numPr>
          <w:ilvl w:val="0"/>
          <w:numId w:val="29"/>
        </w:numPr>
        <w:ind w:left="714" w:hanging="357"/>
        <w:contextualSpacing/>
        <w:rPr>
          <w:rFonts w:ascii="Times New Roman" w:eastAsia="Times New Roman" w:hAnsi="Times New Roman" w:cs="Times New Roman"/>
          <w:color w:val="002060"/>
        </w:rPr>
      </w:pPr>
      <w:r w:rsidRPr="0056592E">
        <w:rPr>
          <w:color w:val="002060"/>
        </w:rPr>
        <w:t xml:space="preserve">Cyberbullying </w:t>
      </w:r>
    </w:p>
    <w:p w14:paraId="6397F478" w14:textId="77777777" w:rsidR="004D6EDE" w:rsidRPr="0056592E" w:rsidRDefault="281C3FE3" w:rsidP="006E7D90">
      <w:pPr>
        <w:pStyle w:val="ListParagraph"/>
        <w:numPr>
          <w:ilvl w:val="0"/>
          <w:numId w:val="29"/>
        </w:numPr>
        <w:spacing w:before="0"/>
        <w:ind w:left="714" w:hanging="357"/>
        <w:contextualSpacing/>
        <w:rPr>
          <w:rFonts w:eastAsiaTheme="minorEastAsia"/>
          <w:color w:val="002060"/>
        </w:rPr>
      </w:pPr>
      <w:r w:rsidRPr="0056592E">
        <w:rPr>
          <w:rFonts w:eastAsiaTheme="minorEastAsia"/>
          <w:color w:val="002060"/>
        </w:rPr>
        <w:t>Sexual violence or sexual assault</w:t>
      </w:r>
      <w:r w:rsidR="2DC6E50E" w:rsidRPr="0056592E">
        <w:rPr>
          <w:rFonts w:eastAsiaTheme="minorEastAsia"/>
          <w:color w:val="002060"/>
        </w:rPr>
        <w:t xml:space="preserve"> (see section 8 for further information)</w:t>
      </w:r>
    </w:p>
    <w:p w14:paraId="578A78C2" w14:textId="77777777" w:rsidR="004D6EDE" w:rsidRPr="0056592E" w:rsidRDefault="281C3FE3" w:rsidP="006E7D90">
      <w:pPr>
        <w:pStyle w:val="ListParagraph"/>
        <w:numPr>
          <w:ilvl w:val="0"/>
          <w:numId w:val="29"/>
        </w:numPr>
        <w:spacing w:before="0"/>
        <w:contextualSpacing/>
        <w:rPr>
          <w:rFonts w:eastAsiaTheme="minorEastAsia"/>
          <w:color w:val="002060"/>
        </w:rPr>
      </w:pPr>
      <w:r w:rsidRPr="0056592E">
        <w:rPr>
          <w:rFonts w:eastAsiaTheme="minorEastAsia"/>
          <w:color w:val="002060"/>
        </w:rPr>
        <w:t>Sexual harassment</w:t>
      </w:r>
      <w:r w:rsidR="7FED9B4E" w:rsidRPr="0056592E">
        <w:rPr>
          <w:rFonts w:eastAsiaTheme="minorEastAsia"/>
          <w:color w:val="002060"/>
        </w:rPr>
        <w:t xml:space="preserve"> </w:t>
      </w:r>
      <w:r w:rsidR="1021FA1A" w:rsidRPr="0056592E">
        <w:rPr>
          <w:rFonts w:eastAsiaTheme="minorEastAsia"/>
          <w:color w:val="002060"/>
        </w:rPr>
        <w:t>(see section 8 for further information)</w:t>
      </w:r>
    </w:p>
    <w:p w14:paraId="76478A28" w14:textId="77777777" w:rsidR="004D6EDE" w:rsidRPr="0056592E" w:rsidRDefault="7C170695" w:rsidP="006E7D90">
      <w:pPr>
        <w:pStyle w:val="ListParagraph"/>
        <w:numPr>
          <w:ilvl w:val="0"/>
          <w:numId w:val="29"/>
        </w:numPr>
        <w:spacing w:before="0"/>
        <w:contextualSpacing/>
        <w:rPr>
          <w:rFonts w:eastAsiaTheme="minorEastAsia"/>
          <w:color w:val="002060"/>
        </w:rPr>
      </w:pPr>
      <w:r w:rsidRPr="0056592E">
        <w:rPr>
          <w:rFonts w:eastAsiaTheme="minorEastAsia"/>
          <w:color w:val="002060"/>
        </w:rPr>
        <w:t>Possession of any prohibited items</w:t>
      </w:r>
      <w:r w:rsidR="66EF98C1" w:rsidRPr="0056592E">
        <w:rPr>
          <w:rFonts w:eastAsiaTheme="minorEastAsia"/>
          <w:color w:val="002060"/>
        </w:rPr>
        <w:t xml:space="preserve"> - t</w:t>
      </w:r>
      <w:r w:rsidRPr="0056592E">
        <w:rPr>
          <w:rFonts w:eastAsiaTheme="minorEastAsia"/>
          <w:color w:val="002060"/>
        </w:rPr>
        <w:t xml:space="preserve">hese may </w:t>
      </w:r>
      <w:proofErr w:type="gramStart"/>
      <w:r w:rsidRPr="0056592E">
        <w:rPr>
          <w:rFonts w:eastAsiaTheme="minorEastAsia"/>
          <w:color w:val="002060"/>
        </w:rPr>
        <w:t>include</w:t>
      </w:r>
      <w:r w:rsidR="3D50FA30" w:rsidRPr="0056592E">
        <w:rPr>
          <w:rFonts w:eastAsiaTheme="minorEastAsia"/>
          <w:color w:val="002060"/>
        </w:rPr>
        <w:t>:</w:t>
      </w:r>
      <w:proofErr w:type="gramEnd"/>
      <w:r w:rsidR="3D50FA30" w:rsidRPr="0056592E">
        <w:rPr>
          <w:rFonts w:eastAsiaTheme="minorEastAsia"/>
          <w:color w:val="002060"/>
        </w:rPr>
        <w:t xml:space="preserve"> k</w:t>
      </w:r>
      <w:r w:rsidRPr="0056592E">
        <w:rPr>
          <w:rFonts w:eastAsiaTheme="minorEastAsia"/>
          <w:color w:val="002060"/>
        </w:rPr>
        <w:t>nives or weapons</w:t>
      </w:r>
      <w:r w:rsidR="1DEDB392" w:rsidRPr="0056592E">
        <w:rPr>
          <w:rFonts w:eastAsiaTheme="minorEastAsia"/>
          <w:color w:val="002060"/>
        </w:rPr>
        <w:t>; a</w:t>
      </w:r>
      <w:r w:rsidRPr="0056592E">
        <w:rPr>
          <w:rFonts w:eastAsiaTheme="minorEastAsia"/>
          <w:color w:val="002060"/>
        </w:rPr>
        <w:t>lcohol</w:t>
      </w:r>
      <w:r w:rsidR="2319EFF7" w:rsidRPr="0056592E">
        <w:rPr>
          <w:rFonts w:eastAsiaTheme="minorEastAsia"/>
          <w:color w:val="002060"/>
        </w:rPr>
        <w:t>; i</w:t>
      </w:r>
      <w:r w:rsidRPr="0056592E">
        <w:rPr>
          <w:rFonts w:eastAsiaTheme="minorEastAsia"/>
          <w:color w:val="002060"/>
        </w:rPr>
        <w:t>llegal drug</w:t>
      </w:r>
      <w:r w:rsidR="446E7E73" w:rsidRPr="0056592E">
        <w:rPr>
          <w:rFonts w:eastAsiaTheme="minorEastAsia"/>
          <w:color w:val="002060"/>
        </w:rPr>
        <w:t>s; s</w:t>
      </w:r>
      <w:r w:rsidRPr="0056592E">
        <w:rPr>
          <w:rFonts w:eastAsiaTheme="minorEastAsia"/>
          <w:color w:val="002060"/>
        </w:rPr>
        <w:t>tolen items</w:t>
      </w:r>
      <w:r w:rsidR="28BF0467" w:rsidRPr="0056592E">
        <w:rPr>
          <w:rFonts w:eastAsiaTheme="minorEastAsia"/>
          <w:color w:val="002060"/>
        </w:rPr>
        <w:t>; t</w:t>
      </w:r>
      <w:r w:rsidRPr="0056592E">
        <w:rPr>
          <w:rFonts w:eastAsiaTheme="minorEastAsia"/>
          <w:color w:val="002060"/>
        </w:rPr>
        <w:t xml:space="preserve">obacco / </w:t>
      </w:r>
      <w:r w:rsidR="71DA0559" w:rsidRPr="0056592E">
        <w:rPr>
          <w:rFonts w:eastAsiaTheme="minorEastAsia"/>
          <w:color w:val="002060"/>
        </w:rPr>
        <w:t>c</w:t>
      </w:r>
      <w:r w:rsidRPr="0056592E">
        <w:rPr>
          <w:rFonts w:eastAsiaTheme="minorEastAsia"/>
          <w:color w:val="002060"/>
        </w:rPr>
        <w:t>igarettes</w:t>
      </w:r>
      <w:r w:rsidR="45D2BDB5" w:rsidRPr="0056592E">
        <w:rPr>
          <w:rFonts w:eastAsiaTheme="minorEastAsia"/>
          <w:color w:val="002060"/>
        </w:rPr>
        <w:t xml:space="preserve"> / </w:t>
      </w:r>
      <w:r w:rsidRPr="0056592E">
        <w:rPr>
          <w:rFonts w:eastAsiaTheme="minorEastAsia"/>
          <w:color w:val="002060"/>
        </w:rPr>
        <w:t>E-Cigarettes</w:t>
      </w:r>
      <w:r w:rsidR="656AECBA" w:rsidRPr="0056592E">
        <w:rPr>
          <w:rFonts w:eastAsiaTheme="minorEastAsia"/>
          <w:color w:val="002060"/>
        </w:rPr>
        <w:t>; f</w:t>
      </w:r>
      <w:r w:rsidRPr="0056592E">
        <w:rPr>
          <w:rFonts w:eastAsiaTheme="minorEastAsia"/>
          <w:color w:val="002060"/>
        </w:rPr>
        <w:t>ireworks</w:t>
      </w:r>
    </w:p>
    <w:p w14:paraId="318C1F03" w14:textId="77777777" w:rsidR="004D6EDE" w:rsidRPr="0056592E" w:rsidRDefault="6DF669A0" w:rsidP="006E7D90">
      <w:pPr>
        <w:pStyle w:val="ListParagraph"/>
        <w:numPr>
          <w:ilvl w:val="0"/>
          <w:numId w:val="29"/>
        </w:numPr>
        <w:spacing w:before="0"/>
        <w:contextualSpacing/>
        <w:rPr>
          <w:rFonts w:ascii="Arial" w:eastAsia="Arial" w:hAnsi="Arial" w:cs="Times New Roman"/>
          <w:color w:val="002060"/>
        </w:rPr>
      </w:pPr>
      <w:r w:rsidRPr="0056592E">
        <w:rPr>
          <w:color w:val="002060"/>
        </w:rPr>
        <w:t>Truancy</w:t>
      </w:r>
      <w:r w:rsidR="15925D24" w:rsidRPr="0056592E">
        <w:rPr>
          <w:color w:val="002060"/>
        </w:rPr>
        <w:t xml:space="preserve"> and running away from school</w:t>
      </w:r>
    </w:p>
    <w:p w14:paraId="678E80F1" w14:textId="77777777" w:rsidR="004D6EDE" w:rsidRPr="0056592E" w:rsidRDefault="6DF669A0" w:rsidP="006E7D90">
      <w:pPr>
        <w:pStyle w:val="ListParagraph"/>
        <w:numPr>
          <w:ilvl w:val="0"/>
          <w:numId w:val="29"/>
        </w:numPr>
        <w:spacing w:before="0"/>
        <w:ind w:left="714" w:hanging="357"/>
        <w:contextualSpacing/>
        <w:rPr>
          <w:color w:val="002060"/>
        </w:rPr>
      </w:pPr>
      <w:r w:rsidRPr="0056592E">
        <w:rPr>
          <w:color w:val="002060"/>
        </w:rPr>
        <w:t>Refusing to comply with disciplinary sanctions</w:t>
      </w:r>
    </w:p>
    <w:p w14:paraId="60F588FF" w14:textId="77777777" w:rsidR="004D6EDE" w:rsidRPr="0056592E" w:rsidRDefault="6DF669A0" w:rsidP="006E7D90">
      <w:pPr>
        <w:pStyle w:val="ListParagraph"/>
        <w:numPr>
          <w:ilvl w:val="0"/>
          <w:numId w:val="29"/>
        </w:numPr>
        <w:ind w:left="714" w:hanging="357"/>
        <w:contextualSpacing/>
        <w:rPr>
          <w:color w:val="002060"/>
        </w:rPr>
      </w:pPr>
      <w:r w:rsidRPr="0056592E">
        <w:rPr>
          <w:color w:val="002060"/>
        </w:rPr>
        <w:t>Theft</w:t>
      </w:r>
    </w:p>
    <w:p w14:paraId="46958A9C" w14:textId="77777777" w:rsidR="004D6EDE" w:rsidRPr="0056592E" w:rsidRDefault="15925D24" w:rsidP="006E7D90">
      <w:pPr>
        <w:pStyle w:val="ListParagraph"/>
        <w:numPr>
          <w:ilvl w:val="0"/>
          <w:numId w:val="29"/>
        </w:numPr>
        <w:spacing w:before="0"/>
        <w:ind w:left="714" w:hanging="357"/>
        <w:rPr>
          <w:color w:val="002060"/>
        </w:rPr>
      </w:pPr>
      <w:r w:rsidRPr="0056592E">
        <w:rPr>
          <w:color w:val="002060"/>
        </w:rPr>
        <w:t>Verbal abuse, including s</w:t>
      </w:r>
      <w:r w:rsidR="6DF669A0" w:rsidRPr="0056592E">
        <w:rPr>
          <w:color w:val="002060"/>
        </w:rPr>
        <w:t xml:space="preserve">wearing, racist remarks </w:t>
      </w:r>
      <w:r w:rsidRPr="0056592E">
        <w:rPr>
          <w:color w:val="002060"/>
        </w:rPr>
        <w:t>and</w:t>
      </w:r>
      <w:r w:rsidR="6DF669A0" w:rsidRPr="0056592E">
        <w:rPr>
          <w:color w:val="002060"/>
        </w:rPr>
        <w:t xml:space="preserve"> threatening language</w:t>
      </w:r>
    </w:p>
    <w:p w14:paraId="71F352B1" w14:textId="77777777" w:rsidR="004D6EDE" w:rsidRPr="0056592E" w:rsidRDefault="6DF669A0" w:rsidP="006E7D90">
      <w:pPr>
        <w:pStyle w:val="ListParagraph"/>
        <w:numPr>
          <w:ilvl w:val="0"/>
          <w:numId w:val="29"/>
        </w:numPr>
        <w:spacing w:before="0"/>
        <w:ind w:left="714" w:hanging="357"/>
        <w:rPr>
          <w:color w:val="002060"/>
        </w:rPr>
      </w:pPr>
      <w:r w:rsidRPr="0056592E">
        <w:rPr>
          <w:color w:val="002060"/>
        </w:rPr>
        <w:t xml:space="preserve">Fighting </w:t>
      </w:r>
      <w:r w:rsidR="15925D24" w:rsidRPr="0056592E">
        <w:rPr>
          <w:color w:val="002060"/>
        </w:rPr>
        <w:t>and</w:t>
      </w:r>
      <w:r w:rsidRPr="0056592E">
        <w:rPr>
          <w:color w:val="002060"/>
        </w:rPr>
        <w:t xml:space="preserve"> aggression</w:t>
      </w:r>
    </w:p>
    <w:p w14:paraId="1EB85035" w14:textId="77777777" w:rsidR="00447A00" w:rsidRPr="0056592E" w:rsidRDefault="15925D24" w:rsidP="006E7D90">
      <w:pPr>
        <w:pStyle w:val="ListParagraph"/>
        <w:numPr>
          <w:ilvl w:val="0"/>
          <w:numId w:val="29"/>
        </w:numPr>
        <w:spacing w:before="0"/>
        <w:rPr>
          <w:color w:val="002060"/>
        </w:rPr>
      </w:pPr>
      <w:r w:rsidRPr="0056592E">
        <w:rPr>
          <w:color w:val="002060"/>
        </w:rPr>
        <w:t xml:space="preserve">Persistent disobedience or </w:t>
      </w:r>
      <w:r w:rsidR="366F63B2" w:rsidRPr="0056592E">
        <w:rPr>
          <w:color w:val="002060"/>
        </w:rPr>
        <w:t xml:space="preserve">disruptive </w:t>
      </w:r>
      <w:r w:rsidRPr="0056592E">
        <w:rPr>
          <w:color w:val="002060"/>
        </w:rPr>
        <w:t>behaviour</w:t>
      </w:r>
    </w:p>
    <w:p w14:paraId="1FE9B721" w14:textId="77777777" w:rsidR="00447A00" w:rsidRPr="0056592E" w:rsidRDefault="15925D24" w:rsidP="006E7D90">
      <w:pPr>
        <w:pStyle w:val="ListParagraph"/>
        <w:numPr>
          <w:ilvl w:val="0"/>
          <w:numId w:val="29"/>
        </w:numPr>
        <w:spacing w:before="0"/>
        <w:rPr>
          <w:color w:val="002060"/>
        </w:rPr>
      </w:pPr>
      <w:r w:rsidRPr="0056592E">
        <w:rPr>
          <w:color w:val="002060"/>
        </w:rPr>
        <w:t xml:space="preserve">Extreme behaviour, such as violence and </w:t>
      </w:r>
      <w:r w:rsidR="6A10D736" w:rsidRPr="0056592E">
        <w:rPr>
          <w:color w:val="002060"/>
        </w:rPr>
        <w:t xml:space="preserve">serious </w:t>
      </w:r>
      <w:r w:rsidRPr="0056592E">
        <w:rPr>
          <w:color w:val="002060"/>
        </w:rPr>
        <w:t>vandalism</w:t>
      </w:r>
    </w:p>
    <w:p w14:paraId="64233777" w14:textId="77777777" w:rsidR="00447A00" w:rsidRPr="0056592E" w:rsidRDefault="15925D24" w:rsidP="006E7D90">
      <w:pPr>
        <w:pStyle w:val="ListParagraph"/>
        <w:numPr>
          <w:ilvl w:val="0"/>
          <w:numId w:val="29"/>
        </w:numPr>
        <w:spacing w:before="0"/>
        <w:rPr>
          <w:color w:val="002060"/>
        </w:rPr>
      </w:pPr>
      <w:r w:rsidRPr="0056592E">
        <w:rPr>
          <w:color w:val="002060"/>
        </w:rPr>
        <w:t>Any behaviour that threatens safety or presents a serious danger</w:t>
      </w:r>
    </w:p>
    <w:p w14:paraId="3613BF33" w14:textId="77777777" w:rsidR="00447A00" w:rsidRPr="0056592E" w:rsidRDefault="15925D24" w:rsidP="006E7D90">
      <w:pPr>
        <w:pStyle w:val="ListParagraph"/>
        <w:numPr>
          <w:ilvl w:val="0"/>
          <w:numId w:val="29"/>
        </w:numPr>
        <w:contextualSpacing/>
        <w:rPr>
          <w:color w:val="002060"/>
        </w:rPr>
      </w:pPr>
      <w:r w:rsidRPr="0056592E">
        <w:rPr>
          <w:color w:val="002060"/>
        </w:rPr>
        <w:t xml:space="preserve">Any behaviour that seriously inhibits the learning of </w:t>
      </w:r>
      <w:r w:rsidR="44A492F5" w:rsidRPr="0056592E">
        <w:rPr>
          <w:color w:val="002060"/>
        </w:rPr>
        <w:t>student</w:t>
      </w:r>
      <w:r w:rsidRPr="0056592E">
        <w:rPr>
          <w:color w:val="002060"/>
        </w:rPr>
        <w:t>s</w:t>
      </w:r>
    </w:p>
    <w:p w14:paraId="2E9AE1BE" w14:textId="77777777" w:rsidR="00447A00" w:rsidRPr="0056592E" w:rsidRDefault="15925D24" w:rsidP="006E7D90">
      <w:pPr>
        <w:pStyle w:val="ListParagraph"/>
        <w:numPr>
          <w:ilvl w:val="0"/>
          <w:numId w:val="29"/>
        </w:numPr>
        <w:contextualSpacing/>
        <w:rPr>
          <w:color w:val="002060"/>
        </w:rPr>
      </w:pPr>
      <w:r w:rsidRPr="0056592E">
        <w:rPr>
          <w:color w:val="002060"/>
        </w:rPr>
        <w:t>Any behaviour that requires the immediate attention of a staff member</w:t>
      </w:r>
    </w:p>
    <w:p w14:paraId="06D3042D" w14:textId="77777777" w:rsidR="004D6EDE" w:rsidRPr="0056592E" w:rsidRDefault="6DF669A0" w:rsidP="0B93FF52">
      <w:pPr>
        <w:rPr>
          <w:color w:val="002060"/>
        </w:rPr>
      </w:pPr>
      <w:r w:rsidRPr="0056592E">
        <w:rPr>
          <w:color w:val="002060"/>
        </w:rPr>
        <w:t>For the purpose</w:t>
      </w:r>
      <w:r w:rsidR="2FF76293" w:rsidRPr="0056592E">
        <w:rPr>
          <w:color w:val="002060"/>
        </w:rPr>
        <w:t>s</w:t>
      </w:r>
      <w:r w:rsidRPr="0056592E">
        <w:rPr>
          <w:color w:val="002060"/>
        </w:rPr>
        <w:t xml:space="preserve"> of this policy, the school </w:t>
      </w:r>
      <w:r w:rsidR="3B45351A" w:rsidRPr="0056592E">
        <w:rPr>
          <w:color w:val="002060"/>
        </w:rPr>
        <w:t xml:space="preserve">will </w:t>
      </w:r>
      <w:r w:rsidRPr="0056592E">
        <w:rPr>
          <w:color w:val="002060"/>
        </w:rPr>
        <w:t xml:space="preserve">define </w:t>
      </w:r>
      <w:r w:rsidR="13ADB4B5" w:rsidRPr="0056592E">
        <w:rPr>
          <w:color w:val="002060"/>
        </w:rPr>
        <w:t>‘</w:t>
      </w:r>
      <w:r w:rsidRPr="0056592E">
        <w:rPr>
          <w:color w:val="002060"/>
        </w:rPr>
        <w:t>low-level unacceptable behaviour</w:t>
      </w:r>
      <w:r w:rsidR="2FEE638B" w:rsidRPr="0056592E">
        <w:rPr>
          <w:color w:val="002060"/>
        </w:rPr>
        <w:t>’</w:t>
      </w:r>
      <w:r w:rsidRPr="0056592E">
        <w:rPr>
          <w:color w:val="002060"/>
        </w:rPr>
        <w:t xml:space="preserve"> as any behaviour which may disrupt the education of the perpetrator and/or other </w:t>
      </w:r>
      <w:r w:rsidR="584F80C1" w:rsidRPr="0056592E">
        <w:rPr>
          <w:color w:val="002060"/>
        </w:rPr>
        <w:t>students</w:t>
      </w:r>
      <w:r w:rsidRPr="0056592E">
        <w:rPr>
          <w:color w:val="002060"/>
        </w:rPr>
        <w:t>, including, but not limited to, the following:</w:t>
      </w:r>
    </w:p>
    <w:p w14:paraId="6853F721"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Lateness</w:t>
      </w:r>
    </w:p>
    <w:p w14:paraId="783CA372"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Low-level disruption and talking in class</w:t>
      </w:r>
    </w:p>
    <w:p w14:paraId="49575349"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Failure to complete classwork</w:t>
      </w:r>
    </w:p>
    <w:p w14:paraId="3622EF90"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Rudeness</w:t>
      </w:r>
    </w:p>
    <w:p w14:paraId="754D2B32"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Lack of correct equipment</w:t>
      </w:r>
    </w:p>
    <w:p w14:paraId="2C7F0CBC"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Refusing to complete homework, incomplete homework, or arriving at school without homework</w:t>
      </w:r>
    </w:p>
    <w:p w14:paraId="21184D9C"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Disruption on public transport</w:t>
      </w:r>
    </w:p>
    <w:p w14:paraId="3C660DD3"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Use of mobile phones without permission</w:t>
      </w:r>
    </w:p>
    <w:p w14:paraId="322D1B50" w14:textId="77777777" w:rsidR="004D6EDE" w:rsidRPr="0056592E" w:rsidRDefault="004D6EDE" w:rsidP="006E7D90">
      <w:pPr>
        <w:pStyle w:val="ListParagraph"/>
        <w:numPr>
          <w:ilvl w:val="0"/>
          <w:numId w:val="30"/>
        </w:numPr>
        <w:ind w:left="714" w:hanging="357"/>
        <w:contextualSpacing/>
        <w:rPr>
          <w:color w:val="002060"/>
        </w:rPr>
      </w:pPr>
      <w:r w:rsidRPr="0056592E">
        <w:rPr>
          <w:color w:val="002060"/>
        </w:rPr>
        <w:t>Graffiti</w:t>
      </w:r>
    </w:p>
    <w:p w14:paraId="077DA6BB" w14:textId="77777777" w:rsidR="002F04B7" w:rsidRPr="0056592E" w:rsidRDefault="67EDBEDB" w:rsidP="000933D9">
      <w:pPr>
        <w:rPr>
          <w:color w:val="002060"/>
        </w:rPr>
      </w:pPr>
      <w:r w:rsidRPr="0056592E">
        <w:rPr>
          <w:color w:val="002060"/>
        </w:rPr>
        <w:t>‘</w:t>
      </w:r>
      <w:r w:rsidR="00AB7584" w:rsidRPr="0056592E">
        <w:rPr>
          <w:color w:val="002060"/>
        </w:rPr>
        <w:t>Low-level u</w:t>
      </w:r>
      <w:r w:rsidR="004D6EDE" w:rsidRPr="0056592E">
        <w:rPr>
          <w:color w:val="002060"/>
        </w:rPr>
        <w:t xml:space="preserve">nacceptable behaviour” may be escalated to </w:t>
      </w:r>
      <w:r w:rsidR="532D8328" w:rsidRPr="0056592E">
        <w:rPr>
          <w:color w:val="002060"/>
        </w:rPr>
        <w:t>‘</w:t>
      </w:r>
      <w:r w:rsidR="004D6EDE" w:rsidRPr="0056592E">
        <w:rPr>
          <w:color w:val="002060"/>
        </w:rPr>
        <w:t>serious unacceptable behaviour</w:t>
      </w:r>
      <w:r w:rsidR="67755AE6" w:rsidRPr="0056592E">
        <w:rPr>
          <w:color w:val="002060"/>
        </w:rPr>
        <w:t xml:space="preserve">’ </w:t>
      </w:r>
      <w:r w:rsidR="004D6EDE" w:rsidRPr="0056592E">
        <w:rPr>
          <w:color w:val="002060"/>
        </w:rPr>
        <w:t>depending on the severity of the behaviour.</w:t>
      </w:r>
    </w:p>
    <w:p w14:paraId="7A71FF2A" w14:textId="77777777" w:rsidR="00D732AB" w:rsidRPr="0056592E" w:rsidRDefault="21B16050" w:rsidP="0B93FF52">
      <w:pPr>
        <w:pStyle w:val="Heading10"/>
        <w:numPr>
          <w:ilvl w:val="0"/>
          <w:numId w:val="0"/>
        </w:numPr>
        <w:rPr>
          <w:color w:val="002060"/>
        </w:rPr>
      </w:pPr>
      <w:bookmarkStart w:id="9" w:name="_[New]_Staff_induction,"/>
      <w:bookmarkEnd w:id="9"/>
      <w:r w:rsidRPr="0056592E">
        <w:rPr>
          <w:color w:val="002060"/>
        </w:rPr>
        <w:lastRenderedPageBreak/>
        <w:t xml:space="preserve">4. </w:t>
      </w:r>
      <w:r w:rsidR="4A006C50" w:rsidRPr="0056592E">
        <w:rPr>
          <w:color w:val="002060"/>
        </w:rPr>
        <w:t>Staff induction, development and support</w:t>
      </w:r>
    </w:p>
    <w:p w14:paraId="0256E70C" w14:textId="77777777" w:rsidR="00D732AB" w:rsidRPr="0056592E" w:rsidRDefault="4A006C50" w:rsidP="000933D9">
      <w:pPr>
        <w:rPr>
          <w:color w:val="002060"/>
        </w:rPr>
      </w:pPr>
      <w:r w:rsidRPr="0056592E">
        <w:rPr>
          <w:color w:val="002060"/>
        </w:rPr>
        <w:t>All new staff will be inducted into the school’s behaviour culture to ensure they understand</w:t>
      </w:r>
      <w:r w:rsidR="6F7BAECE" w:rsidRPr="0056592E">
        <w:rPr>
          <w:color w:val="002060"/>
        </w:rPr>
        <w:t xml:space="preserve"> our expectations, systems and </w:t>
      </w:r>
      <w:r w:rsidRPr="0056592E">
        <w:rPr>
          <w:color w:val="002060"/>
        </w:rPr>
        <w:t xml:space="preserve">how best to support all </w:t>
      </w:r>
      <w:r w:rsidR="2175F15C" w:rsidRPr="0056592E">
        <w:rPr>
          <w:color w:val="002060"/>
        </w:rPr>
        <w:t>student</w:t>
      </w:r>
      <w:r w:rsidRPr="0056592E">
        <w:rPr>
          <w:color w:val="002060"/>
        </w:rPr>
        <w:t>s to participate in the culture of the school.</w:t>
      </w:r>
      <w:r w:rsidR="013C60BB" w:rsidRPr="0056592E">
        <w:rPr>
          <w:color w:val="002060"/>
        </w:rPr>
        <w:t xml:space="preserve"> Staff will be provided with bespoke training, where necessary, on the needs of </w:t>
      </w:r>
      <w:r w:rsidR="4C1BFD49" w:rsidRPr="0056592E">
        <w:rPr>
          <w:color w:val="002060"/>
        </w:rPr>
        <w:t>students</w:t>
      </w:r>
      <w:r w:rsidR="013C60BB" w:rsidRPr="0056592E">
        <w:rPr>
          <w:color w:val="002060"/>
        </w:rPr>
        <w:t xml:space="preserve"> at the school</w:t>
      </w:r>
      <w:r w:rsidR="089192F8" w:rsidRPr="0056592E">
        <w:rPr>
          <w:color w:val="002060"/>
        </w:rPr>
        <w:t>,</w:t>
      </w:r>
      <w:r w:rsidR="013C60BB" w:rsidRPr="0056592E">
        <w:rPr>
          <w:color w:val="002060"/>
        </w:rPr>
        <w:t xml:space="preserve"> to enable behaviour to be managed consistently. </w:t>
      </w:r>
    </w:p>
    <w:p w14:paraId="5AEA6357" w14:textId="77777777" w:rsidR="00D732AB" w:rsidRPr="0056592E" w:rsidRDefault="4A006C50" w:rsidP="000933D9">
      <w:pPr>
        <w:rPr>
          <w:color w:val="002060"/>
        </w:rPr>
      </w:pPr>
      <w:r w:rsidRPr="0056592E">
        <w:rPr>
          <w:color w:val="002060"/>
        </w:rPr>
        <w:t>The SLT will consider any appropriate training which is required for staff to meet their duties and functions in accordance with this policy</w:t>
      </w:r>
      <w:r w:rsidR="013C60BB" w:rsidRPr="0056592E">
        <w:rPr>
          <w:color w:val="002060"/>
        </w:rPr>
        <w:t xml:space="preserve">, including on understanding matters which may affect a </w:t>
      </w:r>
      <w:r w:rsidR="79E799A0" w:rsidRPr="0056592E">
        <w:rPr>
          <w:color w:val="002060"/>
        </w:rPr>
        <w:t>student</w:t>
      </w:r>
      <w:r w:rsidR="013C60BB" w:rsidRPr="0056592E">
        <w:rPr>
          <w:color w:val="002060"/>
        </w:rPr>
        <w:t>’s behaviour, e.g. SEND and mental health needs.</w:t>
      </w:r>
    </w:p>
    <w:p w14:paraId="6CF1F259" w14:textId="77777777" w:rsidR="00B43B3F" w:rsidRPr="0056592E" w:rsidRDefault="013C60BB" w:rsidP="000933D9">
      <w:pPr>
        <w:rPr>
          <w:color w:val="002060"/>
        </w:rPr>
      </w:pPr>
      <w:r w:rsidRPr="0056592E">
        <w:rPr>
          <w:color w:val="002060"/>
        </w:rPr>
        <w:t xml:space="preserve">Members of staff who have, or are aspiring to have, responsibilities for leading behaviour or supporting </w:t>
      </w:r>
      <w:r w:rsidR="338C9EE4" w:rsidRPr="0056592E">
        <w:rPr>
          <w:color w:val="002060"/>
        </w:rPr>
        <w:t>student</w:t>
      </w:r>
      <w:r w:rsidRPr="0056592E">
        <w:rPr>
          <w:color w:val="002060"/>
        </w:rPr>
        <w:t xml:space="preserve"> wellbeing will be supported to undertake any relevant training or qualifications</w:t>
      </w:r>
      <w:r w:rsidR="452F86CB" w:rsidRPr="0056592E">
        <w:rPr>
          <w:color w:val="002060"/>
        </w:rPr>
        <w:t>.</w:t>
      </w:r>
    </w:p>
    <w:p w14:paraId="18EB26D6" w14:textId="77777777" w:rsidR="006B5D9B" w:rsidRPr="0056592E" w:rsidRDefault="006B5D9B" w:rsidP="000933D9">
      <w:pPr>
        <w:rPr>
          <w:color w:val="002060"/>
        </w:rPr>
      </w:pPr>
      <w:r w:rsidRPr="0056592E">
        <w:rPr>
          <w:color w:val="002060"/>
        </w:rPr>
        <w:t>The SLT</w:t>
      </w:r>
      <w:r w:rsidR="2A89B091" w:rsidRPr="0056592E">
        <w:rPr>
          <w:color w:val="002060"/>
        </w:rPr>
        <w:t xml:space="preserve"> </w:t>
      </w:r>
      <w:r w:rsidRPr="0056592E">
        <w:rPr>
          <w:color w:val="002060"/>
        </w:rPr>
        <w:t>will review staff training need</w:t>
      </w:r>
      <w:r w:rsidR="008D63E9" w:rsidRPr="0056592E">
        <w:rPr>
          <w:color w:val="002060"/>
        </w:rPr>
        <w:t>s annually</w:t>
      </w:r>
      <w:r w:rsidRPr="0056592E">
        <w:rPr>
          <w:color w:val="002060"/>
        </w:rPr>
        <w:t xml:space="preserve">, and in response to any serious or persistent behaviour issues disrupting the running of the school. </w:t>
      </w:r>
    </w:p>
    <w:p w14:paraId="103DA5CE" w14:textId="77777777" w:rsidR="003326B4" w:rsidRPr="0056592E" w:rsidRDefault="257BDDBA" w:rsidP="0B93FF52">
      <w:pPr>
        <w:pStyle w:val="Heading10"/>
        <w:numPr>
          <w:ilvl w:val="0"/>
          <w:numId w:val="0"/>
        </w:numPr>
        <w:rPr>
          <w:color w:val="002060"/>
        </w:rPr>
      </w:pPr>
      <w:bookmarkStart w:id="10" w:name="_[Updated]_Managing_behaviour"/>
      <w:bookmarkEnd w:id="10"/>
      <w:r w:rsidRPr="0056592E">
        <w:rPr>
          <w:color w:val="002060"/>
        </w:rPr>
        <w:t xml:space="preserve">5. </w:t>
      </w:r>
      <w:r w:rsidR="41DF7E79" w:rsidRPr="0056592E">
        <w:rPr>
          <w:color w:val="002060"/>
        </w:rPr>
        <w:t xml:space="preserve">Managing </w:t>
      </w:r>
      <w:r w:rsidR="1AD9B623" w:rsidRPr="0056592E">
        <w:rPr>
          <w:color w:val="002060"/>
        </w:rPr>
        <w:t>B</w:t>
      </w:r>
      <w:r w:rsidR="41DF7E79" w:rsidRPr="0056592E">
        <w:rPr>
          <w:color w:val="002060"/>
        </w:rPr>
        <w:t>ehaviour</w:t>
      </w:r>
      <w:r w:rsidR="46719A65" w:rsidRPr="0056592E">
        <w:rPr>
          <w:color w:val="002060"/>
        </w:rPr>
        <w:t xml:space="preserve"> and Conduct</w:t>
      </w:r>
    </w:p>
    <w:p w14:paraId="280E7CF2" w14:textId="77777777" w:rsidR="00917E94" w:rsidRPr="0056592E" w:rsidRDefault="70E1DDF6" w:rsidP="00917E94">
      <w:pPr>
        <w:rPr>
          <w:color w:val="002060"/>
        </w:rPr>
      </w:pPr>
      <w:r w:rsidRPr="0056592E">
        <w:rPr>
          <w:color w:val="002060"/>
        </w:rPr>
        <w:t xml:space="preserve">We adopt a positive </w:t>
      </w:r>
      <w:r w:rsidR="7F5705E4" w:rsidRPr="0056592E">
        <w:rPr>
          <w:color w:val="002060"/>
        </w:rPr>
        <w:t>approach to maintaining high standards and expectations</w:t>
      </w:r>
      <w:r w:rsidRPr="0056592E">
        <w:rPr>
          <w:color w:val="002060"/>
        </w:rPr>
        <w:t>, with a focus on</w:t>
      </w:r>
      <w:r w:rsidR="256B148C" w:rsidRPr="0056592E">
        <w:rPr>
          <w:color w:val="002060"/>
        </w:rPr>
        <w:t xml:space="preserve"> the formation of the whole child and nurturing positive relationships between students and staff</w:t>
      </w:r>
      <w:r w:rsidRPr="0056592E">
        <w:rPr>
          <w:color w:val="002060"/>
        </w:rPr>
        <w:t>.</w:t>
      </w:r>
      <w:r w:rsidR="5EAAAEFF" w:rsidRPr="0056592E">
        <w:rPr>
          <w:color w:val="002060"/>
        </w:rPr>
        <w:t xml:space="preserve"> </w:t>
      </w:r>
      <w:r w:rsidRPr="0056592E">
        <w:rPr>
          <w:color w:val="002060"/>
        </w:rPr>
        <w:t>All staff receive at least annual training on th</w:t>
      </w:r>
      <w:r w:rsidR="578E906C" w:rsidRPr="0056592E">
        <w:rPr>
          <w:color w:val="002060"/>
        </w:rPr>
        <w:t>is</w:t>
      </w:r>
      <w:r w:rsidRPr="0056592E">
        <w:rPr>
          <w:color w:val="002060"/>
        </w:rPr>
        <w:t xml:space="preserve"> </w:t>
      </w:r>
      <w:r w:rsidR="35F2C3D0" w:rsidRPr="0056592E">
        <w:rPr>
          <w:color w:val="002060"/>
        </w:rPr>
        <w:t>agreement</w:t>
      </w:r>
      <w:r w:rsidRPr="0056592E">
        <w:rPr>
          <w:color w:val="002060"/>
        </w:rPr>
        <w:t xml:space="preserve"> and its implementation. </w:t>
      </w:r>
    </w:p>
    <w:p w14:paraId="4EDC10BA" w14:textId="77777777" w:rsidR="00917E94" w:rsidRPr="0056592E" w:rsidRDefault="70E1DDF6" w:rsidP="00917E94">
      <w:pPr>
        <w:rPr>
          <w:color w:val="002060"/>
        </w:rPr>
      </w:pPr>
      <w:r w:rsidRPr="0056592E">
        <w:rPr>
          <w:color w:val="002060"/>
        </w:rPr>
        <w:t>Staff engage in restorative practice</w:t>
      </w:r>
      <w:r w:rsidR="33C3C2D7" w:rsidRPr="0056592E">
        <w:rPr>
          <w:color w:val="002060"/>
        </w:rPr>
        <w:t>s</w:t>
      </w:r>
      <w:r w:rsidR="7CC62D59" w:rsidRPr="0056592E">
        <w:rPr>
          <w:color w:val="002060"/>
        </w:rPr>
        <w:t>, rooted in the gospel values of forgiveness and reconciliation, t</w:t>
      </w:r>
      <w:r w:rsidRPr="0056592E">
        <w:rPr>
          <w:color w:val="002060"/>
        </w:rPr>
        <w:t>o allow them to understand the</w:t>
      </w:r>
      <w:r w:rsidR="7AC9472A" w:rsidRPr="0056592E">
        <w:rPr>
          <w:color w:val="002060"/>
        </w:rPr>
        <w:t xml:space="preserve"> students in their care </w:t>
      </w:r>
      <w:r w:rsidRPr="0056592E">
        <w:rPr>
          <w:color w:val="002060"/>
        </w:rPr>
        <w:t>and create a strong foundation f</w:t>
      </w:r>
      <w:r w:rsidR="0E755B41" w:rsidRPr="0056592E">
        <w:rPr>
          <w:color w:val="002060"/>
        </w:rPr>
        <w:t>or positive change</w:t>
      </w:r>
      <w:r w:rsidRPr="0056592E">
        <w:rPr>
          <w:color w:val="002060"/>
        </w:rPr>
        <w:t xml:space="preserve">. </w:t>
      </w:r>
      <w:r w:rsidR="441FEEEC" w:rsidRPr="0056592E">
        <w:rPr>
          <w:color w:val="002060"/>
        </w:rPr>
        <w:t>This is embedded through our mission statement</w:t>
      </w:r>
      <w:r w:rsidR="01256B02" w:rsidRPr="0056592E">
        <w:rPr>
          <w:color w:val="002060"/>
        </w:rPr>
        <w:t>, where we celebrate our culture of being “an inclusive Catholic family”</w:t>
      </w:r>
      <w:r w:rsidR="441FEEEC" w:rsidRPr="0056592E">
        <w:rPr>
          <w:color w:val="002060"/>
        </w:rPr>
        <w:t>.</w:t>
      </w:r>
    </w:p>
    <w:p w14:paraId="6B7A8DFA" w14:textId="77777777" w:rsidR="744A6B6C" w:rsidRPr="0056592E" w:rsidRDefault="744A6B6C" w:rsidP="608E3619">
      <w:pPr>
        <w:rPr>
          <w:rFonts w:eastAsia="Arial"/>
          <w:color w:val="002060"/>
        </w:rPr>
      </w:pPr>
      <w:r w:rsidRPr="0056592E">
        <w:rPr>
          <w:rFonts w:eastAsia="Arial"/>
          <w:color w:val="002060"/>
        </w:rPr>
        <w:t xml:space="preserve">We support students in meeting these expectations through clear and consistent </w:t>
      </w:r>
      <w:r w:rsidR="330C39B8" w:rsidRPr="0056592E">
        <w:rPr>
          <w:rFonts w:eastAsia="Arial"/>
          <w:color w:val="002060"/>
        </w:rPr>
        <w:t xml:space="preserve">start </w:t>
      </w:r>
      <w:r w:rsidRPr="0056592E">
        <w:rPr>
          <w:rFonts w:eastAsia="Arial"/>
          <w:color w:val="002060"/>
        </w:rPr>
        <w:t>and end of lesson routines, which are non-negotiables for all staff:</w:t>
      </w:r>
    </w:p>
    <w:tbl>
      <w:tblPr>
        <w:tblStyle w:val="TableGrid"/>
        <w:tblW w:w="0" w:type="auto"/>
        <w:tblLayout w:type="fixed"/>
        <w:tblLook w:val="06A0" w:firstRow="1" w:lastRow="0" w:firstColumn="1" w:lastColumn="0" w:noHBand="1" w:noVBand="1"/>
      </w:tblPr>
      <w:tblGrid>
        <w:gridCol w:w="3495"/>
        <w:gridCol w:w="5520"/>
      </w:tblGrid>
      <w:tr w:rsidR="0056592E" w:rsidRPr="0056592E" w14:paraId="4B05681B" w14:textId="77777777" w:rsidTr="12318424">
        <w:trPr>
          <w:trHeight w:val="300"/>
        </w:trPr>
        <w:tc>
          <w:tcPr>
            <w:tcW w:w="3495" w:type="dxa"/>
          </w:tcPr>
          <w:p w14:paraId="57A5AAED" w14:textId="77777777" w:rsidR="0ACE87A5" w:rsidRPr="0056592E" w:rsidRDefault="0ACE87A5" w:rsidP="608E3619">
            <w:pPr>
              <w:rPr>
                <w:rFonts w:eastAsia="Arial"/>
                <w:b/>
                <w:bCs/>
                <w:color w:val="002060"/>
              </w:rPr>
            </w:pPr>
            <w:r w:rsidRPr="0056592E">
              <w:rPr>
                <w:rFonts w:eastAsia="Arial"/>
                <w:b/>
                <w:bCs/>
                <w:color w:val="002060"/>
              </w:rPr>
              <w:t>Meet and Greet</w:t>
            </w:r>
            <w:r w:rsidR="744A6B6C" w:rsidRPr="0056592E">
              <w:rPr>
                <w:rFonts w:eastAsia="Arial"/>
                <w:b/>
                <w:bCs/>
                <w:color w:val="002060"/>
              </w:rPr>
              <w:t>:</w:t>
            </w:r>
          </w:p>
          <w:p w14:paraId="099B30B9" w14:textId="77777777" w:rsidR="744A6B6C" w:rsidRPr="0056592E" w:rsidRDefault="744A6B6C" w:rsidP="608E3619">
            <w:pPr>
              <w:pStyle w:val="ListParagraph"/>
              <w:numPr>
                <w:ilvl w:val="0"/>
                <w:numId w:val="3"/>
              </w:numPr>
              <w:rPr>
                <w:rFonts w:ascii="Arial" w:eastAsia="Arial" w:hAnsi="Arial" w:cs="Times New Roman"/>
                <w:color w:val="002060"/>
              </w:rPr>
            </w:pPr>
            <w:r w:rsidRPr="0056592E">
              <w:rPr>
                <w:rFonts w:ascii="Arial" w:eastAsia="Arial" w:hAnsi="Arial" w:cs="Times New Roman"/>
                <w:color w:val="002060"/>
              </w:rPr>
              <w:t xml:space="preserve">Teacher </w:t>
            </w:r>
            <w:r w:rsidR="4957D9DD" w:rsidRPr="0056592E">
              <w:rPr>
                <w:rFonts w:ascii="Arial" w:eastAsia="Arial" w:hAnsi="Arial" w:cs="Times New Roman"/>
                <w:color w:val="002060"/>
              </w:rPr>
              <w:t>welcomes students at the door</w:t>
            </w:r>
            <w:r w:rsidRPr="0056592E">
              <w:rPr>
                <w:rFonts w:ascii="Arial" w:eastAsia="Arial" w:hAnsi="Arial" w:cs="Times New Roman"/>
                <w:color w:val="002060"/>
              </w:rPr>
              <w:t>.</w:t>
            </w:r>
          </w:p>
          <w:p w14:paraId="21A8EEE4" w14:textId="77777777" w:rsidR="744A6B6C" w:rsidRPr="0056592E" w:rsidRDefault="744A6B6C" w:rsidP="608E3619">
            <w:pPr>
              <w:pStyle w:val="ListParagraph"/>
              <w:numPr>
                <w:ilvl w:val="0"/>
                <w:numId w:val="3"/>
              </w:numPr>
              <w:jc w:val="left"/>
              <w:rPr>
                <w:rFonts w:ascii="Arial" w:eastAsia="Arial" w:hAnsi="Arial" w:cs="Times New Roman"/>
                <w:color w:val="002060"/>
              </w:rPr>
            </w:pPr>
            <w:r w:rsidRPr="0056592E">
              <w:rPr>
                <w:rFonts w:ascii="Arial" w:eastAsia="Arial" w:hAnsi="Arial" w:cs="Times New Roman"/>
                <w:color w:val="002060"/>
              </w:rPr>
              <w:t>Seating plan in place.</w:t>
            </w:r>
          </w:p>
          <w:p w14:paraId="68E177D1" w14:textId="77777777" w:rsidR="744A6B6C" w:rsidRPr="0056592E" w:rsidRDefault="744A6B6C" w:rsidP="608E3619">
            <w:pPr>
              <w:pStyle w:val="ListParagraph"/>
              <w:numPr>
                <w:ilvl w:val="0"/>
                <w:numId w:val="3"/>
              </w:numPr>
              <w:jc w:val="left"/>
              <w:rPr>
                <w:rFonts w:ascii="Arial" w:eastAsia="Arial" w:hAnsi="Arial" w:cs="Times New Roman"/>
                <w:color w:val="002060"/>
              </w:rPr>
            </w:pPr>
            <w:r w:rsidRPr="0056592E">
              <w:rPr>
                <w:rFonts w:ascii="Arial" w:eastAsia="Arial" w:hAnsi="Arial" w:cs="Times New Roman"/>
                <w:color w:val="002060"/>
              </w:rPr>
              <w:t>‘Do Now’ task ready for students to begin immediately.</w:t>
            </w:r>
          </w:p>
          <w:p w14:paraId="2CBE88B5" w14:textId="69F68C4C" w:rsidR="744A6B6C" w:rsidRPr="0056592E" w:rsidRDefault="744A6B6C" w:rsidP="608E3619">
            <w:pPr>
              <w:pStyle w:val="ListParagraph"/>
              <w:numPr>
                <w:ilvl w:val="0"/>
                <w:numId w:val="3"/>
              </w:numPr>
              <w:jc w:val="left"/>
              <w:rPr>
                <w:rFonts w:ascii="Arial" w:eastAsia="Arial" w:hAnsi="Arial" w:cs="Times New Roman"/>
                <w:color w:val="002060"/>
              </w:rPr>
            </w:pPr>
            <w:r w:rsidRPr="0056592E">
              <w:rPr>
                <w:rFonts w:ascii="Arial" w:eastAsia="Arial" w:hAnsi="Arial" w:cs="Times New Roman"/>
                <w:color w:val="002060"/>
              </w:rPr>
              <w:t xml:space="preserve">Register taken within first </w:t>
            </w:r>
            <w:r w:rsidR="00C5788F">
              <w:rPr>
                <w:rFonts w:ascii="Arial" w:eastAsia="Arial" w:hAnsi="Arial" w:cs="Times New Roman"/>
                <w:color w:val="002060"/>
              </w:rPr>
              <w:t>10</w:t>
            </w:r>
            <w:r w:rsidRPr="0056592E">
              <w:rPr>
                <w:rFonts w:ascii="Arial" w:eastAsia="Arial" w:hAnsi="Arial" w:cs="Times New Roman"/>
                <w:color w:val="002060"/>
              </w:rPr>
              <w:t xml:space="preserve"> minutes.</w:t>
            </w:r>
          </w:p>
          <w:p w14:paraId="248F644B" w14:textId="6FB4B118" w:rsidR="744A6B6C" w:rsidRPr="0056592E" w:rsidRDefault="40C2065B" w:rsidP="608E3619">
            <w:pPr>
              <w:pStyle w:val="ListParagraph"/>
              <w:numPr>
                <w:ilvl w:val="0"/>
                <w:numId w:val="3"/>
              </w:numPr>
              <w:jc w:val="left"/>
              <w:rPr>
                <w:rFonts w:ascii="Arial" w:eastAsia="Arial" w:hAnsi="Arial" w:cs="Times New Roman"/>
                <w:color w:val="002060"/>
              </w:rPr>
            </w:pPr>
            <w:r w:rsidRPr="12318424">
              <w:rPr>
                <w:rFonts w:ascii="Arial" w:eastAsia="Arial" w:hAnsi="Arial" w:cs="Times New Roman"/>
                <w:color w:val="002060"/>
              </w:rPr>
              <w:t xml:space="preserve">(Form Time) </w:t>
            </w:r>
            <w:r w:rsidR="43FE67A3" w:rsidRPr="12318424">
              <w:rPr>
                <w:rFonts w:ascii="Arial" w:eastAsia="Arial" w:hAnsi="Arial" w:cs="Times New Roman"/>
                <w:color w:val="002060"/>
              </w:rPr>
              <w:t>M1</w:t>
            </w:r>
            <w:r w:rsidR="3C51EA7F" w:rsidRPr="12318424">
              <w:rPr>
                <w:rFonts w:ascii="Arial" w:eastAsia="Arial" w:hAnsi="Arial" w:cs="Times New Roman"/>
                <w:color w:val="002060"/>
              </w:rPr>
              <w:t xml:space="preserve"> (</w:t>
            </w:r>
            <w:r w:rsidR="7460A504" w:rsidRPr="12318424">
              <w:rPr>
                <w:rFonts w:ascii="Arial" w:eastAsia="Arial" w:hAnsi="Arial" w:cs="Times New Roman"/>
                <w:color w:val="002060"/>
              </w:rPr>
              <w:t xml:space="preserve">Strength – </w:t>
            </w:r>
            <w:r w:rsidR="6CD17790" w:rsidRPr="12318424">
              <w:rPr>
                <w:rFonts w:ascii="Arial" w:eastAsia="Arial" w:hAnsi="Arial" w:cs="Times New Roman"/>
                <w:color w:val="002060"/>
              </w:rPr>
              <w:t>P</w:t>
            </w:r>
            <w:r w:rsidR="7460A504" w:rsidRPr="12318424">
              <w:rPr>
                <w:rFonts w:ascii="Arial" w:eastAsia="Arial" w:hAnsi="Arial" w:cs="Times New Roman"/>
                <w:color w:val="002060"/>
              </w:rPr>
              <w:t>unctuality)</w:t>
            </w:r>
            <w:r w:rsidR="43FE67A3" w:rsidRPr="12318424">
              <w:rPr>
                <w:rFonts w:ascii="Arial" w:eastAsia="Arial" w:hAnsi="Arial" w:cs="Times New Roman"/>
                <w:color w:val="002060"/>
              </w:rPr>
              <w:t xml:space="preserve"> recorded for all students </w:t>
            </w:r>
            <w:r w:rsidR="71F2BA01" w:rsidRPr="12318424">
              <w:rPr>
                <w:rFonts w:ascii="Arial" w:eastAsia="Arial" w:hAnsi="Arial" w:cs="Times New Roman"/>
                <w:color w:val="002060"/>
              </w:rPr>
              <w:t>on time and settled.</w:t>
            </w:r>
          </w:p>
        </w:tc>
        <w:tc>
          <w:tcPr>
            <w:tcW w:w="5520" w:type="dxa"/>
          </w:tcPr>
          <w:p w14:paraId="2C07513D" w14:textId="77777777" w:rsidR="4EB6D191" w:rsidRPr="0056592E" w:rsidRDefault="4EB6D191" w:rsidP="608E3619">
            <w:pPr>
              <w:rPr>
                <w:rFonts w:eastAsia="Arial"/>
                <w:b/>
                <w:bCs/>
                <w:color w:val="002060"/>
              </w:rPr>
            </w:pPr>
            <w:r w:rsidRPr="0056592E">
              <w:rPr>
                <w:rFonts w:eastAsia="Arial"/>
                <w:b/>
                <w:bCs/>
                <w:color w:val="002060"/>
              </w:rPr>
              <w:t>End and Send</w:t>
            </w:r>
            <w:r w:rsidR="744A6B6C" w:rsidRPr="0056592E">
              <w:rPr>
                <w:rFonts w:eastAsia="Arial"/>
                <w:b/>
                <w:bCs/>
                <w:color w:val="002060"/>
              </w:rPr>
              <w:t>:</w:t>
            </w:r>
          </w:p>
          <w:p w14:paraId="2FC44948" w14:textId="48D9EC1C" w:rsidR="58AF2DA3" w:rsidRPr="0056592E" w:rsidRDefault="15169588" w:rsidP="608E3619">
            <w:pPr>
              <w:pStyle w:val="ListParagraph"/>
              <w:numPr>
                <w:ilvl w:val="0"/>
                <w:numId w:val="2"/>
              </w:numPr>
              <w:rPr>
                <w:rFonts w:ascii="Arial" w:eastAsia="Arial" w:hAnsi="Arial" w:cs="Times New Roman"/>
                <w:color w:val="002060"/>
              </w:rPr>
            </w:pPr>
            <w:r w:rsidRPr="12318424">
              <w:rPr>
                <w:rFonts w:ascii="Arial" w:eastAsia="Arial" w:hAnsi="Arial" w:cs="Times New Roman"/>
                <w:color w:val="002060"/>
              </w:rPr>
              <w:t>M</w:t>
            </w:r>
            <w:r w:rsidR="0B48B774" w:rsidRPr="12318424">
              <w:rPr>
                <w:rFonts w:ascii="Arial" w:eastAsia="Arial" w:hAnsi="Arial" w:cs="Times New Roman"/>
                <w:color w:val="002060"/>
              </w:rPr>
              <w:t>2</w:t>
            </w:r>
            <w:r w:rsidRPr="12318424">
              <w:rPr>
                <w:rFonts w:ascii="Arial" w:eastAsia="Arial" w:hAnsi="Arial" w:cs="Times New Roman"/>
                <w:color w:val="002060"/>
              </w:rPr>
              <w:t xml:space="preserve"> - </w:t>
            </w:r>
            <w:r w:rsidR="43FE67A3" w:rsidRPr="12318424">
              <w:rPr>
                <w:rFonts w:ascii="Arial" w:eastAsia="Arial" w:hAnsi="Arial" w:cs="Times New Roman"/>
                <w:color w:val="002060"/>
              </w:rPr>
              <w:t>Star of the Lesson is awarded to at least one student</w:t>
            </w:r>
            <w:r w:rsidR="297DA89E" w:rsidRPr="12318424">
              <w:rPr>
                <w:rFonts w:ascii="Arial" w:eastAsia="Arial" w:hAnsi="Arial" w:cs="Times New Roman"/>
                <w:color w:val="002060"/>
              </w:rPr>
              <w:t xml:space="preserve"> </w:t>
            </w:r>
          </w:p>
          <w:p w14:paraId="183C2ADF" w14:textId="77777777" w:rsidR="744A6B6C" w:rsidRPr="0056592E" w:rsidRDefault="744A6B6C" w:rsidP="608E3619">
            <w:pPr>
              <w:pStyle w:val="ListParagraph"/>
              <w:numPr>
                <w:ilvl w:val="0"/>
                <w:numId w:val="2"/>
              </w:numPr>
              <w:rPr>
                <w:rFonts w:ascii="Arial" w:eastAsia="Arial" w:hAnsi="Arial" w:cs="Times New Roman"/>
                <w:color w:val="002060"/>
              </w:rPr>
            </w:pPr>
            <w:r w:rsidRPr="0056592E">
              <w:rPr>
                <w:rFonts w:ascii="Arial" w:eastAsia="Arial" w:hAnsi="Arial" w:cs="Times New Roman"/>
                <w:color w:val="002060"/>
              </w:rPr>
              <w:t>Students pack away and stand behind their chairs</w:t>
            </w:r>
            <w:r w:rsidR="4B212D40" w:rsidRPr="0056592E">
              <w:rPr>
                <w:rFonts w:ascii="Arial" w:eastAsia="Arial" w:hAnsi="Arial" w:cs="Times New Roman"/>
                <w:color w:val="002060"/>
              </w:rPr>
              <w:t xml:space="preserve">, checking the area </w:t>
            </w:r>
            <w:r w:rsidR="009A9671" w:rsidRPr="0056592E">
              <w:rPr>
                <w:rFonts w:ascii="Arial" w:eastAsia="Arial" w:hAnsi="Arial" w:cs="Times New Roman"/>
                <w:color w:val="002060"/>
              </w:rPr>
              <w:t xml:space="preserve">around them is </w:t>
            </w:r>
            <w:r w:rsidRPr="0056592E">
              <w:rPr>
                <w:rFonts w:ascii="Arial" w:eastAsia="Arial" w:hAnsi="Arial" w:cs="Times New Roman"/>
                <w:color w:val="002060"/>
              </w:rPr>
              <w:t>clear.</w:t>
            </w:r>
          </w:p>
          <w:p w14:paraId="57456D13" w14:textId="77777777" w:rsidR="744A6B6C" w:rsidRPr="0056592E" w:rsidRDefault="744A6B6C" w:rsidP="608E3619">
            <w:pPr>
              <w:pStyle w:val="ListParagraph"/>
              <w:numPr>
                <w:ilvl w:val="0"/>
                <w:numId w:val="2"/>
              </w:numPr>
              <w:rPr>
                <w:rFonts w:ascii="Arial" w:eastAsia="Arial" w:hAnsi="Arial" w:cs="Times New Roman"/>
                <w:color w:val="002060"/>
              </w:rPr>
            </w:pPr>
            <w:r w:rsidRPr="0056592E">
              <w:rPr>
                <w:rFonts w:ascii="Arial" w:eastAsia="Arial" w:hAnsi="Arial" w:cs="Times New Roman"/>
                <w:color w:val="002060"/>
              </w:rPr>
              <w:t>Teachers say</w:t>
            </w:r>
            <w:r w:rsidR="27BD6FD1" w:rsidRPr="0056592E">
              <w:rPr>
                <w:rFonts w:ascii="Arial" w:eastAsia="Arial" w:hAnsi="Arial" w:cs="Times New Roman"/>
                <w:color w:val="002060"/>
              </w:rPr>
              <w:t>,</w:t>
            </w:r>
            <w:r w:rsidR="3F77C876" w:rsidRPr="0056592E">
              <w:rPr>
                <w:rFonts w:ascii="Arial" w:eastAsia="Arial" w:hAnsi="Arial" w:cs="Times New Roman"/>
                <w:color w:val="002060"/>
              </w:rPr>
              <w:t xml:space="preserve"> “</w:t>
            </w:r>
            <w:r w:rsidRPr="0056592E">
              <w:rPr>
                <w:rFonts w:ascii="Arial" w:eastAsia="Arial" w:hAnsi="Arial" w:cs="Times New Roman"/>
                <w:color w:val="002060"/>
              </w:rPr>
              <w:t>Good morning/afternoon and thank you (year group)”.</w:t>
            </w:r>
          </w:p>
          <w:p w14:paraId="1D76575C" w14:textId="77777777" w:rsidR="744A6B6C" w:rsidRPr="0056592E" w:rsidRDefault="744A6B6C" w:rsidP="608E3619">
            <w:pPr>
              <w:pStyle w:val="ListParagraph"/>
              <w:numPr>
                <w:ilvl w:val="0"/>
                <w:numId w:val="2"/>
              </w:numPr>
              <w:rPr>
                <w:rFonts w:ascii="Arial" w:eastAsia="Arial" w:hAnsi="Arial" w:cs="Times New Roman"/>
                <w:color w:val="002060"/>
              </w:rPr>
            </w:pPr>
            <w:r w:rsidRPr="0056592E">
              <w:rPr>
                <w:rFonts w:ascii="Arial" w:eastAsia="Arial" w:hAnsi="Arial" w:cs="Times New Roman"/>
                <w:color w:val="002060"/>
              </w:rPr>
              <w:t>Students say</w:t>
            </w:r>
            <w:r w:rsidR="347D27BD" w:rsidRPr="0056592E">
              <w:rPr>
                <w:rFonts w:ascii="Arial" w:eastAsia="Arial" w:hAnsi="Arial" w:cs="Times New Roman"/>
                <w:color w:val="002060"/>
              </w:rPr>
              <w:t>,</w:t>
            </w:r>
            <w:r w:rsidR="6ECB6409" w:rsidRPr="0056592E">
              <w:rPr>
                <w:rFonts w:ascii="Arial" w:eastAsia="Arial" w:hAnsi="Arial" w:cs="Times New Roman"/>
                <w:color w:val="002060"/>
              </w:rPr>
              <w:t xml:space="preserve"> </w:t>
            </w:r>
            <w:r w:rsidRPr="0056592E">
              <w:rPr>
                <w:rFonts w:ascii="Arial" w:eastAsia="Arial" w:hAnsi="Arial" w:cs="Times New Roman"/>
                <w:color w:val="002060"/>
              </w:rPr>
              <w:t>“Good morning/afternoon and thank you (teacher’s name)”.</w:t>
            </w:r>
          </w:p>
          <w:p w14:paraId="600215A6" w14:textId="77777777" w:rsidR="39F2F2FF" w:rsidRPr="0056592E" w:rsidRDefault="39F2F2FF" w:rsidP="608E3619">
            <w:pPr>
              <w:pStyle w:val="ListParagraph"/>
              <w:numPr>
                <w:ilvl w:val="0"/>
                <w:numId w:val="2"/>
              </w:numPr>
              <w:rPr>
                <w:rFonts w:ascii="Arial" w:eastAsia="Arial" w:hAnsi="Arial" w:cs="Times New Roman"/>
                <w:color w:val="002060"/>
              </w:rPr>
            </w:pPr>
            <w:r w:rsidRPr="0056592E">
              <w:rPr>
                <w:rFonts w:ascii="Arial" w:eastAsia="Arial" w:hAnsi="Arial" w:cs="Times New Roman"/>
                <w:color w:val="002060"/>
              </w:rPr>
              <w:t>Dismiss students one row at a time</w:t>
            </w:r>
            <w:r w:rsidR="0E86BCFD" w:rsidRPr="0056592E">
              <w:rPr>
                <w:rFonts w:ascii="Arial" w:eastAsia="Arial" w:hAnsi="Arial" w:cs="Times New Roman"/>
                <w:color w:val="002060"/>
              </w:rPr>
              <w:t xml:space="preserve"> once the bell has gone. Students must not be dismissed before the bell.</w:t>
            </w:r>
          </w:p>
        </w:tc>
      </w:tr>
    </w:tbl>
    <w:p w14:paraId="398FB9B0" w14:textId="3E7B490E" w:rsidR="36C23E49" w:rsidRDefault="36C23E49" w:rsidP="12318424">
      <w:pPr>
        <w:jc w:val="center"/>
        <w:rPr>
          <w:rFonts w:asciiTheme="minorHAnsi" w:eastAsiaTheme="minorEastAsia" w:hAnsiTheme="minorHAnsi" w:cstheme="minorBidi"/>
          <w:color w:val="002060"/>
        </w:rPr>
      </w:pPr>
      <w:r w:rsidRPr="12318424">
        <w:rPr>
          <w:rFonts w:asciiTheme="minorHAnsi" w:eastAsiaTheme="minorEastAsia" w:hAnsiTheme="minorHAnsi" w:cstheme="minorBidi"/>
          <w:b/>
          <w:bCs/>
          <w:color w:val="002060"/>
        </w:rPr>
        <w:lastRenderedPageBreak/>
        <w:t>Rewards and Sanctions system:</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12318424" w14:paraId="7B73D093" w14:textId="77777777" w:rsidTr="12318424">
        <w:trPr>
          <w:trHeight w:val="300"/>
        </w:trPr>
        <w:tc>
          <w:tcPr>
            <w:tcW w:w="4500" w:type="dxa"/>
            <w:tcMar>
              <w:left w:w="105" w:type="dxa"/>
              <w:right w:w="105" w:type="dxa"/>
            </w:tcMar>
          </w:tcPr>
          <w:p w14:paraId="5B667D08" w14:textId="1374340B"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M1 = +1 mission point</w:t>
            </w:r>
          </w:p>
          <w:p w14:paraId="12C6351E" w14:textId="1D0A5043"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M2 = +2 mission points</w:t>
            </w:r>
          </w:p>
          <w:p w14:paraId="3C43B3A4" w14:textId="5CDDD900"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M3 = +3 mission points</w:t>
            </w:r>
          </w:p>
          <w:p w14:paraId="32DD33CA" w14:textId="50CE8744"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M4 = +4 mission points</w:t>
            </w:r>
          </w:p>
          <w:p w14:paraId="67A9D5F6" w14:textId="3175F30D" w:rsidR="12318424" w:rsidRDefault="12318424" w:rsidP="12318424">
            <w:pPr>
              <w:rPr>
                <w:rFonts w:asciiTheme="minorHAnsi" w:eastAsiaTheme="minorEastAsia" w:hAnsiTheme="minorHAnsi" w:cstheme="minorBidi"/>
                <w:color w:val="002060"/>
              </w:rPr>
            </w:pPr>
          </w:p>
        </w:tc>
        <w:tc>
          <w:tcPr>
            <w:tcW w:w="4500" w:type="dxa"/>
            <w:tcMar>
              <w:left w:w="105" w:type="dxa"/>
              <w:right w:w="105" w:type="dxa"/>
            </w:tcMar>
          </w:tcPr>
          <w:p w14:paraId="1374D2CE" w14:textId="0D988704"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S1 = -1 mission point</w:t>
            </w:r>
          </w:p>
          <w:p w14:paraId="1705AD90" w14:textId="711F5920"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S2 = -2 mission points</w:t>
            </w:r>
          </w:p>
          <w:p w14:paraId="5ACE6CDC" w14:textId="0631B492"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S3 = -3 mission points</w:t>
            </w:r>
          </w:p>
          <w:p w14:paraId="43FEC0A0" w14:textId="61B0AF8A"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S4 = -4 mission points</w:t>
            </w:r>
          </w:p>
          <w:p w14:paraId="379CDA65" w14:textId="2CEE9503"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S5 = -5 mission points</w:t>
            </w:r>
          </w:p>
          <w:p w14:paraId="3D6DAA8D" w14:textId="40B410FB"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Reflections Room = - 25 mission point</w:t>
            </w:r>
          </w:p>
          <w:p w14:paraId="40005A2E" w14:textId="696350F1" w:rsidR="12318424" w:rsidRDefault="12318424" w:rsidP="12318424">
            <w:pPr>
              <w:rPr>
                <w:rFonts w:asciiTheme="minorHAnsi" w:eastAsiaTheme="minorEastAsia" w:hAnsiTheme="minorHAnsi" w:cstheme="minorBidi"/>
                <w:color w:val="002060"/>
              </w:rPr>
            </w:pPr>
            <w:r w:rsidRPr="12318424">
              <w:rPr>
                <w:rFonts w:asciiTheme="minorHAnsi" w:eastAsiaTheme="minorEastAsia" w:hAnsiTheme="minorHAnsi" w:cstheme="minorBidi"/>
                <w:color w:val="002060"/>
              </w:rPr>
              <w:t>Suspension = -50 mission points</w:t>
            </w:r>
          </w:p>
          <w:p w14:paraId="3F0C3CD7" w14:textId="4E7C827C" w:rsidR="12318424" w:rsidRDefault="12318424" w:rsidP="12318424">
            <w:pPr>
              <w:rPr>
                <w:rFonts w:asciiTheme="minorHAnsi" w:eastAsiaTheme="minorEastAsia" w:hAnsiTheme="minorHAnsi" w:cstheme="minorBidi"/>
                <w:color w:val="002060"/>
              </w:rPr>
            </w:pPr>
          </w:p>
        </w:tc>
      </w:tr>
    </w:tbl>
    <w:p w14:paraId="3F707AAE" w14:textId="1097388D" w:rsidR="12318424" w:rsidRDefault="12318424" w:rsidP="12318424">
      <w:pPr>
        <w:rPr>
          <w:rFonts w:asciiTheme="minorHAnsi" w:eastAsiaTheme="minorEastAsia" w:hAnsiTheme="minorHAnsi" w:cstheme="minorBidi"/>
          <w:color w:val="002060"/>
        </w:rPr>
      </w:pPr>
    </w:p>
    <w:p w14:paraId="479B5EB1" w14:textId="289002C8" w:rsidR="12318424" w:rsidRDefault="12318424" w:rsidP="12318424">
      <w:pPr>
        <w:spacing w:after="0" w:line="240" w:lineRule="auto"/>
        <w:rPr>
          <w:rFonts w:asciiTheme="minorHAnsi" w:eastAsiaTheme="minorEastAsia" w:hAnsiTheme="minorHAnsi" w:cstheme="minorBidi"/>
          <w:color w:val="002060"/>
        </w:rPr>
      </w:pPr>
    </w:p>
    <w:p w14:paraId="1089ACA5" w14:textId="3758DD67" w:rsidR="36C23E49" w:rsidRDefault="36C23E49" w:rsidP="12318424">
      <w:pPr>
        <w:spacing w:after="0" w:line="240" w:lineRule="auto"/>
        <w:rPr>
          <w:rFonts w:asciiTheme="minorHAnsi" w:eastAsiaTheme="minorEastAsia" w:hAnsiTheme="minorHAnsi" w:cstheme="minorBidi"/>
          <w:color w:val="002060"/>
        </w:rPr>
      </w:pPr>
      <w:r w:rsidRPr="12318424">
        <w:rPr>
          <w:rStyle w:val="normaltextrun"/>
          <w:rFonts w:asciiTheme="minorHAnsi" w:eastAsiaTheme="minorEastAsia" w:hAnsiTheme="minorHAnsi" w:cstheme="minorBidi"/>
          <w:color w:val="002060"/>
        </w:rPr>
        <w:t>75 mission points (Bronze) = name in newsletter and a certificate</w:t>
      </w:r>
    </w:p>
    <w:p w14:paraId="7595712D" w14:textId="4D183983" w:rsidR="36C23E49" w:rsidRDefault="36C23E49" w:rsidP="12318424">
      <w:pPr>
        <w:spacing w:after="0" w:line="240" w:lineRule="auto"/>
        <w:rPr>
          <w:rFonts w:asciiTheme="minorHAnsi" w:eastAsiaTheme="minorEastAsia" w:hAnsiTheme="minorHAnsi" w:cstheme="minorBidi"/>
          <w:color w:val="002060"/>
        </w:rPr>
      </w:pPr>
      <w:r w:rsidRPr="12318424">
        <w:rPr>
          <w:rStyle w:val="normaltextrun"/>
          <w:rFonts w:asciiTheme="minorHAnsi" w:eastAsiaTheme="minorEastAsia" w:hAnsiTheme="minorHAnsi" w:cstheme="minorBidi"/>
          <w:color w:val="002060"/>
        </w:rPr>
        <w:t>150 mission points (Silver) = name in newsletter and a certificate</w:t>
      </w:r>
    </w:p>
    <w:p w14:paraId="7297EA2E" w14:textId="715FE412" w:rsidR="36C23E49" w:rsidRDefault="36C23E49" w:rsidP="12318424">
      <w:pPr>
        <w:spacing w:after="0" w:line="240" w:lineRule="auto"/>
        <w:rPr>
          <w:rFonts w:asciiTheme="minorHAnsi" w:eastAsiaTheme="minorEastAsia" w:hAnsiTheme="minorHAnsi" w:cstheme="minorBidi"/>
          <w:color w:val="002060"/>
        </w:rPr>
      </w:pPr>
      <w:r w:rsidRPr="12318424">
        <w:rPr>
          <w:rStyle w:val="normaltextrun"/>
          <w:rFonts w:asciiTheme="minorHAnsi" w:eastAsiaTheme="minorEastAsia" w:hAnsiTheme="minorHAnsi" w:cstheme="minorBidi"/>
          <w:color w:val="002060"/>
        </w:rPr>
        <w:t>300 mission points (Gold) = M4, name in newsletter and certificate</w:t>
      </w:r>
    </w:p>
    <w:p w14:paraId="5B779E63" w14:textId="369BBF7A" w:rsidR="36C23E49" w:rsidRDefault="36C23E49" w:rsidP="12318424">
      <w:pPr>
        <w:spacing w:after="0" w:line="240" w:lineRule="auto"/>
        <w:rPr>
          <w:rFonts w:asciiTheme="minorHAnsi" w:eastAsiaTheme="minorEastAsia" w:hAnsiTheme="minorHAnsi" w:cstheme="minorBidi"/>
          <w:color w:val="002060"/>
        </w:rPr>
      </w:pPr>
      <w:r w:rsidRPr="12318424">
        <w:rPr>
          <w:rStyle w:val="normaltextrun"/>
          <w:rFonts w:asciiTheme="minorHAnsi" w:eastAsiaTheme="minorEastAsia" w:hAnsiTheme="minorHAnsi" w:cstheme="minorBidi"/>
          <w:color w:val="002060"/>
        </w:rPr>
        <w:t>500 mission points (Platinum) = voucher</w:t>
      </w:r>
    </w:p>
    <w:p w14:paraId="4929FB71" w14:textId="50CCD0A6" w:rsidR="36C23E49" w:rsidRDefault="36C23E49" w:rsidP="12318424">
      <w:pPr>
        <w:spacing w:after="0" w:line="240" w:lineRule="auto"/>
        <w:jc w:val="center"/>
        <w:rPr>
          <w:rFonts w:asciiTheme="minorHAnsi" w:eastAsiaTheme="minorEastAsia" w:hAnsiTheme="minorHAnsi" w:cstheme="minorBidi"/>
          <w:color w:val="002060"/>
        </w:rPr>
      </w:pPr>
      <w:r w:rsidRPr="12318424">
        <w:rPr>
          <w:rFonts w:asciiTheme="minorHAnsi" w:eastAsiaTheme="minorEastAsia" w:hAnsiTheme="minorHAnsi" w:cstheme="minorBidi"/>
          <w:b/>
          <w:bCs/>
          <w:color w:val="002060"/>
        </w:rPr>
        <w:t>Trip Criteria:</w:t>
      </w:r>
    </w:p>
    <w:p w14:paraId="2102128D" w14:textId="72EA26EC" w:rsidR="36C23E49" w:rsidRDefault="36C23E49" w:rsidP="12318424">
      <w:pPr>
        <w:pStyle w:val="ListParagraph"/>
        <w:numPr>
          <w:ilvl w:val="0"/>
          <w:numId w:val="1"/>
        </w:numPr>
        <w:rPr>
          <w:rFonts w:eastAsiaTheme="minorEastAsia"/>
          <w:color w:val="002060"/>
        </w:rPr>
      </w:pPr>
      <w:r w:rsidRPr="12318424">
        <w:rPr>
          <w:rFonts w:eastAsiaTheme="minorEastAsia"/>
          <w:color w:val="002060"/>
        </w:rPr>
        <w:t>95%+ attendance (either cumulative or for a specific time period)</w:t>
      </w:r>
    </w:p>
    <w:p w14:paraId="5BD7ECA8" w14:textId="33603B90" w:rsidR="36C23E49" w:rsidRDefault="36C23E49" w:rsidP="12318424">
      <w:pPr>
        <w:pStyle w:val="ListParagraph"/>
        <w:numPr>
          <w:ilvl w:val="0"/>
          <w:numId w:val="1"/>
        </w:numPr>
        <w:rPr>
          <w:rFonts w:eastAsiaTheme="minorEastAsia"/>
          <w:color w:val="002060"/>
        </w:rPr>
      </w:pPr>
      <w:r w:rsidRPr="12318424">
        <w:rPr>
          <w:rFonts w:eastAsiaTheme="minorEastAsia"/>
          <w:color w:val="002060"/>
        </w:rPr>
        <w:t>Mission points to be in a positive (either cumulative or for a specific time period)</w:t>
      </w:r>
    </w:p>
    <w:p w14:paraId="1639C7DA" w14:textId="5596CC48" w:rsidR="29982177" w:rsidRDefault="29982177" w:rsidP="12318424">
      <w:pPr>
        <w:rPr>
          <w:color w:val="002060"/>
        </w:rPr>
      </w:pPr>
      <w:r w:rsidRPr="12318424">
        <w:rPr>
          <w:color w:val="002060"/>
        </w:rPr>
        <w:t>Rewards trips and events are calendared, and students and pare</w:t>
      </w:r>
      <w:r w:rsidR="4D215E04" w:rsidRPr="12318424">
        <w:rPr>
          <w:color w:val="002060"/>
        </w:rPr>
        <w:t xml:space="preserve">nts/carers </w:t>
      </w:r>
      <w:r w:rsidRPr="12318424">
        <w:rPr>
          <w:color w:val="002060"/>
        </w:rPr>
        <w:t xml:space="preserve">are made aware of what the expectations are to qualify </w:t>
      </w:r>
      <w:r w:rsidR="27D0AEC3" w:rsidRPr="12318424">
        <w:rPr>
          <w:color w:val="002060"/>
        </w:rPr>
        <w:t>before the event/trip.</w:t>
      </w:r>
    </w:p>
    <w:p w14:paraId="2977B5BE" w14:textId="77777777" w:rsidR="133A0A21" w:rsidRPr="0056592E" w:rsidRDefault="39A93658" w:rsidP="5EB7F7E9">
      <w:pPr>
        <w:rPr>
          <w:b/>
          <w:bCs/>
          <w:color w:val="002060"/>
        </w:rPr>
      </w:pPr>
      <w:r w:rsidRPr="0056592E">
        <w:rPr>
          <w:b/>
          <w:bCs/>
          <w:color w:val="002060"/>
        </w:rPr>
        <w:t>Rewards:</w:t>
      </w:r>
    </w:p>
    <w:p w14:paraId="7083FD02" w14:textId="77777777" w:rsidR="00917E94" w:rsidRPr="0056592E" w:rsidRDefault="441FEEEC" w:rsidP="5EB7F7E9">
      <w:pPr>
        <w:rPr>
          <w:b/>
          <w:bCs/>
          <w:color w:val="002060"/>
        </w:rPr>
      </w:pPr>
      <w:r w:rsidRPr="0056592E">
        <w:rPr>
          <w:color w:val="002060"/>
        </w:rPr>
        <w:t>We</w:t>
      </w:r>
      <w:r w:rsidR="6F47900B" w:rsidRPr="0056592E">
        <w:rPr>
          <w:color w:val="002060"/>
        </w:rPr>
        <w:t xml:space="preserve"> </w:t>
      </w:r>
      <w:r w:rsidR="133C050F" w:rsidRPr="0056592E">
        <w:rPr>
          <w:color w:val="002060"/>
        </w:rPr>
        <w:t>reward students for meeting and exceeding our expectation</w:t>
      </w:r>
      <w:r w:rsidR="05E07D64" w:rsidRPr="0056592E">
        <w:rPr>
          <w:color w:val="002060"/>
        </w:rPr>
        <w:t>s</w:t>
      </w:r>
      <w:r w:rsidR="2050865A" w:rsidRPr="0056592E">
        <w:rPr>
          <w:color w:val="002060"/>
        </w:rPr>
        <w:t xml:space="preserve"> within the framework of </w:t>
      </w:r>
      <w:r w:rsidR="07090F16" w:rsidRPr="0056592E">
        <w:rPr>
          <w:color w:val="002060"/>
        </w:rPr>
        <w:t xml:space="preserve">our values of </w:t>
      </w:r>
      <w:r w:rsidR="07090F16" w:rsidRPr="0056592E">
        <w:rPr>
          <w:b/>
          <w:bCs/>
          <w:color w:val="002060"/>
        </w:rPr>
        <w:t>strength, service and success</w:t>
      </w:r>
      <w:r w:rsidR="4AB8467A" w:rsidRPr="0056592E">
        <w:rPr>
          <w:b/>
          <w:bCs/>
          <w:color w:val="002060"/>
        </w:rPr>
        <w:t>.</w:t>
      </w:r>
      <w:r w:rsidR="75C6B345" w:rsidRPr="0056592E">
        <w:rPr>
          <w:color w:val="002060"/>
        </w:rPr>
        <w:t xml:space="preserve"> These are awarded</w:t>
      </w:r>
      <w:r w:rsidR="2BEA271C" w:rsidRPr="0056592E">
        <w:rPr>
          <w:color w:val="002060"/>
        </w:rPr>
        <w:t xml:space="preserve"> </w:t>
      </w:r>
      <w:r w:rsidR="75C6B345" w:rsidRPr="0056592E">
        <w:rPr>
          <w:color w:val="002060"/>
        </w:rPr>
        <w:t>through Arbor, and are visible to students and families through the</w:t>
      </w:r>
      <w:r w:rsidR="0A24DFB8" w:rsidRPr="0056592E">
        <w:rPr>
          <w:color w:val="002060"/>
        </w:rPr>
        <w:t xml:space="preserve"> </w:t>
      </w:r>
      <w:r w:rsidR="75C6B345" w:rsidRPr="0056592E">
        <w:rPr>
          <w:color w:val="002060"/>
        </w:rPr>
        <w:t>Arbor App.</w:t>
      </w:r>
    </w:p>
    <w:p w14:paraId="128E1E68" w14:textId="77777777" w:rsidR="16458CFD" w:rsidRPr="0056592E" w:rsidRDefault="3F3FD51F" w:rsidP="0B93FF52">
      <w:pPr>
        <w:spacing w:before="0" w:after="0"/>
        <w:jc w:val="left"/>
        <w:rPr>
          <w:color w:val="002060"/>
        </w:rPr>
      </w:pPr>
      <w:r w:rsidRPr="0056592E">
        <w:rPr>
          <w:b/>
          <w:bCs/>
          <w:color w:val="002060"/>
        </w:rPr>
        <w:t>M</w:t>
      </w:r>
      <w:r w:rsidR="5B2EB161" w:rsidRPr="0056592E">
        <w:rPr>
          <w:b/>
          <w:bCs/>
          <w:color w:val="002060"/>
        </w:rPr>
        <w:t>1</w:t>
      </w:r>
      <w:r w:rsidR="7D16C74D" w:rsidRPr="0056592E">
        <w:rPr>
          <w:b/>
          <w:bCs/>
          <w:color w:val="002060"/>
        </w:rPr>
        <w:t xml:space="preserve">: </w:t>
      </w:r>
      <w:r w:rsidR="363DE1AE" w:rsidRPr="0056592E">
        <w:rPr>
          <w:color w:val="002060"/>
        </w:rPr>
        <w:t>Praise</w:t>
      </w:r>
      <w:r w:rsidR="1C1A19EA" w:rsidRPr="0056592E">
        <w:rPr>
          <w:color w:val="002060"/>
        </w:rPr>
        <w:t xml:space="preserve"> - </w:t>
      </w:r>
      <w:r w:rsidR="5B2EB161" w:rsidRPr="0056592E">
        <w:rPr>
          <w:color w:val="002060"/>
        </w:rPr>
        <w:t xml:space="preserve">Awarded </w:t>
      </w:r>
      <w:r w:rsidR="152E1E13" w:rsidRPr="0056592E">
        <w:rPr>
          <w:color w:val="002060"/>
        </w:rPr>
        <w:t xml:space="preserve">by Form Teachers and Subject Teachers </w:t>
      </w:r>
      <w:r w:rsidR="5B2EB161" w:rsidRPr="0056592E">
        <w:rPr>
          <w:color w:val="002060"/>
        </w:rPr>
        <w:t>for meeting</w:t>
      </w:r>
      <w:r w:rsidR="0C9E6597" w:rsidRPr="0056592E">
        <w:rPr>
          <w:color w:val="002060"/>
        </w:rPr>
        <w:t xml:space="preserve"> </w:t>
      </w:r>
      <w:r w:rsidR="5B2EB161" w:rsidRPr="0056592E">
        <w:rPr>
          <w:color w:val="002060"/>
        </w:rPr>
        <w:t>expectations</w:t>
      </w:r>
      <w:r w:rsidR="23E0A3F0" w:rsidRPr="0056592E">
        <w:rPr>
          <w:color w:val="002060"/>
        </w:rPr>
        <w:t>:</w:t>
      </w:r>
    </w:p>
    <w:p w14:paraId="713125D0" w14:textId="77777777" w:rsidR="608E3619" w:rsidRPr="0056592E" w:rsidRDefault="608E3619" w:rsidP="608E3619">
      <w:pPr>
        <w:spacing w:before="0" w:after="0"/>
        <w:jc w:val="left"/>
        <w:rPr>
          <w:color w:val="002060"/>
        </w:rPr>
      </w:pPr>
    </w:p>
    <w:p w14:paraId="058498F3" w14:textId="18B4DE36" w:rsidR="23E0A3F0" w:rsidRPr="0056592E" w:rsidRDefault="23E0A3F0" w:rsidP="006E7D90">
      <w:pPr>
        <w:pStyle w:val="ListParagraph"/>
        <w:numPr>
          <w:ilvl w:val="0"/>
          <w:numId w:val="13"/>
        </w:numPr>
        <w:spacing w:before="0"/>
        <w:jc w:val="left"/>
        <w:rPr>
          <w:color w:val="002060"/>
        </w:rPr>
      </w:pPr>
      <w:r w:rsidRPr="0056592E">
        <w:rPr>
          <w:color w:val="002060"/>
        </w:rPr>
        <w:t>Strength:</w:t>
      </w:r>
      <w:r w:rsidR="1EC4C605" w:rsidRPr="0056592E">
        <w:rPr>
          <w:color w:val="002060"/>
        </w:rPr>
        <w:t xml:space="preserve"> This student has met the following expectation: Students demonstrate the strength to self-regulate their </w:t>
      </w:r>
      <w:r w:rsidR="58DD55D8" w:rsidRPr="0056592E">
        <w:rPr>
          <w:color w:val="002060"/>
        </w:rPr>
        <w:t xml:space="preserve">decisions and </w:t>
      </w:r>
      <w:r w:rsidR="1EC4C605" w:rsidRPr="0056592E">
        <w:rPr>
          <w:color w:val="002060"/>
        </w:rPr>
        <w:t>actions.</w:t>
      </w:r>
      <w:r w:rsidR="1144B04F" w:rsidRPr="0056592E">
        <w:rPr>
          <w:color w:val="002060"/>
        </w:rPr>
        <w:t xml:space="preserve"> </w:t>
      </w:r>
      <w:r w:rsidR="1EC4C605" w:rsidRPr="0056592E">
        <w:rPr>
          <w:color w:val="002060"/>
        </w:rPr>
        <w:t>Award</w:t>
      </w:r>
      <w:r w:rsidR="0FEA44D9" w:rsidRPr="0056592E">
        <w:rPr>
          <w:color w:val="002060"/>
        </w:rPr>
        <w:t>ed</w:t>
      </w:r>
      <w:r w:rsidR="1EC4C605" w:rsidRPr="0056592E">
        <w:rPr>
          <w:color w:val="002060"/>
        </w:rPr>
        <w:t xml:space="preserve"> for correct uniform</w:t>
      </w:r>
      <w:r w:rsidR="008E4263">
        <w:rPr>
          <w:color w:val="002060"/>
        </w:rPr>
        <w:t>, equipment</w:t>
      </w:r>
      <w:r w:rsidR="58DFF3E7" w:rsidRPr="0056592E">
        <w:rPr>
          <w:color w:val="002060"/>
        </w:rPr>
        <w:t xml:space="preserve"> a</w:t>
      </w:r>
      <w:r w:rsidR="5496CDFD" w:rsidRPr="0056592E">
        <w:rPr>
          <w:color w:val="002060"/>
        </w:rPr>
        <w:t xml:space="preserve">nd </w:t>
      </w:r>
      <w:r w:rsidR="1EC4C605" w:rsidRPr="0056592E">
        <w:rPr>
          <w:color w:val="002060"/>
        </w:rPr>
        <w:t>punctuality.</w:t>
      </w:r>
    </w:p>
    <w:p w14:paraId="4AEC4378" w14:textId="77777777" w:rsidR="23E0A3F0" w:rsidRPr="0056592E" w:rsidRDefault="23E0A3F0" w:rsidP="006E7D90">
      <w:pPr>
        <w:pStyle w:val="ListParagraph"/>
        <w:numPr>
          <w:ilvl w:val="0"/>
          <w:numId w:val="13"/>
        </w:numPr>
        <w:spacing w:before="0"/>
        <w:jc w:val="left"/>
        <w:rPr>
          <w:color w:val="002060"/>
        </w:rPr>
      </w:pPr>
      <w:r w:rsidRPr="0056592E">
        <w:rPr>
          <w:color w:val="002060"/>
        </w:rPr>
        <w:lastRenderedPageBreak/>
        <w:t>Service:</w:t>
      </w:r>
      <w:r w:rsidR="6ECDE4F4" w:rsidRPr="0056592E">
        <w:rPr>
          <w:color w:val="002060"/>
        </w:rPr>
        <w:t xml:space="preserve"> This student has met the following expectation: Students act to serve others, treating</w:t>
      </w:r>
      <w:r w:rsidR="0CFE7A05" w:rsidRPr="0056592E">
        <w:rPr>
          <w:color w:val="002060"/>
        </w:rPr>
        <w:t xml:space="preserve"> all </w:t>
      </w:r>
      <w:r w:rsidR="6ECDE4F4" w:rsidRPr="0056592E">
        <w:rPr>
          <w:color w:val="002060"/>
        </w:rPr>
        <w:t>staff and peers with respect.</w:t>
      </w:r>
      <w:r w:rsidR="2A9FDCE4" w:rsidRPr="0056592E">
        <w:rPr>
          <w:color w:val="002060"/>
        </w:rPr>
        <w:t xml:space="preserve"> </w:t>
      </w:r>
      <w:r w:rsidR="6ECDE4F4" w:rsidRPr="0056592E">
        <w:rPr>
          <w:color w:val="002060"/>
        </w:rPr>
        <w:t>Award</w:t>
      </w:r>
      <w:r w:rsidR="4FDF0E07" w:rsidRPr="0056592E">
        <w:rPr>
          <w:color w:val="002060"/>
        </w:rPr>
        <w:t>ed</w:t>
      </w:r>
      <w:r w:rsidR="6ECDE4F4" w:rsidRPr="0056592E">
        <w:rPr>
          <w:color w:val="002060"/>
        </w:rPr>
        <w:t xml:space="preserve"> for</w:t>
      </w:r>
      <w:r w:rsidR="1A403C71" w:rsidRPr="0056592E">
        <w:rPr>
          <w:color w:val="002060"/>
        </w:rPr>
        <w:t xml:space="preserve"> </w:t>
      </w:r>
      <w:r w:rsidR="0C50E153" w:rsidRPr="0056592E">
        <w:rPr>
          <w:color w:val="002060"/>
        </w:rPr>
        <w:t xml:space="preserve">good </w:t>
      </w:r>
      <w:r w:rsidR="6ECDE4F4" w:rsidRPr="0056592E">
        <w:rPr>
          <w:color w:val="002060"/>
        </w:rPr>
        <w:t>manner</w:t>
      </w:r>
      <w:r w:rsidR="61DD6243" w:rsidRPr="0056592E">
        <w:rPr>
          <w:color w:val="002060"/>
        </w:rPr>
        <w:t>s</w:t>
      </w:r>
      <w:r w:rsidR="7E4D97FB" w:rsidRPr="0056592E">
        <w:rPr>
          <w:color w:val="002060"/>
        </w:rPr>
        <w:t>, helping when asked to do so</w:t>
      </w:r>
      <w:r w:rsidR="61DD6243" w:rsidRPr="0056592E">
        <w:rPr>
          <w:color w:val="002060"/>
        </w:rPr>
        <w:t xml:space="preserve"> </w:t>
      </w:r>
      <w:r w:rsidR="05B3EF4B" w:rsidRPr="0056592E">
        <w:rPr>
          <w:color w:val="002060"/>
        </w:rPr>
        <w:t>and participation in prayer and liturgy</w:t>
      </w:r>
      <w:r w:rsidR="6ECDE4F4" w:rsidRPr="0056592E">
        <w:rPr>
          <w:color w:val="002060"/>
        </w:rPr>
        <w:t>.</w:t>
      </w:r>
    </w:p>
    <w:p w14:paraId="64E53E57" w14:textId="77777777" w:rsidR="23E0A3F0" w:rsidRDefault="23E0A3F0" w:rsidP="006E7D90">
      <w:pPr>
        <w:pStyle w:val="ListParagraph"/>
        <w:numPr>
          <w:ilvl w:val="0"/>
          <w:numId w:val="13"/>
        </w:numPr>
        <w:spacing w:before="0"/>
        <w:jc w:val="left"/>
        <w:rPr>
          <w:color w:val="002060"/>
        </w:rPr>
      </w:pPr>
      <w:r w:rsidRPr="0056592E">
        <w:rPr>
          <w:color w:val="002060"/>
        </w:rPr>
        <w:t>Success:</w:t>
      </w:r>
      <w:r w:rsidR="771F5435" w:rsidRPr="0056592E">
        <w:rPr>
          <w:color w:val="002060"/>
        </w:rPr>
        <w:t xml:space="preserve"> This student has met the following expectation: Students strive for success by </w:t>
      </w:r>
      <w:r w:rsidR="24BB613D" w:rsidRPr="0056592E">
        <w:rPr>
          <w:color w:val="002060"/>
        </w:rPr>
        <w:t xml:space="preserve">always </w:t>
      </w:r>
      <w:r w:rsidR="771F5435" w:rsidRPr="0056592E">
        <w:rPr>
          <w:color w:val="002060"/>
        </w:rPr>
        <w:t>putting their learning first.</w:t>
      </w:r>
      <w:r w:rsidR="48F107DF" w:rsidRPr="0056592E">
        <w:rPr>
          <w:color w:val="002060"/>
        </w:rPr>
        <w:t xml:space="preserve"> </w:t>
      </w:r>
      <w:r w:rsidR="771F5435" w:rsidRPr="0056592E">
        <w:rPr>
          <w:color w:val="002060"/>
        </w:rPr>
        <w:t>Award</w:t>
      </w:r>
      <w:r w:rsidR="52396669" w:rsidRPr="0056592E">
        <w:rPr>
          <w:color w:val="002060"/>
        </w:rPr>
        <w:t>ed</w:t>
      </w:r>
      <w:r w:rsidR="771F5435" w:rsidRPr="0056592E">
        <w:rPr>
          <w:color w:val="002060"/>
        </w:rPr>
        <w:t xml:space="preserve"> </w:t>
      </w:r>
      <w:r w:rsidR="24957402" w:rsidRPr="0056592E">
        <w:rPr>
          <w:color w:val="002060"/>
        </w:rPr>
        <w:t xml:space="preserve">for </w:t>
      </w:r>
      <w:r w:rsidR="5CF8CE5E" w:rsidRPr="0056592E">
        <w:rPr>
          <w:color w:val="002060"/>
        </w:rPr>
        <w:t>correct equipment, f</w:t>
      </w:r>
      <w:r w:rsidR="771F5435" w:rsidRPr="0056592E">
        <w:rPr>
          <w:color w:val="002060"/>
        </w:rPr>
        <w:t>ully complete classwork and home learning submitted on time.</w:t>
      </w:r>
    </w:p>
    <w:p w14:paraId="3E1FA5E9" w14:textId="77777777" w:rsidR="008E4263" w:rsidRDefault="008E4263" w:rsidP="008E4263">
      <w:pPr>
        <w:spacing w:before="0"/>
        <w:jc w:val="left"/>
        <w:rPr>
          <w:color w:val="002060"/>
        </w:rPr>
      </w:pPr>
    </w:p>
    <w:p w14:paraId="3DB6F60E" w14:textId="5E59862A" w:rsidR="008E4263" w:rsidRPr="008E4263" w:rsidRDefault="008E4263" w:rsidP="008E4263">
      <w:pPr>
        <w:spacing w:after="0" w:line="240" w:lineRule="auto"/>
        <w:rPr>
          <w:rStyle w:val="normaltextrun"/>
          <w:rFonts w:asciiTheme="minorHAnsi" w:eastAsia="Aptos" w:hAnsiTheme="minorHAnsi" w:cstheme="minorHAnsi"/>
          <w:color w:val="002060"/>
        </w:rPr>
      </w:pPr>
      <w:r w:rsidRPr="008E4263">
        <w:rPr>
          <w:rStyle w:val="normaltextrun"/>
          <w:rFonts w:asciiTheme="minorHAnsi" w:eastAsia="Aptos" w:hAnsiTheme="minorHAnsi" w:cstheme="minorHAnsi"/>
          <w:color w:val="002060"/>
        </w:rPr>
        <w:t xml:space="preserve">Form teachers will </w:t>
      </w:r>
      <w:r>
        <w:rPr>
          <w:rStyle w:val="normaltextrun"/>
          <w:rFonts w:asciiTheme="minorHAnsi" w:eastAsia="Aptos" w:hAnsiTheme="minorHAnsi" w:cstheme="minorHAnsi"/>
          <w:color w:val="002060"/>
        </w:rPr>
        <w:t>issue</w:t>
      </w:r>
      <w:r w:rsidRPr="008E4263">
        <w:rPr>
          <w:rStyle w:val="normaltextrun"/>
          <w:rFonts w:asciiTheme="minorHAnsi" w:eastAsia="Aptos" w:hAnsiTheme="minorHAnsi" w:cstheme="minorHAnsi"/>
          <w:color w:val="002060"/>
        </w:rPr>
        <w:t xml:space="preserve"> one M1 </w:t>
      </w:r>
      <w:r>
        <w:rPr>
          <w:rStyle w:val="normaltextrun"/>
          <w:rFonts w:asciiTheme="minorHAnsi" w:eastAsia="Aptos" w:hAnsiTheme="minorHAnsi" w:cstheme="minorHAnsi"/>
          <w:color w:val="002060"/>
        </w:rPr>
        <w:t>during</w:t>
      </w:r>
      <w:r w:rsidRPr="008E4263">
        <w:rPr>
          <w:rStyle w:val="normaltextrun"/>
          <w:rFonts w:asciiTheme="minorHAnsi" w:eastAsia="Aptos" w:hAnsiTheme="minorHAnsi" w:cstheme="minorHAnsi"/>
          <w:color w:val="002060"/>
        </w:rPr>
        <w:t xml:space="preserve"> form time for Strength – attending on time, with correct uniform and equipment.  M1s for </w:t>
      </w:r>
      <w:r>
        <w:rPr>
          <w:rStyle w:val="normaltextrun"/>
          <w:rFonts w:asciiTheme="minorHAnsi" w:eastAsia="Aptos" w:hAnsiTheme="minorHAnsi" w:cstheme="minorHAnsi"/>
          <w:color w:val="002060"/>
        </w:rPr>
        <w:t>S</w:t>
      </w:r>
      <w:r w:rsidRPr="008E4263">
        <w:rPr>
          <w:rStyle w:val="normaltextrun"/>
          <w:rFonts w:asciiTheme="minorHAnsi" w:eastAsia="Aptos" w:hAnsiTheme="minorHAnsi" w:cstheme="minorHAnsi"/>
          <w:color w:val="002060"/>
        </w:rPr>
        <w:t xml:space="preserve">ervice and </w:t>
      </w:r>
      <w:r>
        <w:rPr>
          <w:rStyle w:val="normaltextrun"/>
          <w:rFonts w:asciiTheme="minorHAnsi" w:eastAsia="Aptos" w:hAnsiTheme="minorHAnsi" w:cstheme="minorHAnsi"/>
          <w:color w:val="002060"/>
        </w:rPr>
        <w:t>S</w:t>
      </w:r>
      <w:r w:rsidRPr="008E4263">
        <w:rPr>
          <w:rStyle w:val="normaltextrun"/>
          <w:rFonts w:asciiTheme="minorHAnsi" w:eastAsia="Aptos" w:hAnsiTheme="minorHAnsi" w:cstheme="minorHAnsi"/>
          <w:color w:val="002060"/>
        </w:rPr>
        <w:t xml:space="preserve">uccess can and </w:t>
      </w:r>
      <w:r>
        <w:rPr>
          <w:rStyle w:val="normaltextrun"/>
          <w:rFonts w:asciiTheme="minorHAnsi" w:eastAsia="Aptos" w:hAnsiTheme="minorHAnsi" w:cstheme="minorHAnsi"/>
          <w:color w:val="002060"/>
        </w:rPr>
        <w:t>will</w:t>
      </w:r>
      <w:r w:rsidRPr="008E4263">
        <w:rPr>
          <w:rStyle w:val="normaltextrun"/>
          <w:rFonts w:asciiTheme="minorHAnsi" w:eastAsia="Aptos" w:hAnsiTheme="minorHAnsi" w:cstheme="minorHAnsi"/>
          <w:color w:val="002060"/>
        </w:rPr>
        <w:t xml:space="preserve"> be issued in lessons or for recognising behaviour that reflects our values at social times. </w:t>
      </w:r>
    </w:p>
    <w:p w14:paraId="49836935" w14:textId="77777777" w:rsidR="00C5788F" w:rsidRPr="00C5788F" w:rsidRDefault="00C5788F" w:rsidP="00C5788F">
      <w:pPr>
        <w:spacing w:before="0"/>
        <w:jc w:val="left"/>
        <w:rPr>
          <w:color w:val="002060"/>
        </w:rPr>
      </w:pPr>
    </w:p>
    <w:p w14:paraId="49957116" w14:textId="37CD3E11" w:rsidR="16458CFD" w:rsidRDefault="5EE5D81A" w:rsidP="0B93FF52">
      <w:pPr>
        <w:spacing w:before="0" w:after="0"/>
        <w:jc w:val="left"/>
        <w:rPr>
          <w:rFonts w:asciiTheme="minorHAnsi" w:eastAsiaTheme="minorEastAsia" w:hAnsiTheme="minorHAnsi" w:cstheme="minorBidi"/>
          <w:color w:val="002060"/>
        </w:rPr>
      </w:pPr>
      <w:r w:rsidRPr="0056592E">
        <w:rPr>
          <w:b/>
          <w:bCs/>
          <w:color w:val="002060"/>
        </w:rPr>
        <w:t>M</w:t>
      </w:r>
      <w:r w:rsidR="1AD5036E" w:rsidRPr="0056592E">
        <w:rPr>
          <w:b/>
          <w:bCs/>
          <w:color w:val="002060"/>
        </w:rPr>
        <w:t xml:space="preserve">2: </w:t>
      </w:r>
      <w:r w:rsidR="008E4263">
        <w:rPr>
          <w:color w:val="002060"/>
        </w:rPr>
        <w:t>Star of the lesson</w:t>
      </w:r>
      <w:r w:rsidR="62FA1CDE" w:rsidRPr="0056592E">
        <w:rPr>
          <w:color w:val="002060"/>
        </w:rPr>
        <w:t xml:space="preserve"> - </w:t>
      </w:r>
      <w:r w:rsidR="451665E0" w:rsidRPr="0056592E">
        <w:rPr>
          <w:color w:val="002060"/>
        </w:rPr>
        <w:t xml:space="preserve">Awarded by Subject Teachers </w:t>
      </w:r>
      <w:r w:rsidR="1AD5036E" w:rsidRPr="0056592E">
        <w:rPr>
          <w:rFonts w:asciiTheme="minorHAnsi" w:eastAsiaTheme="minorEastAsia" w:hAnsiTheme="minorHAnsi" w:cstheme="minorBidi"/>
          <w:color w:val="002060"/>
        </w:rPr>
        <w:t xml:space="preserve">for </w:t>
      </w:r>
      <w:r w:rsidR="41FBEC46" w:rsidRPr="0056592E">
        <w:rPr>
          <w:rFonts w:asciiTheme="minorHAnsi" w:eastAsiaTheme="minorEastAsia" w:hAnsiTheme="minorHAnsi" w:cstheme="minorBidi"/>
          <w:color w:val="002060"/>
        </w:rPr>
        <w:t>exceeding</w:t>
      </w:r>
      <w:r w:rsidR="51077350" w:rsidRPr="0056592E">
        <w:rPr>
          <w:rFonts w:asciiTheme="minorHAnsi" w:eastAsiaTheme="minorEastAsia" w:hAnsiTheme="minorHAnsi" w:cstheme="minorBidi"/>
          <w:color w:val="002060"/>
        </w:rPr>
        <w:t xml:space="preserve"> </w:t>
      </w:r>
      <w:r w:rsidR="41FBEC46" w:rsidRPr="0056592E">
        <w:rPr>
          <w:rFonts w:asciiTheme="minorHAnsi" w:eastAsiaTheme="minorEastAsia" w:hAnsiTheme="minorHAnsi" w:cstheme="minorBidi"/>
          <w:color w:val="002060"/>
        </w:rPr>
        <w:t>expectation</w:t>
      </w:r>
      <w:r w:rsidR="5595E490" w:rsidRPr="0056592E">
        <w:rPr>
          <w:rFonts w:asciiTheme="minorHAnsi" w:eastAsiaTheme="minorEastAsia" w:hAnsiTheme="minorHAnsi" w:cstheme="minorBidi"/>
          <w:color w:val="002060"/>
        </w:rPr>
        <w:t>s</w:t>
      </w:r>
      <w:r w:rsidR="008E4263">
        <w:rPr>
          <w:rFonts w:asciiTheme="minorHAnsi" w:eastAsiaTheme="minorEastAsia" w:hAnsiTheme="minorHAnsi" w:cstheme="minorBidi"/>
          <w:color w:val="002060"/>
        </w:rPr>
        <w:t xml:space="preserve"> in lesson</w:t>
      </w:r>
      <w:r w:rsidR="372CB4C6" w:rsidRPr="0056592E">
        <w:rPr>
          <w:rFonts w:asciiTheme="minorHAnsi" w:eastAsiaTheme="minorEastAsia" w:hAnsiTheme="minorHAnsi" w:cstheme="minorBidi"/>
          <w:color w:val="002060"/>
        </w:rPr>
        <w:t xml:space="preserve">. </w:t>
      </w:r>
    </w:p>
    <w:p w14:paraId="0069EEC7" w14:textId="7D0E2BA7" w:rsidR="008E4263" w:rsidRPr="008E4263" w:rsidRDefault="617C2F42" w:rsidP="12318424">
      <w:pPr>
        <w:spacing w:before="0" w:after="0"/>
        <w:jc w:val="left"/>
        <w:rPr>
          <w:rFonts w:asciiTheme="majorHAnsi" w:eastAsiaTheme="minorEastAsia" w:hAnsiTheme="majorHAnsi" w:cstheme="majorBidi"/>
          <w:color w:val="002060"/>
        </w:rPr>
      </w:pPr>
      <w:r w:rsidRPr="12318424">
        <w:rPr>
          <w:rFonts w:asciiTheme="minorHAnsi" w:eastAsiaTheme="minorEastAsia" w:hAnsiTheme="minorHAnsi" w:cstheme="minorBidi"/>
          <w:color w:val="002060"/>
        </w:rPr>
        <w:t>Parents/carers will receive a notification from Arbor informi</w:t>
      </w:r>
      <w:r w:rsidR="0AE9F6AB" w:rsidRPr="12318424">
        <w:rPr>
          <w:rFonts w:asciiTheme="minorHAnsi" w:eastAsiaTheme="minorEastAsia" w:hAnsiTheme="minorHAnsi" w:cstheme="minorBidi"/>
          <w:color w:val="002060"/>
        </w:rPr>
        <w:t>n</w:t>
      </w:r>
      <w:r w:rsidRPr="12318424">
        <w:rPr>
          <w:rFonts w:asciiTheme="minorHAnsi" w:eastAsiaTheme="minorEastAsia" w:hAnsiTheme="minorHAnsi" w:cstheme="minorBidi"/>
          <w:color w:val="002060"/>
        </w:rPr>
        <w:t xml:space="preserve">g them their child has received M2 Star of the Lesson. </w:t>
      </w:r>
      <w:r w:rsidR="0763A447" w:rsidRPr="12318424">
        <w:rPr>
          <w:rStyle w:val="normaltextrun"/>
          <w:rFonts w:asciiTheme="majorHAnsi" w:eastAsia="Aptos" w:hAnsiTheme="majorHAnsi" w:cstheme="majorBidi"/>
          <w:color w:val="002060"/>
        </w:rPr>
        <w:t>Every lesson, at least one M2 will be issued and M2s are part of the criteria for achieving an M3.</w:t>
      </w:r>
    </w:p>
    <w:p w14:paraId="7A1F2B69" w14:textId="77777777" w:rsidR="008E2B38" w:rsidRDefault="008E2B38" w:rsidP="008E2B38">
      <w:pPr>
        <w:spacing w:after="0" w:line="240" w:lineRule="auto"/>
        <w:rPr>
          <w:rFonts w:asciiTheme="minorHAnsi" w:eastAsiaTheme="minorEastAsia" w:hAnsiTheme="minorHAnsi" w:cstheme="minorBidi"/>
          <w:color w:val="002060"/>
        </w:rPr>
      </w:pPr>
    </w:p>
    <w:p w14:paraId="2679AD56" w14:textId="5F0D7339" w:rsidR="3B96F246" w:rsidRPr="0056592E" w:rsidRDefault="3F4E1463" w:rsidP="12318424">
      <w:pPr>
        <w:spacing w:before="0" w:after="0" w:line="240" w:lineRule="auto"/>
        <w:rPr>
          <w:rStyle w:val="normaltextrun"/>
          <w:rFonts w:asciiTheme="minorHAnsi" w:eastAsia="Aptos" w:hAnsiTheme="minorHAnsi" w:cstheme="minorBidi"/>
          <w:color w:val="002060"/>
        </w:rPr>
      </w:pPr>
      <w:r w:rsidRPr="12318424">
        <w:rPr>
          <w:rFonts w:asciiTheme="minorHAnsi" w:eastAsiaTheme="minorEastAsia" w:hAnsiTheme="minorHAnsi" w:cstheme="minorBidi"/>
          <w:b/>
          <w:bCs/>
          <w:color w:val="002060"/>
        </w:rPr>
        <w:t>M</w:t>
      </w:r>
      <w:r w:rsidR="4483D159" w:rsidRPr="12318424">
        <w:rPr>
          <w:rFonts w:asciiTheme="minorHAnsi" w:eastAsiaTheme="minorEastAsia" w:hAnsiTheme="minorHAnsi" w:cstheme="minorBidi"/>
          <w:b/>
          <w:bCs/>
          <w:color w:val="002060"/>
        </w:rPr>
        <w:t xml:space="preserve">3: </w:t>
      </w:r>
      <w:r w:rsidR="0763A447" w:rsidRPr="12318424">
        <w:rPr>
          <w:rFonts w:asciiTheme="minorHAnsi" w:eastAsiaTheme="minorEastAsia" w:hAnsiTheme="minorHAnsi" w:cstheme="minorBidi"/>
          <w:color w:val="002060"/>
        </w:rPr>
        <w:t>Departmental Commendation</w:t>
      </w:r>
      <w:r w:rsidR="520D9730" w:rsidRPr="12318424">
        <w:rPr>
          <w:rFonts w:asciiTheme="minorHAnsi" w:eastAsiaTheme="minorEastAsia" w:hAnsiTheme="minorHAnsi" w:cstheme="minorBidi"/>
          <w:color w:val="002060"/>
        </w:rPr>
        <w:t xml:space="preserve"> - </w:t>
      </w:r>
      <w:r w:rsidR="659590E5" w:rsidRPr="12318424">
        <w:rPr>
          <w:rStyle w:val="normaltextrun"/>
          <w:rFonts w:asciiTheme="minorHAnsi" w:eastAsia="Aptos" w:hAnsiTheme="minorHAnsi" w:cstheme="minorBidi"/>
          <w:color w:val="002060"/>
        </w:rPr>
        <w:t xml:space="preserve">M3’s will be issued every half term. Any student who achieves an M3 </w:t>
      </w:r>
      <w:r w:rsidR="31F3DBD2" w:rsidRPr="12318424">
        <w:rPr>
          <w:rStyle w:val="normaltextrun"/>
          <w:rFonts w:asciiTheme="minorHAnsi" w:eastAsia="Aptos" w:hAnsiTheme="minorHAnsi" w:cstheme="minorBidi"/>
          <w:color w:val="002060"/>
        </w:rPr>
        <w:t>will receive</w:t>
      </w:r>
      <w:r w:rsidR="659590E5" w:rsidRPr="12318424">
        <w:rPr>
          <w:rStyle w:val="normaltextrun"/>
          <w:rFonts w:asciiTheme="minorHAnsi" w:eastAsia="Aptos" w:hAnsiTheme="minorHAnsi" w:cstheme="minorBidi"/>
          <w:color w:val="002060"/>
        </w:rPr>
        <w:t xml:space="preserve"> a postcard home</w:t>
      </w:r>
      <w:r w:rsidR="7A20190A" w:rsidRPr="12318424">
        <w:rPr>
          <w:rStyle w:val="normaltextrun"/>
          <w:rFonts w:asciiTheme="minorHAnsi" w:eastAsia="Aptos" w:hAnsiTheme="minorHAnsi" w:cstheme="minorBidi"/>
          <w:color w:val="002060"/>
        </w:rPr>
        <w:t xml:space="preserve"> and parents/carers will be notified through the Arbor app</w:t>
      </w:r>
      <w:r w:rsidR="659590E5" w:rsidRPr="12318424">
        <w:rPr>
          <w:rStyle w:val="normaltextrun"/>
          <w:rFonts w:asciiTheme="minorHAnsi" w:eastAsia="Aptos" w:hAnsiTheme="minorHAnsi" w:cstheme="minorBidi"/>
          <w:color w:val="002060"/>
        </w:rPr>
        <w:t xml:space="preserve">.  </w:t>
      </w:r>
      <w:r w:rsidR="31F3DBD2" w:rsidRPr="12318424">
        <w:rPr>
          <w:rStyle w:val="normaltextrun"/>
          <w:rFonts w:asciiTheme="minorHAnsi" w:eastAsia="Aptos" w:hAnsiTheme="minorHAnsi" w:cstheme="minorBidi"/>
          <w:color w:val="002060"/>
        </w:rPr>
        <w:t xml:space="preserve">The students elected to receive an </w:t>
      </w:r>
      <w:r w:rsidR="659590E5" w:rsidRPr="12318424">
        <w:rPr>
          <w:rStyle w:val="normaltextrun"/>
          <w:rFonts w:asciiTheme="minorHAnsi" w:eastAsia="Aptos" w:hAnsiTheme="minorHAnsi" w:cstheme="minorBidi"/>
          <w:color w:val="002060"/>
        </w:rPr>
        <w:t xml:space="preserve">M3 </w:t>
      </w:r>
      <w:r w:rsidR="31F3DBD2" w:rsidRPr="12318424">
        <w:rPr>
          <w:rStyle w:val="normaltextrun"/>
          <w:rFonts w:asciiTheme="minorHAnsi" w:eastAsia="Aptos" w:hAnsiTheme="minorHAnsi" w:cstheme="minorBidi"/>
          <w:color w:val="002060"/>
        </w:rPr>
        <w:t xml:space="preserve">will </w:t>
      </w:r>
      <w:r w:rsidR="659590E5" w:rsidRPr="12318424">
        <w:rPr>
          <w:rStyle w:val="normaltextrun"/>
          <w:rFonts w:asciiTheme="minorHAnsi" w:eastAsia="Aptos" w:hAnsiTheme="minorHAnsi" w:cstheme="minorBidi"/>
          <w:color w:val="002060"/>
        </w:rPr>
        <w:t>have been discussed at departmental meetings. M3 recognition in celebration assemblies will be a departmental meeting agenda item, in advance of the celebration assemblies. A student cannot receive a M3 in assembly if an M2 and postcard home has not been sent in that term.</w:t>
      </w:r>
    </w:p>
    <w:p w14:paraId="12F506A9" w14:textId="77777777" w:rsidR="0B93FF52" w:rsidRPr="0056592E" w:rsidRDefault="0B93FF52" w:rsidP="0B93FF52">
      <w:pPr>
        <w:spacing w:before="0" w:after="0"/>
        <w:jc w:val="left"/>
        <w:rPr>
          <w:rFonts w:eastAsia="Arial"/>
          <w:color w:val="002060"/>
        </w:rPr>
      </w:pPr>
    </w:p>
    <w:p w14:paraId="5D0D2C2D" w14:textId="3FB64358" w:rsidR="009714B7" w:rsidRPr="0077419B" w:rsidRDefault="3BCB9138" w:rsidP="12318424">
      <w:pPr>
        <w:spacing w:after="0" w:line="240" w:lineRule="auto"/>
        <w:rPr>
          <w:rFonts w:asciiTheme="minorHAnsi" w:eastAsiaTheme="minorEastAsia" w:hAnsiTheme="minorHAnsi" w:cstheme="minorBidi"/>
          <w:color w:val="002060"/>
        </w:rPr>
      </w:pPr>
      <w:r w:rsidRPr="12318424">
        <w:rPr>
          <w:rFonts w:asciiTheme="minorHAnsi" w:eastAsiaTheme="minorEastAsia" w:hAnsiTheme="minorHAnsi" w:cstheme="minorBidi"/>
          <w:b/>
          <w:bCs/>
          <w:color w:val="002060"/>
        </w:rPr>
        <w:t xml:space="preserve">M4: </w:t>
      </w:r>
      <w:r w:rsidR="78973082" w:rsidRPr="12318424">
        <w:rPr>
          <w:rFonts w:asciiTheme="minorHAnsi" w:eastAsiaTheme="minorEastAsia" w:hAnsiTheme="minorHAnsi" w:cstheme="minorBidi"/>
          <w:color w:val="002060"/>
        </w:rPr>
        <w:t>Headteacher’s Commendatio</w:t>
      </w:r>
      <w:r w:rsidR="5D8E74E6" w:rsidRPr="12318424">
        <w:rPr>
          <w:rFonts w:asciiTheme="minorHAnsi" w:eastAsiaTheme="minorEastAsia" w:hAnsiTheme="minorHAnsi" w:cstheme="minorBidi"/>
          <w:color w:val="002060"/>
        </w:rPr>
        <w:t>n</w:t>
      </w:r>
      <w:r w:rsidR="2CFDC09D" w:rsidRPr="12318424">
        <w:rPr>
          <w:rFonts w:asciiTheme="minorHAnsi" w:eastAsiaTheme="minorEastAsia" w:hAnsiTheme="minorHAnsi" w:cstheme="minorBidi"/>
          <w:color w:val="002060"/>
        </w:rPr>
        <w:t xml:space="preserve"> - </w:t>
      </w:r>
      <w:r w:rsidR="31F3DBD2" w:rsidRPr="12318424">
        <w:rPr>
          <w:rStyle w:val="normaltextrun"/>
          <w:rFonts w:asciiTheme="minorHAnsi" w:eastAsia="Aptos" w:hAnsiTheme="minorHAnsi" w:cstheme="minorBidi"/>
          <w:color w:val="002060"/>
        </w:rPr>
        <w:t>Every half term Heads of Year will identify 3 students from their year group for an M4. Every week a different department will identify 3 students across their subject areas to receive an M4</w:t>
      </w:r>
      <w:r w:rsidR="35110CD1" w:rsidRPr="12318424">
        <w:rPr>
          <w:rStyle w:val="normaltextrun"/>
          <w:rFonts w:asciiTheme="minorHAnsi" w:eastAsia="Aptos" w:hAnsiTheme="minorHAnsi" w:cstheme="minorBidi"/>
          <w:color w:val="002060"/>
        </w:rPr>
        <w:t>. The student</w:t>
      </w:r>
      <w:r w:rsidR="31F3DBD2" w:rsidRPr="12318424">
        <w:rPr>
          <w:rStyle w:val="normaltextrun"/>
          <w:rFonts w:asciiTheme="minorHAnsi" w:eastAsia="Aptos" w:hAnsiTheme="minorHAnsi" w:cstheme="minorBidi"/>
          <w:color w:val="002060"/>
        </w:rPr>
        <w:t xml:space="preserve"> will take their work to show Headteacher.</w:t>
      </w:r>
      <w:r w:rsidR="091D69CF" w:rsidRPr="12318424">
        <w:rPr>
          <w:rFonts w:asciiTheme="minorHAnsi" w:eastAsiaTheme="minorEastAsia" w:hAnsiTheme="minorHAnsi" w:cstheme="minorBidi"/>
          <w:color w:val="002060"/>
        </w:rPr>
        <w:t xml:space="preserve"> </w:t>
      </w:r>
      <w:r w:rsidR="647D3311" w:rsidRPr="12318424">
        <w:rPr>
          <w:rFonts w:asciiTheme="minorHAnsi" w:eastAsiaTheme="minorEastAsia" w:hAnsiTheme="minorHAnsi" w:cstheme="minorBidi"/>
          <w:color w:val="002060"/>
        </w:rPr>
        <w:t xml:space="preserve">They will receive a certificate and have their photograph taken with the Headteacher. </w:t>
      </w:r>
      <w:r w:rsidR="4FD75FA9" w:rsidRPr="12318424">
        <w:rPr>
          <w:rFonts w:asciiTheme="minorHAnsi" w:eastAsiaTheme="minorEastAsia" w:hAnsiTheme="minorHAnsi" w:cstheme="minorBidi"/>
          <w:color w:val="002060"/>
        </w:rPr>
        <w:t>T</w:t>
      </w:r>
      <w:r w:rsidR="31477B5E" w:rsidRPr="12318424">
        <w:rPr>
          <w:rFonts w:asciiTheme="minorHAnsi" w:eastAsiaTheme="minorEastAsia" w:hAnsiTheme="minorHAnsi" w:cstheme="minorBidi"/>
          <w:color w:val="002060"/>
        </w:rPr>
        <w:t xml:space="preserve">hese rewards can be awarded </w:t>
      </w:r>
      <w:r w:rsidR="091D69CF" w:rsidRPr="12318424">
        <w:rPr>
          <w:rFonts w:asciiTheme="minorHAnsi" w:eastAsiaTheme="minorEastAsia" w:hAnsiTheme="minorHAnsi" w:cstheme="minorBidi"/>
          <w:color w:val="002060"/>
        </w:rPr>
        <w:t>for</w:t>
      </w:r>
      <w:r w:rsidR="31477B5E" w:rsidRPr="12318424">
        <w:rPr>
          <w:rFonts w:asciiTheme="minorHAnsi" w:eastAsiaTheme="minorEastAsia" w:hAnsiTheme="minorHAnsi" w:cstheme="minorBidi"/>
          <w:color w:val="002060"/>
        </w:rPr>
        <w:t xml:space="preserve"> </w:t>
      </w:r>
      <w:r w:rsidR="62C6B5C6" w:rsidRPr="12318424">
        <w:rPr>
          <w:rFonts w:asciiTheme="minorHAnsi" w:eastAsiaTheme="minorEastAsia" w:hAnsiTheme="minorHAnsi" w:cstheme="minorBidi"/>
          <w:color w:val="002060"/>
        </w:rPr>
        <w:t xml:space="preserve">active </w:t>
      </w:r>
      <w:r w:rsidR="31477B5E" w:rsidRPr="12318424">
        <w:rPr>
          <w:rFonts w:asciiTheme="minorHAnsi" w:eastAsiaTheme="minorEastAsia" w:hAnsiTheme="minorHAnsi" w:cstheme="minorBidi"/>
          <w:color w:val="002060"/>
        </w:rPr>
        <w:t>contribution</w:t>
      </w:r>
      <w:r w:rsidR="091D69CF" w:rsidRPr="12318424">
        <w:rPr>
          <w:rFonts w:asciiTheme="minorHAnsi" w:eastAsiaTheme="minorEastAsia" w:hAnsiTheme="minorHAnsi" w:cstheme="minorBidi"/>
          <w:color w:val="002060"/>
        </w:rPr>
        <w:t>s</w:t>
      </w:r>
      <w:r w:rsidR="7BF190C4" w:rsidRPr="12318424">
        <w:rPr>
          <w:rFonts w:asciiTheme="minorHAnsi" w:eastAsiaTheme="minorEastAsia" w:hAnsiTheme="minorHAnsi" w:cstheme="minorBidi"/>
          <w:color w:val="002060"/>
        </w:rPr>
        <w:t xml:space="preserve"> </w:t>
      </w:r>
      <w:r w:rsidR="31477B5E" w:rsidRPr="12318424">
        <w:rPr>
          <w:rFonts w:asciiTheme="minorHAnsi" w:eastAsiaTheme="minorEastAsia" w:hAnsiTheme="minorHAnsi" w:cstheme="minorBidi"/>
          <w:color w:val="002060"/>
        </w:rPr>
        <w:t>/</w:t>
      </w:r>
      <w:r w:rsidR="7BF190C4" w:rsidRPr="12318424">
        <w:rPr>
          <w:rFonts w:asciiTheme="minorHAnsi" w:eastAsiaTheme="minorEastAsia" w:hAnsiTheme="minorHAnsi" w:cstheme="minorBidi"/>
          <w:color w:val="002060"/>
        </w:rPr>
        <w:t xml:space="preserve"> </w:t>
      </w:r>
      <w:r w:rsidR="7DF53E63" w:rsidRPr="12318424">
        <w:rPr>
          <w:rFonts w:asciiTheme="minorHAnsi" w:eastAsiaTheme="minorEastAsia" w:hAnsiTheme="minorHAnsi" w:cstheme="minorBidi"/>
          <w:color w:val="002060"/>
        </w:rPr>
        <w:t xml:space="preserve">positive </w:t>
      </w:r>
      <w:r w:rsidR="31477B5E" w:rsidRPr="12318424">
        <w:rPr>
          <w:rFonts w:asciiTheme="minorHAnsi" w:eastAsiaTheme="minorEastAsia" w:hAnsiTheme="minorHAnsi" w:cstheme="minorBidi"/>
          <w:color w:val="002060"/>
        </w:rPr>
        <w:t xml:space="preserve">participation </w:t>
      </w:r>
      <w:r w:rsidR="66DB7A22" w:rsidRPr="12318424">
        <w:rPr>
          <w:rFonts w:asciiTheme="minorHAnsi" w:eastAsiaTheme="minorEastAsia" w:hAnsiTheme="minorHAnsi" w:cstheme="minorBidi"/>
          <w:color w:val="002060"/>
        </w:rPr>
        <w:t>to</w:t>
      </w:r>
      <w:r w:rsidR="31477B5E" w:rsidRPr="12318424">
        <w:rPr>
          <w:rFonts w:asciiTheme="minorHAnsi" w:eastAsiaTheme="minorEastAsia" w:hAnsiTheme="minorHAnsi" w:cstheme="minorBidi"/>
          <w:color w:val="002060"/>
        </w:rPr>
        <w:t xml:space="preserve"> the wider life of school</w:t>
      </w:r>
      <w:r w:rsidR="091D69CF" w:rsidRPr="12318424">
        <w:rPr>
          <w:rFonts w:asciiTheme="minorHAnsi" w:eastAsiaTheme="minorEastAsia" w:hAnsiTheme="minorHAnsi" w:cstheme="minorBidi"/>
          <w:color w:val="002060"/>
        </w:rPr>
        <w:t>.</w:t>
      </w:r>
      <w:r w:rsidR="34942F87" w:rsidRPr="12318424">
        <w:rPr>
          <w:rFonts w:asciiTheme="minorHAnsi" w:eastAsiaTheme="minorEastAsia" w:hAnsiTheme="minorHAnsi" w:cstheme="minorBidi"/>
          <w:color w:val="002060"/>
        </w:rPr>
        <w:t xml:space="preserve"> Parents/carers will be notified their child has received an M4 through the Arbor app.</w:t>
      </w:r>
    </w:p>
    <w:p w14:paraId="5D64AFAF" w14:textId="77777777" w:rsidR="009714B7" w:rsidRPr="0056592E" w:rsidRDefault="009714B7" w:rsidP="0B93FF52">
      <w:pPr>
        <w:spacing w:before="0" w:after="0"/>
        <w:jc w:val="left"/>
        <w:rPr>
          <w:rFonts w:eastAsia="Arial"/>
          <w:color w:val="002060"/>
          <w:highlight w:val="yellow"/>
        </w:rPr>
      </w:pPr>
    </w:p>
    <w:p w14:paraId="7AB4B7A5" w14:textId="77777777" w:rsidR="009714B7" w:rsidRPr="0056592E" w:rsidRDefault="737F5B8C" w:rsidP="0B93FF52">
      <w:pPr>
        <w:spacing w:before="0" w:after="0"/>
        <w:jc w:val="left"/>
        <w:rPr>
          <w:rFonts w:eastAsia="Arial"/>
          <w:color w:val="002060"/>
        </w:rPr>
      </w:pPr>
      <w:r w:rsidRPr="0056592E">
        <w:rPr>
          <w:rFonts w:eastAsia="Arial"/>
          <w:b/>
          <w:bCs/>
          <w:color w:val="002060"/>
        </w:rPr>
        <w:t>Celebration Assemblies:</w:t>
      </w:r>
      <w:r w:rsidRPr="0056592E">
        <w:rPr>
          <w:rFonts w:eastAsia="Arial"/>
          <w:color w:val="002060"/>
        </w:rPr>
        <w:t xml:space="preserve"> </w:t>
      </w:r>
      <w:r w:rsidR="5F0354D6" w:rsidRPr="0056592E">
        <w:rPr>
          <w:rFonts w:eastAsia="Arial"/>
          <w:color w:val="002060"/>
        </w:rPr>
        <w:t xml:space="preserve">During the </w:t>
      </w:r>
      <w:r w:rsidR="7BE9244D" w:rsidRPr="0056592E">
        <w:rPr>
          <w:rFonts w:eastAsia="Arial"/>
          <w:color w:val="002060"/>
        </w:rPr>
        <w:t xml:space="preserve">penultimate </w:t>
      </w:r>
      <w:r w:rsidR="5F0354D6" w:rsidRPr="0056592E">
        <w:rPr>
          <w:rFonts w:eastAsia="Arial"/>
          <w:color w:val="002060"/>
        </w:rPr>
        <w:t>week of each term, assemblies will be ‘Celebration Assemblies</w:t>
      </w:r>
      <w:r w:rsidR="6CB5CCBA" w:rsidRPr="0056592E">
        <w:rPr>
          <w:rFonts w:eastAsia="Arial"/>
          <w:color w:val="002060"/>
        </w:rPr>
        <w:t>’. During this time, students will receive certificates and other rewards to celebrate their longer-term achievements</w:t>
      </w:r>
      <w:r w:rsidR="7976B9BC" w:rsidRPr="0056592E">
        <w:rPr>
          <w:rFonts w:eastAsia="Arial"/>
          <w:color w:val="002060"/>
        </w:rPr>
        <w:t xml:space="preserve"> and God-given talents</w:t>
      </w:r>
      <w:r w:rsidR="6CB5CCBA" w:rsidRPr="0056592E">
        <w:rPr>
          <w:rFonts w:eastAsia="Arial"/>
          <w:color w:val="002060"/>
        </w:rPr>
        <w:t>.</w:t>
      </w:r>
      <w:r w:rsidR="5859665B" w:rsidRPr="0056592E">
        <w:rPr>
          <w:rFonts w:eastAsia="Arial"/>
          <w:color w:val="002060"/>
        </w:rPr>
        <w:t xml:space="preserve"> This will include rewards for 100% attendance.</w:t>
      </w:r>
    </w:p>
    <w:p w14:paraId="01F62470" w14:textId="77777777" w:rsidR="009714B7" w:rsidRPr="0056592E" w:rsidRDefault="009714B7" w:rsidP="0B93FF52">
      <w:pPr>
        <w:spacing w:before="0" w:after="0"/>
        <w:jc w:val="left"/>
        <w:rPr>
          <w:rFonts w:cs="Arial"/>
          <w:b/>
          <w:bCs/>
          <w:color w:val="002060"/>
        </w:rPr>
      </w:pPr>
    </w:p>
    <w:p w14:paraId="5AE09AF4" w14:textId="77777777" w:rsidR="009714B7" w:rsidRPr="0056592E" w:rsidRDefault="61673E4F" w:rsidP="608E3619">
      <w:pPr>
        <w:spacing w:before="0" w:after="0"/>
        <w:jc w:val="left"/>
        <w:rPr>
          <w:rFonts w:eastAsia="Arial"/>
          <w:color w:val="002060"/>
          <w:highlight w:val="yellow"/>
        </w:rPr>
      </w:pPr>
      <w:r w:rsidRPr="0056592E">
        <w:rPr>
          <w:rFonts w:cs="Arial"/>
          <w:b/>
          <w:bCs/>
          <w:color w:val="002060"/>
        </w:rPr>
        <w:t>Sanctions</w:t>
      </w:r>
      <w:r w:rsidR="3206557D" w:rsidRPr="0056592E">
        <w:rPr>
          <w:rFonts w:cs="Arial"/>
          <w:b/>
          <w:bCs/>
          <w:color w:val="002060"/>
        </w:rPr>
        <w:t>:</w:t>
      </w:r>
    </w:p>
    <w:p w14:paraId="75A55A4E" w14:textId="77777777" w:rsidR="72DEB082" w:rsidRPr="0056592E" w:rsidRDefault="72DEB082" w:rsidP="0B93FF52">
      <w:pPr>
        <w:rPr>
          <w:rFonts w:cs="Arial"/>
          <w:color w:val="002060"/>
        </w:rPr>
      </w:pPr>
      <w:r w:rsidRPr="0056592E">
        <w:rPr>
          <w:rFonts w:cs="Arial"/>
          <w:color w:val="002060"/>
        </w:rPr>
        <w:t>We strive to create a culture at St Gabriel’s where all students choose to operate within the positive framework of rewards</w:t>
      </w:r>
      <w:r w:rsidR="1E477E4C" w:rsidRPr="0056592E">
        <w:rPr>
          <w:rFonts w:cs="Arial"/>
          <w:color w:val="002060"/>
        </w:rPr>
        <w:t xml:space="preserve"> through clear and consistent communication with students, engagement with families</w:t>
      </w:r>
      <w:r w:rsidR="767BCE8C" w:rsidRPr="0056592E">
        <w:rPr>
          <w:rFonts w:cs="Arial"/>
          <w:color w:val="002060"/>
        </w:rPr>
        <w:t>,</w:t>
      </w:r>
      <w:r w:rsidR="1E477E4C" w:rsidRPr="0056592E">
        <w:rPr>
          <w:rFonts w:cs="Arial"/>
          <w:color w:val="002060"/>
        </w:rPr>
        <w:t xml:space="preserve"> training for staff</w:t>
      </w:r>
      <w:r w:rsidR="231B30E8" w:rsidRPr="0056592E">
        <w:rPr>
          <w:rFonts w:cs="Arial"/>
          <w:color w:val="002060"/>
        </w:rPr>
        <w:t xml:space="preserve"> and building a culture of aspiration.</w:t>
      </w:r>
    </w:p>
    <w:p w14:paraId="34C17CB6" w14:textId="49F69F61" w:rsidR="68F9240C" w:rsidRPr="0056592E" w:rsidRDefault="778F596E" w:rsidP="12318424">
      <w:pPr>
        <w:rPr>
          <w:rFonts w:cs="Arial"/>
          <w:color w:val="002060"/>
        </w:rPr>
      </w:pPr>
      <w:r w:rsidRPr="12318424">
        <w:rPr>
          <w:color w:val="002060"/>
        </w:rPr>
        <w:t xml:space="preserve">Staff closely monitor sanctions to identify students who may require additional support in terms of mental health, emotional wellbeing, safeguarding and special educational needs and/or </w:t>
      </w:r>
      <w:r w:rsidRPr="12318424">
        <w:rPr>
          <w:color w:val="002060"/>
        </w:rPr>
        <w:lastRenderedPageBreak/>
        <w:t xml:space="preserve">disabilities. We understand that behaviour </w:t>
      </w:r>
      <w:r w:rsidR="0C0BA253" w:rsidRPr="12318424">
        <w:rPr>
          <w:color w:val="002060"/>
        </w:rPr>
        <w:t xml:space="preserve">can be </w:t>
      </w:r>
      <w:r w:rsidRPr="12318424">
        <w:rPr>
          <w:color w:val="002060"/>
        </w:rPr>
        <w:t>a form of communication. In such cases, the school will contact families so that we can work together to determine and implement effective provision for students as required.</w:t>
      </w:r>
    </w:p>
    <w:p w14:paraId="362E71EB" w14:textId="4D681BC5" w:rsidR="68F9240C" w:rsidRPr="0056592E" w:rsidRDefault="6062E371" w:rsidP="0B93FF52">
      <w:pPr>
        <w:rPr>
          <w:rFonts w:cs="Arial"/>
          <w:color w:val="002060"/>
        </w:rPr>
      </w:pPr>
      <w:r w:rsidRPr="12318424">
        <w:rPr>
          <w:rFonts w:cs="Arial"/>
          <w:color w:val="002060"/>
        </w:rPr>
        <w:t>I</w:t>
      </w:r>
      <w:r w:rsidR="0502C7B3" w:rsidRPr="12318424">
        <w:rPr>
          <w:rFonts w:cs="Arial"/>
          <w:color w:val="002060"/>
        </w:rPr>
        <w:t xml:space="preserve">nstances where students choose to </w:t>
      </w:r>
      <w:r w:rsidR="5B7CC9D4" w:rsidRPr="12318424">
        <w:rPr>
          <w:rFonts w:cs="Arial"/>
          <w:color w:val="002060"/>
        </w:rPr>
        <w:t>fall short of meeting</w:t>
      </w:r>
      <w:r w:rsidR="5A1025C9" w:rsidRPr="12318424">
        <w:rPr>
          <w:rFonts w:cs="Arial"/>
          <w:color w:val="002060"/>
        </w:rPr>
        <w:t xml:space="preserve"> our expectations will be responded to promptly, fairly and con</w:t>
      </w:r>
      <w:r w:rsidR="3D7A0607" w:rsidRPr="12318424">
        <w:rPr>
          <w:rFonts w:cs="Arial"/>
          <w:color w:val="002060"/>
        </w:rPr>
        <w:t xml:space="preserve">sistently </w:t>
      </w:r>
      <w:r w:rsidR="5A1025C9" w:rsidRPr="12318424">
        <w:rPr>
          <w:rFonts w:cs="Arial"/>
          <w:color w:val="002060"/>
        </w:rPr>
        <w:t>by our staff</w:t>
      </w:r>
      <w:r w:rsidR="3AAAA7F9" w:rsidRPr="12318424">
        <w:rPr>
          <w:rFonts w:cs="Arial"/>
          <w:color w:val="002060"/>
        </w:rPr>
        <w:t xml:space="preserve"> in line with gospel values of love, respect, dignity, forgiveness and reconciliation. </w:t>
      </w:r>
      <w:r w:rsidR="129DDBCC" w:rsidRPr="12318424">
        <w:rPr>
          <w:rFonts w:cs="Arial"/>
          <w:color w:val="002060"/>
        </w:rPr>
        <w:t>We will always act with confidence to maintain a calm and safe learning environment</w:t>
      </w:r>
      <w:r w:rsidR="4B9A031D" w:rsidRPr="12318424">
        <w:rPr>
          <w:rFonts w:cs="Arial"/>
          <w:color w:val="002060"/>
        </w:rPr>
        <w:t xml:space="preserve"> at St Gabriel’s</w:t>
      </w:r>
      <w:r w:rsidR="006027E2" w:rsidRPr="12318424">
        <w:rPr>
          <w:rFonts w:cs="Arial"/>
          <w:color w:val="002060"/>
        </w:rPr>
        <w:t>, with consideration given to how instances of poor conduct can be prevented from reoccurring.</w:t>
      </w:r>
      <w:r w:rsidR="4C6CDDEC" w:rsidRPr="12318424">
        <w:rPr>
          <w:rFonts w:cs="Arial"/>
          <w:color w:val="002060"/>
        </w:rPr>
        <w:t xml:space="preserve"> Support such as targeted discussions with students, communication with parents/carers and enquires into circumstances outside of school by the Designated Safeguarding Lead (DSL) will be provided alongside the use of sa</w:t>
      </w:r>
      <w:r w:rsidR="6C3B2C50" w:rsidRPr="12318424">
        <w:rPr>
          <w:rFonts w:cs="Arial"/>
          <w:color w:val="002060"/>
        </w:rPr>
        <w:t>nctions.</w:t>
      </w:r>
    </w:p>
    <w:p w14:paraId="2ED5088F" w14:textId="77777777" w:rsidR="567A9FC9" w:rsidRPr="0056592E" w:rsidRDefault="567A9FC9" w:rsidP="608E3619">
      <w:pPr>
        <w:rPr>
          <w:b/>
          <w:bCs/>
          <w:color w:val="002060"/>
        </w:rPr>
      </w:pPr>
      <w:r w:rsidRPr="0056592E">
        <w:rPr>
          <w:rFonts w:cs="Arial"/>
          <w:color w:val="002060"/>
        </w:rPr>
        <w:t>When issuing the following sanctions</w:t>
      </w:r>
      <w:r w:rsidR="6B947BD1" w:rsidRPr="0056592E">
        <w:rPr>
          <w:rFonts w:cs="Arial"/>
          <w:color w:val="002060"/>
        </w:rPr>
        <w:t xml:space="preserve"> within the context of our values</w:t>
      </w:r>
      <w:r w:rsidRPr="0056592E">
        <w:rPr>
          <w:rFonts w:cs="Arial"/>
          <w:color w:val="002060"/>
        </w:rPr>
        <w:t>, staff aim to be consistent</w:t>
      </w:r>
      <w:r w:rsidR="3875D4F0" w:rsidRPr="0056592E">
        <w:rPr>
          <w:rFonts w:cs="Arial"/>
          <w:color w:val="002060"/>
        </w:rPr>
        <w:t xml:space="preserve">. However, staff are asked to </w:t>
      </w:r>
      <w:r w:rsidRPr="0056592E">
        <w:rPr>
          <w:rFonts w:cs="Arial"/>
          <w:color w:val="002060"/>
        </w:rPr>
        <w:t xml:space="preserve">use their professional judgement, understanding of individual students’ needs and circumstances as well as their professional experience to determine what </w:t>
      </w:r>
      <w:r w:rsidR="67FA266E" w:rsidRPr="0056592E">
        <w:rPr>
          <w:rFonts w:cs="Arial"/>
          <w:color w:val="002060"/>
        </w:rPr>
        <w:t xml:space="preserve">the </w:t>
      </w:r>
      <w:r w:rsidRPr="0056592E">
        <w:rPr>
          <w:rFonts w:cs="Arial"/>
          <w:color w:val="002060"/>
        </w:rPr>
        <w:t>appropriate and reasonable</w:t>
      </w:r>
      <w:r w:rsidR="4EE6B356" w:rsidRPr="0056592E">
        <w:rPr>
          <w:rFonts w:cs="Arial"/>
          <w:color w:val="002060"/>
        </w:rPr>
        <w:t xml:space="preserve"> response</w:t>
      </w:r>
      <w:r w:rsidR="3C49334A" w:rsidRPr="0056592E">
        <w:rPr>
          <w:rFonts w:cs="Arial"/>
          <w:color w:val="002060"/>
        </w:rPr>
        <w:t>.</w:t>
      </w:r>
    </w:p>
    <w:p w14:paraId="3DB614AA" w14:textId="77777777" w:rsidR="567A9FC9" w:rsidRPr="0056592E" w:rsidRDefault="7C743CA1" w:rsidP="608E3619">
      <w:pPr>
        <w:contextualSpacing/>
        <w:rPr>
          <w:color w:val="002060"/>
        </w:rPr>
      </w:pPr>
      <w:r w:rsidRPr="0056592E">
        <w:rPr>
          <w:color w:val="002060"/>
        </w:rPr>
        <w:t>For discipline to be lawful, we ensure that:</w:t>
      </w:r>
    </w:p>
    <w:p w14:paraId="0D4398E0" w14:textId="77777777" w:rsidR="567A9FC9" w:rsidRPr="0056592E" w:rsidRDefault="7C743CA1" w:rsidP="006E7D90">
      <w:pPr>
        <w:pStyle w:val="ListParagraph"/>
        <w:numPr>
          <w:ilvl w:val="0"/>
          <w:numId w:val="32"/>
        </w:numPr>
        <w:ind w:left="357" w:hanging="357"/>
        <w:contextualSpacing/>
        <w:rPr>
          <w:color w:val="002060"/>
        </w:rPr>
      </w:pPr>
      <w:r w:rsidRPr="0056592E">
        <w:rPr>
          <w:color w:val="002060"/>
        </w:rPr>
        <w:t>The decision to discipline a student is made by a paid member of school staff, or a member of staff authorised to do so by the Headteacher.</w:t>
      </w:r>
    </w:p>
    <w:p w14:paraId="754C780D" w14:textId="77777777" w:rsidR="567A9FC9" w:rsidRPr="0056592E" w:rsidRDefault="7C743CA1" w:rsidP="006E7D90">
      <w:pPr>
        <w:pStyle w:val="ListParagraph"/>
        <w:numPr>
          <w:ilvl w:val="0"/>
          <w:numId w:val="32"/>
        </w:numPr>
        <w:ind w:left="357" w:hanging="357"/>
        <w:contextualSpacing/>
        <w:rPr>
          <w:color w:val="002060"/>
        </w:rPr>
      </w:pPr>
      <w:r w:rsidRPr="0056592E">
        <w:rPr>
          <w:color w:val="002060"/>
        </w:rPr>
        <w:t>The decision to discipline a student is made on the school premises or whilst the student is under the charge of a member of staff, such as during an educational trip or visit.</w:t>
      </w:r>
    </w:p>
    <w:p w14:paraId="11A69126" w14:textId="77777777" w:rsidR="567A9FC9" w:rsidRPr="0056592E" w:rsidRDefault="7C743CA1" w:rsidP="006E7D90">
      <w:pPr>
        <w:pStyle w:val="ListParagraph"/>
        <w:numPr>
          <w:ilvl w:val="0"/>
          <w:numId w:val="32"/>
        </w:numPr>
        <w:ind w:left="357" w:hanging="357"/>
        <w:contextualSpacing/>
        <w:rPr>
          <w:color w:val="002060"/>
        </w:rPr>
      </w:pPr>
      <w:r w:rsidRPr="0056592E">
        <w:rPr>
          <w:color w:val="002060"/>
        </w:rPr>
        <w:t>The decision to discipline a student is reasonable</w:t>
      </w:r>
      <w:r w:rsidR="0BE965ED" w:rsidRPr="0056592E">
        <w:rPr>
          <w:color w:val="002060"/>
        </w:rPr>
        <w:t xml:space="preserve">, </w:t>
      </w:r>
      <w:r w:rsidRPr="0056592E">
        <w:rPr>
          <w:color w:val="002060"/>
        </w:rPr>
        <w:t>will not discriminate on any grounds</w:t>
      </w:r>
      <w:r w:rsidR="78D52931" w:rsidRPr="0056592E">
        <w:rPr>
          <w:color w:val="002060"/>
        </w:rPr>
        <w:t xml:space="preserve"> and takes consideration of any important contributing factors (e.g. SEND, safeguarding, SEMH).</w:t>
      </w:r>
    </w:p>
    <w:p w14:paraId="3E1B0D30" w14:textId="77777777" w:rsidR="567A9FC9" w:rsidRPr="0056592E" w:rsidRDefault="7272D484" w:rsidP="0B93FF52">
      <w:pPr>
        <w:rPr>
          <w:b/>
          <w:bCs/>
          <w:color w:val="002060"/>
        </w:rPr>
      </w:pPr>
      <w:r w:rsidRPr="0056592E">
        <w:rPr>
          <w:color w:val="002060"/>
        </w:rPr>
        <w:t>Sanctions are recorded through Arbor, and are visible to students and families through the Arbor App.</w:t>
      </w:r>
    </w:p>
    <w:p w14:paraId="2ED5AEA0" w14:textId="2A3912DA" w:rsidR="389C6E51" w:rsidRPr="0056592E" w:rsidRDefault="389C6E51" w:rsidP="0B93FF52">
      <w:pPr>
        <w:rPr>
          <w:color w:val="002060"/>
        </w:rPr>
      </w:pPr>
      <w:r w:rsidRPr="0056592E">
        <w:rPr>
          <w:b/>
          <w:bCs/>
          <w:color w:val="002060"/>
        </w:rPr>
        <w:t xml:space="preserve">S1: </w:t>
      </w:r>
      <w:r w:rsidRPr="0056592E">
        <w:rPr>
          <w:color w:val="002060"/>
        </w:rPr>
        <w:t xml:space="preserve">Formal warning – Recorded by Form Teachers and Subject Teachers for choosing not to meet expectations </w:t>
      </w:r>
      <w:r w:rsidR="39385D94" w:rsidRPr="0056592E">
        <w:rPr>
          <w:color w:val="002060"/>
        </w:rPr>
        <w:t>at this initial level</w:t>
      </w:r>
      <w:r w:rsidR="008E334E">
        <w:rPr>
          <w:color w:val="002060"/>
        </w:rPr>
        <w:t>.</w:t>
      </w:r>
    </w:p>
    <w:p w14:paraId="379EFC06" w14:textId="77777777" w:rsidR="0B93FF52" w:rsidRPr="0056592E" w:rsidRDefault="0B93FF52" w:rsidP="0B93FF52">
      <w:pPr>
        <w:spacing w:before="0" w:after="0"/>
        <w:jc w:val="left"/>
        <w:rPr>
          <w:rFonts w:eastAsia="Arial"/>
          <w:color w:val="002060"/>
        </w:rPr>
      </w:pPr>
    </w:p>
    <w:p w14:paraId="693746C6" w14:textId="77777777" w:rsidR="0B93FF52" w:rsidRPr="0056592E" w:rsidRDefault="7F9508F8" w:rsidP="0B93FF52">
      <w:pPr>
        <w:spacing w:before="0" w:after="0"/>
        <w:jc w:val="left"/>
        <w:rPr>
          <w:color w:val="002060"/>
        </w:rPr>
      </w:pPr>
      <w:r w:rsidRPr="0056592E">
        <w:rPr>
          <w:rFonts w:eastAsia="Arial"/>
          <w:color w:val="002060"/>
        </w:rPr>
        <w:t>An S1 should be given once appropriate</w:t>
      </w:r>
      <w:r w:rsidR="0FC4423C" w:rsidRPr="0056592E">
        <w:rPr>
          <w:rFonts w:eastAsia="Arial"/>
          <w:color w:val="002060"/>
        </w:rPr>
        <w:t xml:space="preserve"> </w:t>
      </w:r>
      <w:r w:rsidRPr="0056592E">
        <w:rPr>
          <w:rFonts w:eastAsia="Arial"/>
          <w:color w:val="002060"/>
        </w:rPr>
        <w:t>behaviour management strategies have been reasonably utilised</w:t>
      </w:r>
      <w:r w:rsidR="6BC59623" w:rsidRPr="0056592E">
        <w:rPr>
          <w:rFonts w:eastAsia="Arial"/>
          <w:color w:val="002060"/>
        </w:rPr>
        <w:t xml:space="preserve"> by teachers</w:t>
      </w:r>
      <w:r w:rsidR="5FC29771" w:rsidRPr="0056592E">
        <w:rPr>
          <w:rFonts w:eastAsia="Arial"/>
          <w:color w:val="002060"/>
        </w:rPr>
        <w:t xml:space="preserve">. This may include </w:t>
      </w:r>
      <w:r w:rsidR="513FB40F" w:rsidRPr="0056592E">
        <w:rPr>
          <w:rFonts w:eastAsia="Arial"/>
          <w:color w:val="002060"/>
        </w:rPr>
        <w:t>pausing</w:t>
      </w:r>
      <w:r w:rsidR="5FC29771" w:rsidRPr="0056592E">
        <w:rPr>
          <w:rFonts w:eastAsia="Arial"/>
          <w:color w:val="002060"/>
        </w:rPr>
        <w:t xml:space="preserve"> and waiting, using a student's name to regain their attention, </w:t>
      </w:r>
      <w:r w:rsidR="00751B6C" w:rsidRPr="0056592E">
        <w:rPr>
          <w:rFonts w:eastAsia="Arial"/>
          <w:color w:val="002060"/>
        </w:rPr>
        <w:t>providing a gentle reminder of expectations,</w:t>
      </w:r>
      <w:r w:rsidR="066DAADA" w:rsidRPr="0056592E">
        <w:rPr>
          <w:rFonts w:eastAsia="Arial"/>
          <w:color w:val="002060"/>
        </w:rPr>
        <w:t xml:space="preserve"> </w:t>
      </w:r>
      <w:r w:rsidR="5FC29771" w:rsidRPr="0056592E">
        <w:rPr>
          <w:rFonts w:eastAsia="Arial"/>
          <w:color w:val="002060"/>
        </w:rPr>
        <w:t xml:space="preserve">allowing a student </w:t>
      </w:r>
      <w:r w:rsidR="6111DF2E" w:rsidRPr="0056592E">
        <w:rPr>
          <w:rFonts w:eastAsia="Arial"/>
          <w:color w:val="002060"/>
        </w:rPr>
        <w:t xml:space="preserve">reasonable </w:t>
      </w:r>
      <w:r w:rsidR="5FC29771" w:rsidRPr="0056592E">
        <w:rPr>
          <w:rFonts w:eastAsia="Arial"/>
          <w:color w:val="002060"/>
        </w:rPr>
        <w:t>take-up time</w:t>
      </w:r>
      <w:r w:rsidR="0873E467" w:rsidRPr="0056592E">
        <w:rPr>
          <w:rFonts w:eastAsia="Arial"/>
          <w:color w:val="002060"/>
        </w:rPr>
        <w:t xml:space="preserve"> or using our school ‘FOCUS in 3-2-1' technique:</w:t>
      </w:r>
    </w:p>
    <w:p w14:paraId="08A2F68B" w14:textId="77777777" w:rsidR="0B93FF52" w:rsidRPr="0056592E" w:rsidRDefault="0B93FF52" w:rsidP="0B93FF52">
      <w:pPr>
        <w:spacing w:before="0" w:after="0"/>
        <w:jc w:val="left"/>
        <w:rPr>
          <w:color w:val="002060"/>
        </w:rPr>
      </w:pPr>
    </w:p>
    <w:p w14:paraId="6ED8F973" w14:textId="77777777" w:rsidR="0B93FF52" w:rsidRPr="0056592E" w:rsidRDefault="0873E467" w:rsidP="0B93FF52">
      <w:pPr>
        <w:spacing w:before="0" w:after="0"/>
        <w:jc w:val="left"/>
        <w:rPr>
          <w:color w:val="002060"/>
        </w:rPr>
      </w:pPr>
      <w:r w:rsidRPr="0056592E">
        <w:rPr>
          <w:color w:val="002060"/>
        </w:rPr>
        <w:t>W</w:t>
      </w:r>
      <w:r w:rsidR="572731B7" w:rsidRPr="0056592E">
        <w:rPr>
          <w:color w:val="002060"/>
        </w:rPr>
        <w:t xml:space="preserve">hen the teacher needs the full attention of all </w:t>
      </w:r>
      <w:r w:rsidR="72091818" w:rsidRPr="0056592E">
        <w:rPr>
          <w:color w:val="002060"/>
        </w:rPr>
        <w:t>students</w:t>
      </w:r>
      <w:r w:rsidR="572731B7" w:rsidRPr="0056592E">
        <w:rPr>
          <w:color w:val="002060"/>
        </w:rPr>
        <w:t>, they will raise their hand and say FOCUS in 3,2,1. This stands for</w:t>
      </w:r>
      <w:r w:rsidR="450DC847" w:rsidRPr="0056592E">
        <w:rPr>
          <w:color w:val="002060"/>
        </w:rPr>
        <w:t>:</w:t>
      </w:r>
    </w:p>
    <w:p w14:paraId="14E6B182" w14:textId="77777777" w:rsidR="0B93FF52" w:rsidRPr="0056592E" w:rsidRDefault="572731B7" w:rsidP="608E3619">
      <w:pPr>
        <w:spacing w:before="0" w:after="0"/>
        <w:jc w:val="left"/>
        <w:rPr>
          <w:color w:val="002060"/>
        </w:rPr>
      </w:pPr>
      <w:r w:rsidRPr="0056592E">
        <w:rPr>
          <w:b/>
          <w:bCs/>
          <w:color w:val="002060"/>
        </w:rPr>
        <w:t>F</w:t>
      </w:r>
      <w:r w:rsidRPr="0056592E">
        <w:rPr>
          <w:color w:val="002060"/>
        </w:rPr>
        <w:t>ace the speaker</w:t>
      </w:r>
      <w:r w:rsidR="2B117A0F" w:rsidRPr="0056592E">
        <w:rPr>
          <w:color w:val="002060"/>
        </w:rPr>
        <w:t xml:space="preserve">, </w:t>
      </w:r>
      <w:proofErr w:type="gramStart"/>
      <w:r w:rsidRPr="0056592E">
        <w:rPr>
          <w:b/>
          <w:bCs/>
          <w:color w:val="002060"/>
        </w:rPr>
        <w:t>O</w:t>
      </w:r>
      <w:r w:rsidRPr="0056592E">
        <w:rPr>
          <w:color w:val="002060"/>
        </w:rPr>
        <w:t>ffer</w:t>
      </w:r>
      <w:proofErr w:type="gramEnd"/>
      <w:r w:rsidRPr="0056592E">
        <w:rPr>
          <w:color w:val="002060"/>
        </w:rPr>
        <w:t xml:space="preserve"> answers when asked</w:t>
      </w:r>
      <w:r w:rsidR="22CF75FF" w:rsidRPr="0056592E">
        <w:rPr>
          <w:color w:val="002060"/>
        </w:rPr>
        <w:t xml:space="preserve">, </w:t>
      </w:r>
      <w:r w:rsidRPr="0056592E">
        <w:rPr>
          <w:b/>
          <w:bCs/>
          <w:color w:val="002060"/>
        </w:rPr>
        <w:t>C</w:t>
      </w:r>
      <w:r w:rsidRPr="0056592E">
        <w:rPr>
          <w:color w:val="002060"/>
        </w:rPr>
        <w:t>heck</w:t>
      </w:r>
      <w:r w:rsidR="79EB4801" w:rsidRPr="0056592E">
        <w:rPr>
          <w:color w:val="002060"/>
        </w:rPr>
        <w:t xml:space="preserve"> </w:t>
      </w:r>
      <w:r w:rsidRPr="0056592E">
        <w:rPr>
          <w:color w:val="002060"/>
        </w:rPr>
        <w:t>posture</w:t>
      </w:r>
      <w:r w:rsidR="51201312" w:rsidRPr="0056592E">
        <w:rPr>
          <w:color w:val="002060"/>
        </w:rPr>
        <w:t xml:space="preserve">, </w:t>
      </w:r>
      <w:r w:rsidRPr="0056592E">
        <w:rPr>
          <w:b/>
          <w:bCs/>
          <w:color w:val="002060"/>
        </w:rPr>
        <w:t>U</w:t>
      </w:r>
      <w:r w:rsidRPr="0056592E">
        <w:rPr>
          <w:color w:val="002060"/>
        </w:rPr>
        <w:t>ndivided attention</w:t>
      </w:r>
      <w:r w:rsidR="08802E0E" w:rsidRPr="0056592E">
        <w:rPr>
          <w:color w:val="002060"/>
        </w:rPr>
        <w:t xml:space="preserve">, </w:t>
      </w:r>
      <w:r w:rsidRPr="0056592E">
        <w:rPr>
          <w:b/>
          <w:bCs/>
          <w:color w:val="002060"/>
        </w:rPr>
        <w:t>S</w:t>
      </w:r>
      <w:r w:rsidRPr="0056592E">
        <w:rPr>
          <w:color w:val="002060"/>
        </w:rPr>
        <w:t>ilence</w:t>
      </w:r>
    </w:p>
    <w:p w14:paraId="71347E19" w14:textId="77777777" w:rsidR="608E3619" w:rsidRPr="0056592E" w:rsidRDefault="608E3619" w:rsidP="608E3619">
      <w:pPr>
        <w:spacing w:before="0" w:after="0"/>
        <w:jc w:val="left"/>
        <w:rPr>
          <w:color w:val="002060"/>
        </w:rPr>
      </w:pPr>
    </w:p>
    <w:p w14:paraId="05D675EE" w14:textId="77777777" w:rsidR="204AD0DB" w:rsidRPr="0056592E" w:rsidRDefault="204AD0DB" w:rsidP="0B93FF52">
      <w:pPr>
        <w:spacing w:before="0" w:after="0"/>
        <w:jc w:val="left"/>
        <w:rPr>
          <w:rFonts w:eastAsia="Arial"/>
          <w:color w:val="002060"/>
        </w:rPr>
      </w:pPr>
      <w:r w:rsidRPr="0056592E">
        <w:rPr>
          <w:rFonts w:eastAsia="Arial"/>
          <w:color w:val="002060"/>
        </w:rPr>
        <w:lastRenderedPageBreak/>
        <w:t xml:space="preserve">Where a formal warning and </w:t>
      </w:r>
      <w:r w:rsidR="758377F4" w:rsidRPr="0056592E">
        <w:rPr>
          <w:rFonts w:eastAsia="Arial"/>
          <w:color w:val="002060"/>
        </w:rPr>
        <w:t>use</w:t>
      </w:r>
      <w:r w:rsidRPr="0056592E">
        <w:rPr>
          <w:rFonts w:eastAsia="Arial"/>
          <w:color w:val="002060"/>
        </w:rPr>
        <w:t xml:space="preserve"> of this system is necessary, the teacher must clearly and calmly inform the student that an </w:t>
      </w:r>
      <w:r w:rsidR="76D274DA" w:rsidRPr="0056592E">
        <w:rPr>
          <w:rFonts w:eastAsia="Arial"/>
          <w:color w:val="002060"/>
        </w:rPr>
        <w:t xml:space="preserve">S1 has been recorded and the reason for why. The teacher must </w:t>
      </w:r>
      <w:r w:rsidR="400FD89A" w:rsidRPr="0056592E">
        <w:rPr>
          <w:rFonts w:eastAsia="Arial"/>
          <w:color w:val="002060"/>
        </w:rPr>
        <w:t>remind the student</w:t>
      </w:r>
      <w:r w:rsidR="76D274DA" w:rsidRPr="0056592E">
        <w:rPr>
          <w:rFonts w:eastAsia="Arial"/>
          <w:color w:val="002060"/>
        </w:rPr>
        <w:t xml:space="preserve"> of the expectation they have chosen not to meet.</w:t>
      </w:r>
    </w:p>
    <w:p w14:paraId="0F76CDDB" w14:textId="77777777" w:rsidR="0B93FF52" w:rsidRPr="0056592E" w:rsidRDefault="0B93FF52" w:rsidP="0B93FF52">
      <w:pPr>
        <w:spacing w:before="0" w:after="0"/>
        <w:jc w:val="left"/>
        <w:rPr>
          <w:rFonts w:eastAsia="Arial"/>
          <w:color w:val="002060"/>
        </w:rPr>
      </w:pPr>
    </w:p>
    <w:p w14:paraId="5BC40C58" w14:textId="2672F6F3" w:rsidR="7F9508F8" w:rsidRPr="0056592E" w:rsidRDefault="7F9508F8" w:rsidP="0B93FF52">
      <w:pPr>
        <w:spacing w:before="0" w:after="0"/>
        <w:jc w:val="left"/>
        <w:rPr>
          <w:rFonts w:eastAsia="Arial"/>
          <w:color w:val="002060"/>
        </w:rPr>
      </w:pPr>
      <w:r w:rsidRPr="0056592E">
        <w:rPr>
          <w:rFonts w:eastAsia="Arial"/>
          <w:b/>
          <w:bCs/>
          <w:color w:val="002060"/>
        </w:rPr>
        <w:t>S2:</w:t>
      </w:r>
      <w:r w:rsidRPr="0056592E">
        <w:rPr>
          <w:rFonts w:eastAsia="Arial"/>
          <w:color w:val="002060"/>
        </w:rPr>
        <w:t xml:space="preserve"> </w:t>
      </w:r>
      <w:r w:rsidR="20A918C7" w:rsidRPr="0056592E">
        <w:rPr>
          <w:rFonts w:eastAsia="Arial"/>
          <w:color w:val="002060"/>
        </w:rPr>
        <w:t>Action</w:t>
      </w:r>
      <w:r w:rsidR="687F37B7" w:rsidRPr="0056592E">
        <w:rPr>
          <w:rFonts w:eastAsia="Arial"/>
          <w:color w:val="002060"/>
        </w:rPr>
        <w:t xml:space="preserve"> </w:t>
      </w:r>
      <w:r w:rsidR="0888B50D" w:rsidRPr="0056592E">
        <w:rPr>
          <w:rFonts w:eastAsia="Arial"/>
          <w:color w:val="002060"/>
        </w:rPr>
        <w:t xml:space="preserve">– Recorded by Form Teachers and Subject Teachers for choosing not to meet expectations </w:t>
      </w:r>
      <w:r w:rsidR="1054A87C" w:rsidRPr="0056592E">
        <w:rPr>
          <w:rFonts w:eastAsia="Arial"/>
          <w:color w:val="002060"/>
        </w:rPr>
        <w:t>at this next level</w:t>
      </w:r>
      <w:r w:rsidR="008E334E">
        <w:rPr>
          <w:rFonts w:eastAsia="Arial"/>
          <w:color w:val="002060"/>
        </w:rPr>
        <w:t>.</w:t>
      </w:r>
    </w:p>
    <w:p w14:paraId="37C6AA78" w14:textId="77777777" w:rsidR="6EA9206F" w:rsidRPr="0056592E" w:rsidRDefault="6EA9206F" w:rsidP="608E3619">
      <w:pPr>
        <w:spacing w:before="0" w:after="0"/>
        <w:jc w:val="left"/>
        <w:rPr>
          <w:rFonts w:eastAsia="Arial"/>
          <w:color w:val="002060"/>
        </w:rPr>
      </w:pPr>
    </w:p>
    <w:p w14:paraId="5B869BA1" w14:textId="66E5A19F" w:rsidR="6EA9206F" w:rsidRPr="0056592E" w:rsidRDefault="25647941" w:rsidP="608E3619">
      <w:pPr>
        <w:spacing w:before="0" w:after="0"/>
        <w:jc w:val="left"/>
        <w:rPr>
          <w:rFonts w:eastAsia="Arial"/>
          <w:color w:val="002060"/>
        </w:rPr>
      </w:pPr>
      <w:r w:rsidRPr="12318424">
        <w:rPr>
          <w:rFonts w:eastAsia="Arial"/>
          <w:color w:val="002060"/>
        </w:rPr>
        <w:t>Where a sanction at this second level / an escalated response to disruptive behaviour is necessary</w:t>
      </w:r>
      <w:r w:rsidR="4EB29880" w:rsidRPr="12318424">
        <w:rPr>
          <w:rFonts w:eastAsia="Arial"/>
          <w:color w:val="002060"/>
        </w:rPr>
        <w:t xml:space="preserve"> having allowed appropriate take-up time (10 second rule)</w:t>
      </w:r>
      <w:r w:rsidRPr="12318424">
        <w:rPr>
          <w:rFonts w:eastAsia="Arial"/>
          <w:color w:val="002060"/>
        </w:rPr>
        <w:t xml:space="preserve">, the teacher must clearly and calmly inform the student that an S2 has been recorded and the reason for why. The teacher must </w:t>
      </w:r>
      <w:r w:rsidR="6C5A7F43" w:rsidRPr="12318424">
        <w:rPr>
          <w:rFonts w:eastAsia="Arial"/>
          <w:color w:val="002060"/>
        </w:rPr>
        <w:t>remind the student</w:t>
      </w:r>
      <w:r w:rsidRPr="12318424">
        <w:rPr>
          <w:rFonts w:eastAsia="Arial"/>
          <w:color w:val="002060"/>
        </w:rPr>
        <w:t xml:space="preserve"> of the expectation they have chosen not to meet and implement an appropriate </w:t>
      </w:r>
      <w:r w:rsidR="7F15C41F" w:rsidRPr="12318424">
        <w:rPr>
          <w:rFonts w:eastAsia="Arial"/>
          <w:color w:val="002060"/>
        </w:rPr>
        <w:t>action in response. Th</w:t>
      </w:r>
      <w:r w:rsidR="165E1724" w:rsidRPr="12318424">
        <w:rPr>
          <w:rFonts w:eastAsia="Arial"/>
          <w:color w:val="002060"/>
        </w:rPr>
        <w:t>ese consist of:</w:t>
      </w:r>
    </w:p>
    <w:p w14:paraId="560D47C1" w14:textId="77777777" w:rsidR="6EA9206F" w:rsidRPr="0056592E" w:rsidRDefault="6EA9206F" w:rsidP="608E3619">
      <w:pPr>
        <w:spacing w:before="0" w:after="0"/>
        <w:jc w:val="left"/>
        <w:rPr>
          <w:rFonts w:eastAsia="Arial"/>
          <w:color w:val="002060"/>
        </w:rPr>
      </w:pPr>
    </w:p>
    <w:p w14:paraId="56868FE7" w14:textId="3380D9A4" w:rsidR="6EA9206F" w:rsidRPr="0056592E" w:rsidRDefault="165E1724" w:rsidP="006E7D90">
      <w:pPr>
        <w:pStyle w:val="ListParagraph"/>
        <w:numPr>
          <w:ilvl w:val="0"/>
          <w:numId w:val="4"/>
        </w:numPr>
        <w:spacing w:before="0"/>
        <w:jc w:val="left"/>
        <w:rPr>
          <w:rFonts w:ascii="Arial" w:eastAsia="Arial" w:hAnsi="Arial" w:cs="Times New Roman"/>
          <w:color w:val="002060"/>
        </w:rPr>
      </w:pPr>
      <w:r w:rsidRPr="12318424">
        <w:rPr>
          <w:rFonts w:ascii="Arial" w:eastAsia="Arial" w:hAnsi="Arial" w:cs="Times New Roman"/>
          <w:color w:val="002060"/>
        </w:rPr>
        <w:t>S2 (Equipment)</w:t>
      </w:r>
    </w:p>
    <w:p w14:paraId="034B7421" w14:textId="3A2125A0" w:rsidR="6EA9206F" w:rsidRPr="0056592E" w:rsidRDefault="165E1724" w:rsidP="006E7D90">
      <w:pPr>
        <w:pStyle w:val="ListParagraph"/>
        <w:numPr>
          <w:ilvl w:val="0"/>
          <w:numId w:val="4"/>
        </w:numPr>
        <w:spacing w:before="0"/>
        <w:jc w:val="left"/>
        <w:rPr>
          <w:rFonts w:ascii="Arial" w:eastAsia="Arial" w:hAnsi="Arial" w:cs="Times New Roman"/>
          <w:color w:val="002060"/>
        </w:rPr>
      </w:pPr>
      <w:r w:rsidRPr="12318424">
        <w:rPr>
          <w:rFonts w:ascii="Arial" w:eastAsia="Arial" w:hAnsi="Arial" w:cs="Times New Roman"/>
          <w:color w:val="002060"/>
        </w:rPr>
        <w:t>S2 (Disruption)</w:t>
      </w:r>
    </w:p>
    <w:p w14:paraId="00B2B5FD" w14:textId="4B7AA71E" w:rsidR="6EA9206F" w:rsidRPr="0056592E" w:rsidRDefault="165E1724" w:rsidP="006E7D90">
      <w:pPr>
        <w:pStyle w:val="ListParagraph"/>
        <w:numPr>
          <w:ilvl w:val="0"/>
          <w:numId w:val="4"/>
        </w:numPr>
        <w:spacing w:before="0"/>
        <w:jc w:val="left"/>
        <w:rPr>
          <w:rFonts w:ascii="Arial" w:eastAsia="Arial" w:hAnsi="Arial" w:cs="Times New Roman"/>
          <w:color w:val="002060"/>
        </w:rPr>
      </w:pPr>
      <w:r w:rsidRPr="12318424">
        <w:rPr>
          <w:rFonts w:ascii="Arial" w:eastAsia="Arial" w:hAnsi="Arial" w:cs="Times New Roman"/>
          <w:color w:val="002060"/>
        </w:rPr>
        <w:t>S2 (Poor quality of work)</w:t>
      </w:r>
    </w:p>
    <w:p w14:paraId="1A17C57F" w14:textId="77777777" w:rsidR="6EA9206F" w:rsidRPr="0056592E" w:rsidRDefault="6EA9206F" w:rsidP="608E3619">
      <w:pPr>
        <w:spacing w:before="0" w:after="0"/>
        <w:jc w:val="left"/>
        <w:rPr>
          <w:rFonts w:eastAsia="Arial"/>
          <w:color w:val="002060"/>
        </w:rPr>
      </w:pPr>
    </w:p>
    <w:p w14:paraId="1D0056E1" w14:textId="159C279A" w:rsidR="6EA9206F" w:rsidRPr="0056592E" w:rsidRDefault="71FDB918" w:rsidP="0B93FF52">
      <w:pPr>
        <w:spacing w:before="0" w:after="0"/>
        <w:jc w:val="left"/>
        <w:rPr>
          <w:rFonts w:eastAsia="Arial"/>
          <w:color w:val="002060"/>
        </w:rPr>
      </w:pPr>
      <w:r w:rsidRPr="0056592E">
        <w:rPr>
          <w:rFonts w:eastAsia="Arial"/>
          <w:color w:val="002060"/>
        </w:rPr>
        <w:t xml:space="preserve">The issuing of this sanction will </w:t>
      </w:r>
      <w:r w:rsidR="55CFA6AD" w:rsidRPr="0056592E">
        <w:rPr>
          <w:rFonts w:eastAsia="Arial"/>
          <w:color w:val="002060"/>
        </w:rPr>
        <w:t>send a</w:t>
      </w:r>
      <w:r w:rsidR="008E334E">
        <w:rPr>
          <w:rFonts w:eastAsia="Arial"/>
          <w:color w:val="002060"/>
        </w:rPr>
        <w:t xml:space="preserve">n </w:t>
      </w:r>
      <w:proofErr w:type="gramStart"/>
      <w:r w:rsidR="008E334E">
        <w:rPr>
          <w:rFonts w:eastAsia="Arial"/>
          <w:color w:val="002060"/>
        </w:rPr>
        <w:t>in Arbor</w:t>
      </w:r>
      <w:proofErr w:type="gramEnd"/>
      <w:r w:rsidR="008E334E">
        <w:rPr>
          <w:rFonts w:eastAsia="Arial"/>
          <w:color w:val="002060"/>
        </w:rPr>
        <w:t xml:space="preserve"> app </w:t>
      </w:r>
      <w:r w:rsidR="55CFA6AD" w:rsidRPr="0056592E">
        <w:rPr>
          <w:rFonts w:eastAsia="Arial"/>
          <w:color w:val="002060"/>
        </w:rPr>
        <w:t>message</w:t>
      </w:r>
      <w:r w:rsidR="008E334E">
        <w:rPr>
          <w:rFonts w:eastAsia="Arial"/>
          <w:color w:val="002060"/>
        </w:rPr>
        <w:t xml:space="preserve"> </w:t>
      </w:r>
      <w:r w:rsidR="55CFA6AD" w:rsidRPr="0056592E">
        <w:rPr>
          <w:rFonts w:eastAsia="Arial"/>
          <w:color w:val="002060"/>
        </w:rPr>
        <w:t xml:space="preserve">to </w:t>
      </w:r>
      <w:r w:rsidRPr="0056592E">
        <w:rPr>
          <w:rFonts w:eastAsia="Arial"/>
          <w:color w:val="002060"/>
        </w:rPr>
        <w:t>parents/carers automatically.</w:t>
      </w:r>
    </w:p>
    <w:p w14:paraId="3111C2FE" w14:textId="77777777" w:rsidR="0B93FF52" w:rsidRPr="0056592E" w:rsidRDefault="0B93FF52" w:rsidP="0B93FF52">
      <w:pPr>
        <w:spacing w:before="0" w:after="0"/>
        <w:jc w:val="left"/>
        <w:rPr>
          <w:rFonts w:eastAsia="Arial"/>
          <w:color w:val="002060"/>
        </w:rPr>
      </w:pPr>
    </w:p>
    <w:p w14:paraId="1172482B" w14:textId="77777777" w:rsidR="74D27734" w:rsidRPr="0056592E" w:rsidRDefault="74D27734" w:rsidP="608E3619">
      <w:pPr>
        <w:spacing w:before="0" w:after="0"/>
        <w:jc w:val="left"/>
        <w:rPr>
          <w:rFonts w:eastAsia="Arial"/>
          <w:color w:val="002060"/>
          <w:highlight w:val="yellow"/>
        </w:rPr>
      </w:pPr>
      <w:r w:rsidRPr="0056592E">
        <w:rPr>
          <w:rFonts w:eastAsia="Arial"/>
          <w:b/>
          <w:bCs/>
          <w:color w:val="002060"/>
        </w:rPr>
        <w:t xml:space="preserve">S3: </w:t>
      </w:r>
      <w:r w:rsidR="604F0E8E" w:rsidRPr="0056592E">
        <w:rPr>
          <w:rFonts w:eastAsia="Arial"/>
          <w:color w:val="002060"/>
        </w:rPr>
        <w:t>Social time detention</w:t>
      </w:r>
      <w:r w:rsidR="5E3EE0AA" w:rsidRPr="0056592E">
        <w:rPr>
          <w:rFonts w:eastAsia="Arial"/>
          <w:color w:val="002060"/>
        </w:rPr>
        <w:t xml:space="preserve"> </w:t>
      </w:r>
      <w:r w:rsidRPr="0056592E">
        <w:rPr>
          <w:rFonts w:eastAsia="Arial"/>
          <w:color w:val="002060"/>
        </w:rPr>
        <w:t>- Recorded by Form Teachers and Subject Teachers for choosing not to meet expectations at this next level:</w:t>
      </w:r>
    </w:p>
    <w:p w14:paraId="2D546508" w14:textId="77777777" w:rsidR="008E334E" w:rsidRDefault="008E334E" w:rsidP="608E3619">
      <w:pPr>
        <w:spacing w:before="0" w:after="0"/>
        <w:jc w:val="left"/>
        <w:rPr>
          <w:rFonts w:eastAsia="Arial"/>
          <w:color w:val="002060"/>
        </w:rPr>
      </w:pPr>
    </w:p>
    <w:p w14:paraId="1B2B6578" w14:textId="15B5EAA6" w:rsidR="4C81B741" w:rsidRPr="0056592E" w:rsidRDefault="008E334E" w:rsidP="608E3619">
      <w:pPr>
        <w:spacing w:before="0" w:after="0"/>
        <w:jc w:val="left"/>
        <w:rPr>
          <w:rFonts w:eastAsia="Arial"/>
          <w:color w:val="002060"/>
        </w:rPr>
      </w:pPr>
      <w:r>
        <w:rPr>
          <w:rFonts w:eastAsia="Arial"/>
          <w:color w:val="002060"/>
        </w:rPr>
        <w:t>T</w:t>
      </w:r>
      <w:r w:rsidR="4C81B741" w:rsidRPr="0056592E">
        <w:rPr>
          <w:rFonts w:eastAsia="Arial"/>
          <w:color w:val="002060"/>
        </w:rPr>
        <w:t xml:space="preserve">he teacher </w:t>
      </w:r>
      <w:r>
        <w:rPr>
          <w:rFonts w:eastAsia="Arial"/>
          <w:color w:val="002060"/>
        </w:rPr>
        <w:t>will</w:t>
      </w:r>
      <w:r w:rsidR="4C81B741" w:rsidRPr="0056592E">
        <w:rPr>
          <w:rFonts w:eastAsia="Arial"/>
          <w:color w:val="002060"/>
        </w:rPr>
        <w:t xml:space="preserve"> clearly and calmly inform the student that an S3 has been recorded and the reason for why. The teacher must r</w:t>
      </w:r>
      <w:r w:rsidR="759AB953" w:rsidRPr="0056592E">
        <w:rPr>
          <w:rFonts w:eastAsia="Arial"/>
          <w:color w:val="002060"/>
        </w:rPr>
        <w:t xml:space="preserve">emind the student </w:t>
      </w:r>
      <w:r w:rsidR="4C81B741" w:rsidRPr="0056592E">
        <w:rPr>
          <w:rFonts w:eastAsia="Arial"/>
          <w:color w:val="002060"/>
        </w:rPr>
        <w:t xml:space="preserve">of the expectation they have chosen not to meet and inform </w:t>
      </w:r>
      <w:r w:rsidR="47D9AFB0" w:rsidRPr="0056592E">
        <w:rPr>
          <w:rFonts w:eastAsia="Arial"/>
          <w:color w:val="002060"/>
        </w:rPr>
        <w:t>them</w:t>
      </w:r>
      <w:r w:rsidR="4C81B741" w:rsidRPr="0056592E">
        <w:rPr>
          <w:rFonts w:eastAsia="Arial"/>
          <w:color w:val="002060"/>
        </w:rPr>
        <w:t xml:space="preserve"> that they will receive a break</w:t>
      </w:r>
      <w:r w:rsidR="6BD39556" w:rsidRPr="0056592E">
        <w:rPr>
          <w:rFonts w:eastAsia="Arial"/>
          <w:color w:val="002060"/>
        </w:rPr>
        <w:t xml:space="preserve"> or lunch</w:t>
      </w:r>
      <w:r w:rsidR="4C81B741" w:rsidRPr="0056592E">
        <w:rPr>
          <w:rFonts w:eastAsia="Arial"/>
          <w:color w:val="002060"/>
        </w:rPr>
        <w:t xml:space="preserve"> time detention for</w:t>
      </w:r>
      <w:r w:rsidR="2B9FD448" w:rsidRPr="0056592E">
        <w:rPr>
          <w:rFonts w:eastAsia="Arial"/>
          <w:color w:val="002060"/>
        </w:rPr>
        <w:t xml:space="preserve"> </w:t>
      </w:r>
      <w:r w:rsidR="4C81B741" w:rsidRPr="0056592E">
        <w:rPr>
          <w:rFonts w:eastAsia="Arial"/>
          <w:color w:val="002060"/>
        </w:rPr>
        <w:t>10 minutes at the teacher’s earliest convenience</w:t>
      </w:r>
      <w:r w:rsidR="3A2B5FC2" w:rsidRPr="0056592E">
        <w:rPr>
          <w:rFonts w:eastAsia="Arial"/>
          <w:color w:val="002060"/>
        </w:rPr>
        <w:t>.</w:t>
      </w:r>
    </w:p>
    <w:p w14:paraId="6AE06277" w14:textId="77777777" w:rsidR="4C81B741" w:rsidRPr="0056592E" w:rsidRDefault="4C81B741" w:rsidP="608E3619">
      <w:pPr>
        <w:spacing w:before="0" w:after="0"/>
        <w:jc w:val="left"/>
        <w:rPr>
          <w:rFonts w:eastAsia="Arial"/>
          <w:color w:val="002060"/>
        </w:rPr>
      </w:pPr>
    </w:p>
    <w:p w14:paraId="3D2E6013" w14:textId="77777777" w:rsidR="4C81B741" w:rsidRPr="0056592E" w:rsidRDefault="45E9A37B" w:rsidP="608E3619">
      <w:pPr>
        <w:spacing w:before="0" w:after="0"/>
        <w:jc w:val="left"/>
        <w:rPr>
          <w:rFonts w:eastAsia="Arial"/>
          <w:color w:val="002060"/>
        </w:rPr>
      </w:pPr>
      <w:r w:rsidRPr="0056592E">
        <w:rPr>
          <w:rFonts w:eastAsia="Arial"/>
          <w:color w:val="002060"/>
        </w:rPr>
        <w:t xml:space="preserve">The teacher will add details of the detention within Arbor. </w:t>
      </w:r>
      <w:r w:rsidR="0BCF96BB" w:rsidRPr="0056592E">
        <w:rPr>
          <w:rFonts w:eastAsia="Arial"/>
          <w:color w:val="002060"/>
        </w:rPr>
        <w:t>During this detention, the teacher should complete a restorative conversation with the young person and ensure they have resolved the issue leading to the detention (e.g. catching up on classwork, catching up on homework).</w:t>
      </w:r>
    </w:p>
    <w:p w14:paraId="372881A9" w14:textId="77777777" w:rsidR="4C81B741" w:rsidRPr="0056592E" w:rsidRDefault="4C81B741" w:rsidP="608E3619">
      <w:pPr>
        <w:spacing w:before="0" w:after="0"/>
        <w:jc w:val="left"/>
        <w:rPr>
          <w:rFonts w:eastAsia="Arial"/>
          <w:color w:val="002060"/>
        </w:rPr>
      </w:pPr>
    </w:p>
    <w:p w14:paraId="2802F22F" w14:textId="77777777" w:rsidR="4C81B741" w:rsidRPr="0056592E" w:rsidRDefault="4C81B741" w:rsidP="608E3619">
      <w:pPr>
        <w:spacing w:before="0" w:after="0"/>
        <w:jc w:val="left"/>
        <w:rPr>
          <w:rFonts w:eastAsia="Arial"/>
          <w:color w:val="002060"/>
        </w:rPr>
      </w:pPr>
      <w:r w:rsidRPr="0056592E">
        <w:rPr>
          <w:rFonts w:eastAsia="Arial"/>
          <w:color w:val="002060"/>
        </w:rPr>
        <w:t>The issuing of this sanction will lead a message to be sent to parents/carers automatically</w:t>
      </w:r>
      <w:r w:rsidR="02C25EA2" w:rsidRPr="0056592E">
        <w:rPr>
          <w:rFonts w:eastAsia="Arial"/>
          <w:color w:val="002060"/>
        </w:rPr>
        <w:t>.</w:t>
      </w:r>
    </w:p>
    <w:p w14:paraId="1411BAFC" w14:textId="77777777" w:rsidR="4C81B741" w:rsidRPr="0056592E" w:rsidRDefault="4C81B741" w:rsidP="608E3619">
      <w:pPr>
        <w:spacing w:before="0" w:after="0"/>
        <w:jc w:val="left"/>
        <w:rPr>
          <w:rFonts w:eastAsia="Arial"/>
          <w:color w:val="002060"/>
        </w:rPr>
      </w:pPr>
    </w:p>
    <w:p w14:paraId="073F1B16" w14:textId="02354799" w:rsidR="4C81B741" w:rsidRPr="0056592E" w:rsidRDefault="785F33AB" w:rsidP="0B93FF52">
      <w:pPr>
        <w:spacing w:before="0" w:after="0"/>
        <w:jc w:val="left"/>
        <w:rPr>
          <w:rFonts w:eastAsia="Arial"/>
          <w:color w:val="002060"/>
        </w:rPr>
      </w:pPr>
      <w:r w:rsidRPr="0056592E">
        <w:rPr>
          <w:rFonts w:eastAsia="Arial"/>
          <w:color w:val="002060"/>
        </w:rPr>
        <w:t xml:space="preserve">If a student does not attend the </w:t>
      </w:r>
      <w:r w:rsidR="10C8BE21" w:rsidRPr="0056592E">
        <w:rPr>
          <w:rFonts w:eastAsia="Arial"/>
          <w:color w:val="002060"/>
        </w:rPr>
        <w:t xml:space="preserve">social time </w:t>
      </w:r>
      <w:r w:rsidRPr="0056592E">
        <w:rPr>
          <w:rFonts w:eastAsia="Arial"/>
          <w:color w:val="002060"/>
        </w:rPr>
        <w:t>detention scheduled with the</w:t>
      </w:r>
      <w:r w:rsidR="6C5E5BC3" w:rsidRPr="0056592E">
        <w:rPr>
          <w:rFonts w:eastAsia="Arial"/>
          <w:color w:val="002060"/>
        </w:rPr>
        <w:t xml:space="preserve"> teacher who has issued it</w:t>
      </w:r>
      <w:r w:rsidRPr="0056592E">
        <w:rPr>
          <w:rFonts w:eastAsia="Arial"/>
          <w:color w:val="002060"/>
        </w:rPr>
        <w:t xml:space="preserve">, </w:t>
      </w:r>
      <w:r w:rsidR="008E334E">
        <w:rPr>
          <w:rFonts w:eastAsia="Arial"/>
          <w:color w:val="002060"/>
        </w:rPr>
        <w:t>an S4 next day after school detention will be issued.</w:t>
      </w:r>
    </w:p>
    <w:p w14:paraId="1AFEBDB0" w14:textId="77777777" w:rsidR="0B93FF52" w:rsidRPr="0056592E" w:rsidRDefault="0B93FF52" w:rsidP="0B93FF52">
      <w:pPr>
        <w:spacing w:before="0" w:after="0"/>
        <w:jc w:val="left"/>
        <w:rPr>
          <w:rFonts w:eastAsia="Arial"/>
          <w:color w:val="002060"/>
        </w:rPr>
      </w:pPr>
    </w:p>
    <w:p w14:paraId="5C99B78B" w14:textId="5AEE1998" w:rsidR="254CD4EF" w:rsidRPr="0056592E" w:rsidRDefault="0665C2DD" w:rsidP="12318424">
      <w:pPr>
        <w:spacing w:before="0" w:after="0"/>
        <w:jc w:val="left"/>
        <w:rPr>
          <w:rFonts w:eastAsia="Arial"/>
          <w:color w:val="002060"/>
        </w:rPr>
      </w:pPr>
      <w:r w:rsidRPr="12318424">
        <w:rPr>
          <w:rFonts w:eastAsia="Arial"/>
          <w:b/>
          <w:bCs/>
          <w:color w:val="002060"/>
        </w:rPr>
        <w:t>S4:</w:t>
      </w:r>
      <w:r w:rsidR="145DD4D0" w:rsidRPr="12318424">
        <w:rPr>
          <w:rFonts w:eastAsia="Arial"/>
          <w:b/>
          <w:bCs/>
          <w:color w:val="002060"/>
        </w:rPr>
        <w:t xml:space="preserve"> </w:t>
      </w:r>
      <w:r w:rsidR="145DD4D0" w:rsidRPr="12318424">
        <w:rPr>
          <w:rFonts w:eastAsia="Arial"/>
          <w:color w:val="002060"/>
        </w:rPr>
        <w:t xml:space="preserve">After school detention – </w:t>
      </w:r>
      <w:r w:rsidR="06E91181" w:rsidRPr="12318424">
        <w:rPr>
          <w:rFonts w:eastAsia="Arial"/>
          <w:color w:val="002060"/>
        </w:rPr>
        <w:t>Recorded by Form Teachers, Subject Teachers and Senior Leaders for choosing not to meet expectations at this next level</w:t>
      </w:r>
      <w:r w:rsidR="224CF5B6" w:rsidRPr="12318424">
        <w:rPr>
          <w:rFonts w:eastAsia="Arial"/>
          <w:color w:val="002060"/>
        </w:rPr>
        <w:t>.</w:t>
      </w:r>
    </w:p>
    <w:p w14:paraId="53FE29C0" w14:textId="66DCE45C" w:rsidR="254CD4EF" w:rsidRPr="0056592E" w:rsidRDefault="254CD4EF" w:rsidP="12318424">
      <w:pPr>
        <w:spacing w:before="0" w:after="0"/>
        <w:jc w:val="left"/>
        <w:rPr>
          <w:rFonts w:eastAsia="Arial"/>
          <w:color w:val="002060"/>
        </w:rPr>
      </w:pPr>
    </w:p>
    <w:p w14:paraId="64F1AB0C" w14:textId="164EE185" w:rsidR="254CD4EF" w:rsidRPr="0056592E" w:rsidRDefault="224CF5B6" w:rsidP="608E3619">
      <w:pPr>
        <w:spacing w:before="0" w:after="0"/>
        <w:jc w:val="left"/>
        <w:rPr>
          <w:rFonts w:eastAsia="Arial"/>
          <w:color w:val="002060"/>
        </w:rPr>
      </w:pPr>
      <w:r w:rsidRPr="12318424">
        <w:rPr>
          <w:rFonts w:eastAsia="Arial"/>
          <w:color w:val="002060"/>
        </w:rPr>
        <w:t>T</w:t>
      </w:r>
      <w:r w:rsidR="295F2F52" w:rsidRPr="12318424">
        <w:rPr>
          <w:rFonts w:eastAsia="Arial"/>
          <w:color w:val="002060"/>
        </w:rPr>
        <w:t>he teacher must clearly and calmly inform the student that an S</w:t>
      </w:r>
      <w:r w:rsidR="71030DCA" w:rsidRPr="12318424">
        <w:rPr>
          <w:rFonts w:eastAsia="Arial"/>
          <w:color w:val="002060"/>
        </w:rPr>
        <w:t>4</w:t>
      </w:r>
      <w:r w:rsidR="710D3A66" w:rsidRPr="12318424">
        <w:rPr>
          <w:rFonts w:eastAsia="Arial"/>
          <w:color w:val="002060"/>
        </w:rPr>
        <w:t xml:space="preserve"> has been recorded and </w:t>
      </w:r>
      <w:r w:rsidR="295F2F52" w:rsidRPr="12318424">
        <w:rPr>
          <w:rFonts w:eastAsia="Arial"/>
          <w:color w:val="002060"/>
        </w:rPr>
        <w:t>the reason</w:t>
      </w:r>
      <w:r w:rsidR="4CBE1B6F" w:rsidRPr="12318424">
        <w:rPr>
          <w:rFonts w:eastAsia="Arial"/>
          <w:color w:val="002060"/>
        </w:rPr>
        <w:t xml:space="preserve"> </w:t>
      </w:r>
      <w:r w:rsidR="295F2F52" w:rsidRPr="12318424">
        <w:rPr>
          <w:rFonts w:eastAsia="Arial"/>
          <w:color w:val="002060"/>
        </w:rPr>
        <w:t>why</w:t>
      </w:r>
      <w:r w:rsidR="5D4C3573" w:rsidRPr="12318424">
        <w:rPr>
          <w:rFonts w:eastAsia="Arial"/>
          <w:color w:val="002060"/>
        </w:rPr>
        <w:t>.</w:t>
      </w:r>
    </w:p>
    <w:p w14:paraId="263BE4AC" w14:textId="77777777" w:rsidR="254CD4EF" w:rsidRPr="0056592E" w:rsidRDefault="254CD4EF" w:rsidP="608E3619">
      <w:pPr>
        <w:spacing w:before="0" w:after="0"/>
        <w:jc w:val="left"/>
        <w:rPr>
          <w:rFonts w:eastAsia="Arial"/>
          <w:color w:val="002060"/>
        </w:rPr>
      </w:pPr>
    </w:p>
    <w:p w14:paraId="62C050E1" w14:textId="48660EFD" w:rsidR="254CD4EF" w:rsidRPr="0056592E" w:rsidRDefault="1F12EEF5" w:rsidP="608E3619">
      <w:pPr>
        <w:spacing w:before="0" w:after="0"/>
        <w:jc w:val="left"/>
        <w:rPr>
          <w:rFonts w:eastAsia="Arial"/>
          <w:color w:val="002060"/>
        </w:rPr>
      </w:pPr>
      <w:r w:rsidRPr="12318424">
        <w:rPr>
          <w:rFonts w:eastAsia="Arial"/>
          <w:color w:val="002060"/>
        </w:rPr>
        <w:lastRenderedPageBreak/>
        <w:t>If a student is being removed, t</w:t>
      </w:r>
      <w:r w:rsidR="5D4C3573" w:rsidRPr="12318424">
        <w:rPr>
          <w:rFonts w:eastAsia="Arial"/>
          <w:color w:val="002060"/>
        </w:rPr>
        <w:t>he teacher will</w:t>
      </w:r>
      <w:r w:rsidR="451C9FBE" w:rsidRPr="12318424">
        <w:rPr>
          <w:rFonts w:eastAsia="Arial"/>
          <w:color w:val="002060"/>
        </w:rPr>
        <w:t xml:space="preserve"> </w:t>
      </w:r>
      <w:r w:rsidR="5D4C3573" w:rsidRPr="12318424">
        <w:rPr>
          <w:rFonts w:eastAsia="Arial"/>
          <w:color w:val="002060"/>
        </w:rPr>
        <w:t>ask them to wait either within the classroom if possible</w:t>
      </w:r>
      <w:r w:rsidR="65B337AB" w:rsidRPr="12318424">
        <w:rPr>
          <w:rFonts w:eastAsia="Arial"/>
          <w:color w:val="002060"/>
        </w:rPr>
        <w:t>,</w:t>
      </w:r>
      <w:r w:rsidR="5D4C3573" w:rsidRPr="12318424">
        <w:rPr>
          <w:rFonts w:eastAsia="Arial"/>
          <w:color w:val="002060"/>
        </w:rPr>
        <w:t xml:space="preserve"> or outside the classroom in view of the teacher if this is not possible</w:t>
      </w:r>
      <w:r w:rsidR="2BABFA2A" w:rsidRPr="12318424">
        <w:rPr>
          <w:rFonts w:eastAsia="Arial"/>
          <w:color w:val="002060"/>
        </w:rPr>
        <w:t>,</w:t>
      </w:r>
      <w:r w:rsidR="5D4C3573" w:rsidRPr="12318424">
        <w:rPr>
          <w:rFonts w:eastAsia="Arial"/>
          <w:color w:val="002060"/>
        </w:rPr>
        <w:t xml:space="preserve"> to be collected by </w:t>
      </w:r>
      <w:r w:rsidR="06341142" w:rsidRPr="12318424">
        <w:rPr>
          <w:rFonts w:eastAsia="Arial"/>
          <w:color w:val="002060"/>
        </w:rPr>
        <w:t>P</w:t>
      </w:r>
      <w:r w:rsidR="5D4C3573" w:rsidRPr="12318424">
        <w:rPr>
          <w:rFonts w:eastAsia="Arial"/>
          <w:color w:val="002060"/>
        </w:rPr>
        <w:t xml:space="preserve">astoral </w:t>
      </w:r>
      <w:r w:rsidR="1444ECC3" w:rsidRPr="12318424">
        <w:rPr>
          <w:rFonts w:eastAsia="Arial"/>
          <w:color w:val="002060"/>
        </w:rPr>
        <w:t>Ma</w:t>
      </w:r>
      <w:r w:rsidR="5D4C3573" w:rsidRPr="12318424">
        <w:rPr>
          <w:rFonts w:eastAsia="Arial"/>
          <w:color w:val="002060"/>
        </w:rPr>
        <w:t>nager</w:t>
      </w:r>
      <w:r w:rsidR="4AEC3D83" w:rsidRPr="12318424">
        <w:rPr>
          <w:rFonts w:eastAsia="Arial"/>
          <w:color w:val="002060"/>
        </w:rPr>
        <w:t>s acting as ‘feet on the ground’</w:t>
      </w:r>
      <w:r w:rsidR="5D4C3573" w:rsidRPr="12318424">
        <w:rPr>
          <w:rFonts w:eastAsia="Arial"/>
          <w:color w:val="002060"/>
        </w:rPr>
        <w:t>.</w:t>
      </w:r>
      <w:r w:rsidR="4861F43D" w:rsidRPr="12318424">
        <w:rPr>
          <w:rFonts w:eastAsia="Arial"/>
          <w:color w:val="002060"/>
        </w:rPr>
        <w:t xml:space="preserve"> The student </w:t>
      </w:r>
      <w:r w:rsidR="2ED666E4" w:rsidRPr="12318424">
        <w:rPr>
          <w:rFonts w:eastAsia="Arial"/>
          <w:color w:val="002060"/>
        </w:rPr>
        <w:t>must take their work with them</w:t>
      </w:r>
      <w:r w:rsidR="7FB5BED4" w:rsidRPr="12318424">
        <w:rPr>
          <w:rFonts w:eastAsia="Arial"/>
          <w:color w:val="002060"/>
        </w:rPr>
        <w:t xml:space="preserve"> to complete</w:t>
      </w:r>
      <w:r w:rsidR="2ED666E4" w:rsidRPr="12318424">
        <w:rPr>
          <w:rFonts w:eastAsia="Arial"/>
          <w:color w:val="002060"/>
        </w:rPr>
        <w:t>.</w:t>
      </w:r>
    </w:p>
    <w:p w14:paraId="06EBC300" w14:textId="77777777" w:rsidR="254CD4EF" w:rsidRPr="0056592E" w:rsidRDefault="254CD4EF" w:rsidP="608E3619">
      <w:pPr>
        <w:spacing w:before="0" w:after="0"/>
        <w:jc w:val="left"/>
        <w:rPr>
          <w:rFonts w:eastAsia="Arial"/>
          <w:color w:val="002060"/>
        </w:rPr>
      </w:pPr>
    </w:p>
    <w:p w14:paraId="1DA482C3" w14:textId="77777777" w:rsidR="254CD4EF" w:rsidRPr="0056592E" w:rsidRDefault="15117D5D" w:rsidP="608E3619">
      <w:pPr>
        <w:spacing w:before="0" w:after="0"/>
        <w:jc w:val="left"/>
        <w:rPr>
          <w:rFonts w:eastAsia="Arial"/>
          <w:color w:val="002060"/>
        </w:rPr>
      </w:pPr>
      <w:r w:rsidRPr="0056592E">
        <w:rPr>
          <w:rFonts w:eastAsia="Arial"/>
          <w:color w:val="002060"/>
        </w:rPr>
        <w:t xml:space="preserve">The </w:t>
      </w:r>
      <w:r w:rsidR="77D562FD" w:rsidRPr="0056592E">
        <w:rPr>
          <w:rFonts w:eastAsia="Arial"/>
          <w:color w:val="002060"/>
        </w:rPr>
        <w:t>P</w:t>
      </w:r>
      <w:r w:rsidRPr="0056592E">
        <w:rPr>
          <w:rFonts w:eastAsia="Arial"/>
          <w:color w:val="002060"/>
        </w:rPr>
        <w:t xml:space="preserve">astoral </w:t>
      </w:r>
      <w:r w:rsidR="52D29DE6" w:rsidRPr="0056592E">
        <w:rPr>
          <w:rFonts w:eastAsia="Arial"/>
          <w:color w:val="002060"/>
        </w:rPr>
        <w:t>M</w:t>
      </w:r>
      <w:r w:rsidRPr="0056592E">
        <w:rPr>
          <w:rFonts w:eastAsia="Arial"/>
          <w:color w:val="002060"/>
        </w:rPr>
        <w:t>anager will accompany the student</w:t>
      </w:r>
      <w:r w:rsidR="291775D8" w:rsidRPr="0056592E">
        <w:rPr>
          <w:rFonts w:eastAsia="Arial"/>
          <w:color w:val="002060"/>
        </w:rPr>
        <w:t xml:space="preserve"> to</w:t>
      </w:r>
      <w:r w:rsidRPr="0056592E">
        <w:rPr>
          <w:rFonts w:eastAsia="Arial"/>
          <w:color w:val="002060"/>
        </w:rPr>
        <w:t xml:space="preserve"> the </w:t>
      </w:r>
      <w:r w:rsidR="62AD744F" w:rsidRPr="0056592E">
        <w:rPr>
          <w:rFonts w:eastAsia="Arial"/>
          <w:color w:val="002060"/>
        </w:rPr>
        <w:t>relevant Curriculum Leader’s classroom</w:t>
      </w:r>
      <w:r w:rsidR="637CA55F" w:rsidRPr="0056592E">
        <w:rPr>
          <w:rFonts w:eastAsia="Arial"/>
          <w:color w:val="002060"/>
        </w:rPr>
        <w:t xml:space="preserve"> or office</w:t>
      </w:r>
      <w:r w:rsidR="62AD744F" w:rsidRPr="0056592E">
        <w:rPr>
          <w:rFonts w:eastAsia="Arial"/>
          <w:color w:val="002060"/>
        </w:rPr>
        <w:t>, where the student will remain completing work indep</w:t>
      </w:r>
      <w:r w:rsidR="337DB869" w:rsidRPr="0056592E">
        <w:rPr>
          <w:rFonts w:eastAsia="Arial"/>
          <w:color w:val="002060"/>
        </w:rPr>
        <w:t xml:space="preserve">endently </w:t>
      </w:r>
      <w:r w:rsidR="62AD744F" w:rsidRPr="0056592E">
        <w:rPr>
          <w:rFonts w:eastAsia="Arial"/>
          <w:color w:val="002060"/>
        </w:rPr>
        <w:t xml:space="preserve">until the end of the lesson. </w:t>
      </w:r>
      <w:r w:rsidR="696DF09D" w:rsidRPr="0056592E">
        <w:rPr>
          <w:rFonts w:eastAsia="Arial"/>
          <w:color w:val="002060"/>
        </w:rPr>
        <w:t>Students resume normal lessons at the end of the session they have been removed from.</w:t>
      </w:r>
    </w:p>
    <w:p w14:paraId="4B392950" w14:textId="77777777" w:rsidR="254CD4EF" w:rsidRPr="0056592E" w:rsidRDefault="254CD4EF" w:rsidP="608E3619">
      <w:pPr>
        <w:spacing w:before="0" w:after="0"/>
        <w:jc w:val="left"/>
        <w:rPr>
          <w:rFonts w:eastAsia="Arial"/>
          <w:color w:val="002060"/>
        </w:rPr>
      </w:pPr>
    </w:p>
    <w:p w14:paraId="6AF2BDEC" w14:textId="77A895D6" w:rsidR="254CD4EF" w:rsidRPr="0056592E" w:rsidRDefault="7880A239" w:rsidP="608E3619">
      <w:pPr>
        <w:spacing w:before="0" w:after="0"/>
        <w:jc w:val="left"/>
        <w:rPr>
          <w:rFonts w:eastAsia="Arial"/>
          <w:color w:val="002060"/>
        </w:rPr>
      </w:pPr>
      <w:r w:rsidRPr="12318424">
        <w:rPr>
          <w:rFonts w:eastAsia="Arial"/>
          <w:color w:val="002060"/>
        </w:rPr>
        <w:t>Students</w:t>
      </w:r>
      <w:r w:rsidR="22E6AFDC" w:rsidRPr="12318424">
        <w:rPr>
          <w:rFonts w:eastAsia="Arial"/>
          <w:color w:val="002060"/>
        </w:rPr>
        <w:t xml:space="preserve"> who have </w:t>
      </w:r>
      <w:r w:rsidR="605C54D9" w:rsidRPr="12318424">
        <w:rPr>
          <w:rFonts w:eastAsia="Arial"/>
          <w:color w:val="002060"/>
        </w:rPr>
        <w:t>received an S4</w:t>
      </w:r>
      <w:r w:rsidRPr="12318424">
        <w:rPr>
          <w:rFonts w:eastAsia="Arial"/>
          <w:color w:val="002060"/>
        </w:rPr>
        <w:t xml:space="preserve"> incur a 30-minute</w:t>
      </w:r>
      <w:r w:rsidR="59B32352" w:rsidRPr="12318424">
        <w:rPr>
          <w:rFonts w:eastAsia="Arial"/>
          <w:color w:val="002060"/>
        </w:rPr>
        <w:t xml:space="preserve"> </w:t>
      </w:r>
      <w:r w:rsidRPr="12318424">
        <w:rPr>
          <w:rFonts w:eastAsia="Arial"/>
          <w:color w:val="002060"/>
        </w:rPr>
        <w:t>after</w:t>
      </w:r>
      <w:r w:rsidR="22BFEB7D" w:rsidRPr="12318424">
        <w:rPr>
          <w:rFonts w:eastAsia="Arial"/>
          <w:color w:val="002060"/>
        </w:rPr>
        <w:t xml:space="preserve"> </w:t>
      </w:r>
      <w:r w:rsidRPr="12318424">
        <w:rPr>
          <w:rFonts w:eastAsia="Arial"/>
          <w:color w:val="002060"/>
        </w:rPr>
        <w:t xml:space="preserve">school detention on the </w:t>
      </w:r>
      <w:r w:rsidR="384074DE" w:rsidRPr="12318424">
        <w:rPr>
          <w:rFonts w:eastAsia="Arial"/>
          <w:color w:val="002060"/>
        </w:rPr>
        <w:t>next</w:t>
      </w:r>
      <w:r w:rsidRPr="12318424">
        <w:rPr>
          <w:rFonts w:eastAsia="Arial"/>
          <w:color w:val="002060"/>
        </w:rPr>
        <w:t xml:space="preserve"> day</w:t>
      </w:r>
      <w:r w:rsidR="0D1E7E13" w:rsidRPr="12318424">
        <w:rPr>
          <w:rFonts w:eastAsia="Arial"/>
          <w:color w:val="002060"/>
        </w:rPr>
        <w:t xml:space="preserve"> (</w:t>
      </w:r>
      <w:r w:rsidRPr="12318424">
        <w:rPr>
          <w:rFonts w:eastAsia="Arial"/>
          <w:color w:val="002060"/>
        </w:rPr>
        <w:t>3.15-3.45pm</w:t>
      </w:r>
      <w:r w:rsidR="6B005F3F" w:rsidRPr="12318424">
        <w:rPr>
          <w:rFonts w:eastAsia="Arial"/>
          <w:color w:val="002060"/>
        </w:rPr>
        <w:t>)</w:t>
      </w:r>
      <w:r w:rsidR="31480F22" w:rsidRPr="12318424">
        <w:rPr>
          <w:rFonts w:eastAsia="Arial"/>
          <w:color w:val="002060"/>
        </w:rPr>
        <w:t xml:space="preserve"> with a </w:t>
      </w:r>
      <w:r w:rsidR="6D982575" w:rsidRPr="12318424">
        <w:rPr>
          <w:rFonts w:eastAsia="Arial"/>
          <w:color w:val="002060"/>
        </w:rPr>
        <w:t>member of the Senior Leadership Team</w:t>
      </w:r>
      <w:r w:rsidR="75817727" w:rsidRPr="12318424">
        <w:rPr>
          <w:rFonts w:eastAsia="Arial"/>
          <w:color w:val="002060"/>
        </w:rPr>
        <w:t xml:space="preserve"> or Pastoral Leadership Team</w:t>
      </w:r>
      <w:r w:rsidR="526EA642" w:rsidRPr="12318424">
        <w:rPr>
          <w:rFonts w:eastAsia="Arial"/>
          <w:color w:val="002060"/>
        </w:rPr>
        <w:t xml:space="preserve">. The member of staff who has </w:t>
      </w:r>
      <w:r w:rsidR="605C54D9" w:rsidRPr="12318424">
        <w:rPr>
          <w:rFonts w:eastAsia="Arial"/>
          <w:color w:val="002060"/>
        </w:rPr>
        <w:t xml:space="preserve">issued the S4 </w:t>
      </w:r>
      <w:r w:rsidR="0432BAB8" w:rsidRPr="12318424">
        <w:rPr>
          <w:rFonts w:eastAsia="Arial"/>
          <w:color w:val="002060"/>
        </w:rPr>
        <w:t xml:space="preserve">must </w:t>
      </w:r>
      <w:r w:rsidR="581FC559" w:rsidRPr="12318424">
        <w:rPr>
          <w:rFonts w:eastAsia="Arial"/>
          <w:color w:val="002060"/>
        </w:rPr>
        <w:t>attend the detention to hold a restorative conversation</w:t>
      </w:r>
      <w:r w:rsidR="2D6DDBE0" w:rsidRPr="12318424">
        <w:rPr>
          <w:rFonts w:eastAsia="Arial"/>
          <w:color w:val="002060"/>
        </w:rPr>
        <w:t xml:space="preserve"> in preparation for a fresh start.</w:t>
      </w:r>
    </w:p>
    <w:p w14:paraId="7D6CFB18" w14:textId="77777777" w:rsidR="254CD4EF" w:rsidRPr="0056592E" w:rsidRDefault="254CD4EF" w:rsidP="608E3619">
      <w:pPr>
        <w:spacing w:before="0" w:after="0"/>
        <w:jc w:val="left"/>
        <w:rPr>
          <w:rFonts w:eastAsia="Arial"/>
          <w:color w:val="002060"/>
        </w:rPr>
      </w:pPr>
    </w:p>
    <w:p w14:paraId="58E9CB5E" w14:textId="5DC8A638" w:rsidR="0040219F" w:rsidRDefault="2D6DDBE0" w:rsidP="0B93FF52">
      <w:pPr>
        <w:spacing w:before="0" w:after="0"/>
        <w:jc w:val="left"/>
        <w:rPr>
          <w:rFonts w:eastAsia="Arial"/>
          <w:color w:val="002060"/>
        </w:rPr>
      </w:pPr>
      <w:r w:rsidRPr="12318424">
        <w:rPr>
          <w:rFonts w:eastAsia="Arial"/>
          <w:color w:val="002060"/>
        </w:rPr>
        <w:t>If a student does not attend this deten</w:t>
      </w:r>
      <w:r w:rsidR="135E05A0" w:rsidRPr="12318424">
        <w:rPr>
          <w:rFonts w:eastAsia="Arial"/>
          <w:color w:val="002060"/>
        </w:rPr>
        <w:t>tion</w:t>
      </w:r>
      <w:r w:rsidR="5B3406E1" w:rsidRPr="12318424">
        <w:rPr>
          <w:rFonts w:eastAsia="Arial"/>
          <w:color w:val="002060"/>
        </w:rPr>
        <w:t xml:space="preserve">, </w:t>
      </w:r>
      <w:r w:rsidR="2EF5F319" w:rsidRPr="12318424">
        <w:rPr>
          <w:rFonts w:eastAsia="Arial"/>
          <w:color w:val="002060"/>
        </w:rPr>
        <w:t xml:space="preserve">the </w:t>
      </w:r>
      <w:r w:rsidR="25902336" w:rsidRPr="12318424">
        <w:rPr>
          <w:rFonts w:eastAsia="Arial"/>
          <w:color w:val="002060"/>
        </w:rPr>
        <w:t>student will be issued an S5 detention, which is 45-minute after school detention, the next day, with a member of the Senior Leadership Team or Pastoral Leadership Team.</w:t>
      </w:r>
    </w:p>
    <w:p w14:paraId="303B4CFC" w14:textId="442AF3AD" w:rsidR="12318424" w:rsidRDefault="12318424" w:rsidP="12318424">
      <w:pPr>
        <w:spacing w:before="0" w:after="0"/>
        <w:jc w:val="left"/>
        <w:rPr>
          <w:rFonts w:eastAsia="Arial"/>
          <w:color w:val="002060"/>
        </w:rPr>
      </w:pPr>
    </w:p>
    <w:p w14:paraId="113F10FE" w14:textId="5E95657E" w:rsidR="1077BEDF" w:rsidRDefault="1077BEDF" w:rsidP="12318424">
      <w:pPr>
        <w:spacing w:before="0" w:after="0"/>
        <w:jc w:val="left"/>
        <w:rPr>
          <w:rFonts w:eastAsia="Arial"/>
          <w:color w:val="002060"/>
        </w:rPr>
      </w:pPr>
      <w:r w:rsidRPr="12318424">
        <w:rPr>
          <w:rFonts w:eastAsia="Arial"/>
          <w:color w:val="002060"/>
        </w:rPr>
        <w:t>If a student does not attend the S5 detention they will be placed in the school’s internal isolation unit, The Reflections Room, the next day.</w:t>
      </w:r>
    </w:p>
    <w:p w14:paraId="1C2BB489" w14:textId="77777777" w:rsidR="0040219F" w:rsidRDefault="0040219F" w:rsidP="0B93FF52">
      <w:pPr>
        <w:spacing w:before="0" w:after="0"/>
        <w:jc w:val="left"/>
        <w:rPr>
          <w:rFonts w:eastAsia="Arial"/>
          <w:color w:val="002060"/>
        </w:rPr>
      </w:pPr>
    </w:p>
    <w:p w14:paraId="53B9A803" w14:textId="77777777" w:rsidR="254CD4EF" w:rsidRPr="0056592E" w:rsidRDefault="63889749" w:rsidP="0B93FF52">
      <w:pPr>
        <w:spacing w:before="0" w:after="0"/>
        <w:jc w:val="left"/>
        <w:rPr>
          <w:rFonts w:eastAsia="Arial"/>
          <w:color w:val="002060"/>
        </w:rPr>
      </w:pPr>
      <w:r w:rsidRPr="0056592E">
        <w:rPr>
          <w:rFonts w:eastAsia="Arial"/>
          <w:color w:val="002060"/>
        </w:rPr>
        <w:t xml:space="preserve">Detentions will only be moved in exceptional circumstances </w:t>
      </w:r>
      <w:r w:rsidR="273CCA88" w:rsidRPr="0056592E">
        <w:rPr>
          <w:rFonts w:eastAsia="Arial"/>
          <w:color w:val="002060"/>
        </w:rPr>
        <w:t>at the discretion of the Senior Leadership Team</w:t>
      </w:r>
      <w:r w:rsidRPr="0056592E">
        <w:rPr>
          <w:rFonts w:eastAsia="Arial"/>
          <w:color w:val="002060"/>
        </w:rPr>
        <w:t>.</w:t>
      </w:r>
    </w:p>
    <w:p w14:paraId="146F566E" w14:textId="77777777" w:rsidR="0B93FF52" w:rsidRPr="0056592E" w:rsidRDefault="0B93FF52" w:rsidP="0B93FF52">
      <w:pPr>
        <w:spacing w:before="0" w:after="0"/>
        <w:jc w:val="left"/>
        <w:rPr>
          <w:rFonts w:eastAsia="Arial"/>
          <w:color w:val="002060"/>
        </w:rPr>
      </w:pPr>
    </w:p>
    <w:p w14:paraId="0E537D8D" w14:textId="3E4CAEA0" w:rsidR="54E0DD28" w:rsidRPr="0056592E" w:rsidRDefault="417517FE" w:rsidP="608E3619">
      <w:pPr>
        <w:spacing w:before="0" w:after="0"/>
        <w:jc w:val="left"/>
        <w:rPr>
          <w:rFonts w:eastAsia="Arial"/>
          <w:color w:val="002060"/>
        </w:rPr>
      </w:pPr>
      <w:r w:rsidRPr="12318424">
        <w:rPr>
          <w:rFonts w:eastAsia="Arial"/>
          <w:b/>
          <w:bCs/>
          <w:color w:val="002060"/>
        </w:rPr>
        <w:t>Red card</w:t>
      </w:r>
      <w:r w:rsidR="21B4208F" w:rsidRPr="12318424">
        <w:rPr>
          <w:rFonts w:eastAsia="Arial"/>
          <w:color w:val="002060"/>
        </w:rPr>
        <w:t xml:space="preserve"> - Recorded by </w:t>
      </w:r>
      <w:r w:rsidR="4BB727B3" w:rsidRPr="12318424">
        <w:rPr>
          <w:rFonts w:eastAsia="Arial"/>
          <w:color w:val="002060"/>
        </w:rPr>
        <w:t>any member of staff</w:t>
      </w:r>
      <w:r w:rsidR="21B4208F" w:rsidRPr="12318424">
        <w:rPr>
          <w:rFonts w:eastAsia="Arial"/>
          <w:color w:val="002060"/>
        </w:rPr>
        <w:t xml:space="preserve"> for </w:t>
      </w:r>
      <w:r w:rsidR="663EF05D" w:rsidRPr="12318424">
        <w:rPr>
          <w:rFonts w:eastAsia="Arial"/>
          <w:color w:val="002060"/>
        </w:rPr>
        <w:t xml:space="preserve">individual incidents of a highly serious nature warranting consideration of </w:t>
      </w:r>
      <w:r w:rsidR="4EE91D8A" w:rsidRPr="12318424">
        <w:rPr>
          <w:rFonts w:eastAsia="Arial"/>
          <w:color w:val="002060"/>
        </w:rPr>
        <w:t xml:space="preserve">internal exclusion, </w:t>
      </w:r>
      <w:r w:rsidR="663EF05D" w:rsidRPr="12318424">
        <w:rPr>
          <w:rFonts w:eastAsia="Arial"/>
          <w:color w:val="002060"/>
        </w:rPr>
        <w:t>suspension</w:t>
      </w:r>
      <w:r w:rsidR="0B3D5EC1" w:rsidRPr="12318424">
        <w:rPr>
          <w:rFonts w:eastAsia="Arial"/>
          <w:color w:val="002060"/>
        </w:rPr>
        <w:t xml:space="preserve">, </w:t>
      </w:r>
      <w:r w:rsidR="495EC549" w:rsidRPr="12318424">
        <w:rPr>
          <w:rFonts w:eastAsia="Arial"/>
          <w:color w:val="002060"/>
        </w:rPr>
        <w:t xml:space="preserve">off site directions or </w:t>
      </w:r>
      <w:r w:rsidR="0B3D5EC1" w:rsidRPr="12318424">
        <w:rPr>
          <w:rFonts w:eastAsia="Arial"/>
          <w:color w:val="002060"/>
        </w:rPr>
        <w:t>managed moves to other schools</w:t>
      </w:r>
      <w:r w:rsidR="663EF05D" w:rsidRPr="12318424">
        <w:rPr>
          <w:rFonts w:eastAsia="Arial"/>
          <w:color w:val="002060"/>
        </w:rPr>
        <w:t xml:space="preserve"> or permanent exclusion</w:t>
      </w:r>
      <w:r w:rsidR="7008EE6D" w:rsidRPr="12318424">
        <w:rPr>
          <w:rFonts w:eastAsia="Arial"/>
          <w:color w:val="002060"/>
        </w:rPr>
        <w:t xml:space="preserve"> pending investigation</w:t>
      </w:r>
      <w:r w:rsidR="663EF05D" w:rsidRPr="12318424">
        <w:rPr>
          <w:rFonts w:eastAsia="Arial"/>
          <w:color w:val="002060"/>
        </w:rPr>
        <w:t>.</w:t>
      </w:r>
    </w:p>
    <w:p w14:paraId="3404378E" w14:textId="77777777" w:rsidR="54E0DD28" w:rsidRPr="0056592E" w:rsidRDefault="54E0DD28" w:rsidP="608E3619">
      <w:pPr>
        <w:spacing w:before="0" w:after="0"/>
        <w:jc w:val="left"/>
        <w:rPr>
          <w:rFonts w:eastAsia="Arial"/>
          <w:color w:val="002060"/>
        </w:rPr>
      </w:pPr>
    </w:p>
    <w:p w14:paraId="20D4184E" w14:textId="4B896181" w:rsidR="54E0DD28" w:rsidRPr="0056592E" w:rsidRDefault="663EF05D" w:rsidP="608E3619">
      <w:pPr>
        <w:spacing w:before="0" w:after="0"/>
        <w:jc w:val="left"/>
        <w:rPr>
          <w:rFonts w:eastAsia="Arial"/>
          <w:color w:val="002060"/>
        </w:rPr>
      </w:pPr>
      <w:r w:rsidRPr="12318424">
        <w:rPr>
          <w:rFonts w:eastAsia="Arial"/>
          <w:color w:val="002060"/>
        </w:rPr>
        <w:t>This may include</w:t>
      </w:r>
      <w:r w:rsidR="72704675" w:rsidRPr="12318424">
        <w:rPr>
          <w:rFonts w:eastAsia="Arial"/>
          <w:color w:val="002060"/>
        </w:rPr>
        <w:t>, but not limited to</w:t>
      </w:r>
      <w:r w:rsidR="6EA7AD60" w:rsidRPr="12318424">
        <w:rPr>
          <w:rFonts w:eastAsia="Arial"/>
          <w:color w:val="002060"/>
        </w:rPr>
        <w:t>: V</w:t>
      </w:r>
      <w:r w:rsidR="7A084C48" w:rsidRPr="12318424">
        <w:rPr>
          <w:rFonts w:eastAsia="Arial"/>
          <w:color w:val="002060"/>
        </w:rPr>
        <w:t xml:space="preserve">erbal </w:t>
      </w:r>
      <w:r w:rsidR="24E6A553" w:rsidRPr="12318424">
        <w:rPr>
          <w:rFonts w:eastAsia="Arial"/>
          <w:color w:val="002060"/>
        </w:rPr>
        <w:t>abuse towards a member of staff</w:t>
      </w:r>
      <w:r w:rsidR="5B6B6C4F" w:rsidRPr="12318424">
        <w:rPr>
          <w:rFonts w:eastAsia="Arial"/>
          <w:color w:val="002060"/>
        </w:rPr>
        <w:t xml:space="preserve"> or student</w:t>
      </w:r>
      <w:r w:rsidR="24E6A553" w:rsidRPr="12318424">
        <w:rPr>
          <w:rFonts w:eastAsia="Arial"/>
          <w:color w:val="002060"/>
        </w:rPr>
        <w:t>, physical assault</w:t>
      </w:r>
      <w:r w:rsidR="47C12E5A" w:rsidRPr="12318424">
        <w:rPr>
          <w:rFonts w:eastAsia="Arial"/>
          <w:color w:val="002060"/>
        </w:rPr>
        <w:t xml:space="preserve"> against a member of staff or student, </w:t>
      </w:r>
      <w:r w:rsidR="24E6A553" w:rsidRPr="12318424">
        <w:rPr>
          <w:rFonts w:eastAsia="Arial"/>
          <w:color w:val="002060"/>
        </w:rPr>
        <w:t>threatening behaviour</w:t>
      </w:r>
      <w:r w:rsidR="45C9BCF3" w:rsidRPr="12318424">
        <w:rPr>
          <w:rFonts w:eastAsia="Arial"/>
          <w:color w:val="002060"/>
        </w:rPr>
        <w:t xml:space="preserve"> towards a member of staff or student</w:t>
      </w:r>
      <w:r w:rsidR="24E6A553" w:rsidRPr="12318424">
        <w:rPr>
          <w:rFonts w:eastAsia="Arial"/>
          <w:color w:val="002060"/>
        </w:rPr>
        <w:t>, theft, vaping</w:t>
      </w:r>
      <w:r w:rsidR="18FA536E" w:rsidRPr="12318424">
        <w:rPr>
          <w:rFonts w:eastAsia="Arial"/>
          <w:color w:val="002060"/>
        </w:rPr>
        <w:t>/</w:t>
      </w:r>
      <w:r w:rsidR="24E6A553" w:rsidRPr="12318424">
        <w:rPr>
          <w:rFonts w:eastAsia="Arial"/>
          <w:color w:val="002060"/>
        </w:rPr>
        <w:t xml:space="preserve">smoking, </w:t>
      </w:r>
      <w:r w:rsidR="4FD7B3E9" w:rsidRPr="12318424">
        <w:rPr>
          <w:rFonts w:eastAsia="Arial"/>
          <w:color w:val="002060"/>
        </w:rPr>
        <w:t>alcohol/</w:t>
      </w:r>
      <w:r w:rsidR="24E6A553" w:rsidRPr="12318424">
        <w:rPr>
          <w:rFonts w:eastAsia="Arial"/>
          <w:color w:val="002060"/>
        </w:rPr>
        <w:t>drug-related offences, truancy</w:t>
      </w:r>
      <w:r w:rsidR="32D47522" w:rsidRPr="12318424">
        <w:rPr>
          <w:rFonts w:eastAsia="Arial"/>
          <w:color w:val="002060"/>
        </w:rPr>
        <w:t xml:space="preserve"> (i.e. absconding from a full lesson)</w:t>
      </w:r>
      <w:r w:rsidR="1870C5FA" w:rsidRPr="12318424">
        <w:rPr>
          <w:rFonts w:eastAsia="Arial"/>
          <w:color w:val="002060"/>
        </w:rPr>
        <w:t xml:space="preserve">, </w:t>
      </w:r>
      <w:r w:rsidR="267165FF" w:rsidRPr="12318424">
        <w:rPr>
          <w:rFonts w:eastAsia="Arial"/>
          <w:color w:val="002060"/>
        </w:rPr>
        <w:t xml:space="preserve">significant </w:t>
      </w:r>
      <w:r w:rsidR="404C0DFC" w:rsidRPr="12318424">
        <w:rPr>
          <w:rFonts w:eastAsia="Arial"/>
          <w:color w:val="002060"/>
        </w:rPr>
        <w:t>damage to school property</w:t>
      </w:r>
      <w:r w:rsidR="153DE937" w:rsidRPr="12318424">
        <w:rPr>
          <w:rFonts w:eastAsia="Arial"/>
          <w:color w:val="002060"/>
        </w:rPr>
        <w:t>/premises</w:t>
      </w:r>
      <w:r w:rsidR="404C0DFC" w:rsidRPr="12318424">
        <w:rPr>
          <w:rFonts w:eastAsia="Arial"/>
          <w:color w:val="002060"/>
        </w:rPr>
        <w:t xml:space="preserve">, </w:t>
      </w:r>
      <w:r w:rsidR="5FCE6891" w:rsidRPr="12318424">
        <w:rPr>
          <w:rFonts w:eastAsia="Arial"/>
          <w:color w:val="002060"/>
        </w:rPr>
        <w:t>bullying,</w:t>
      </w:r>
      <w:r w:rsidR="2DAAFF16" w:rsidRPr="12318424">
        <w:rPr>
          <w:rFonts w:eastAsia="Arial"/>
          <w:color w:val="002060"/>
        </w:rPr>
        <w:t xml:space="preserve"> use/</w:t>
      </w:r>
      <w:r w:rsidR="188FD801" w:rsidRPr="12318424">
        <w:rPr>
          <w:rFonts w:eastAsia="Arial"/>
          <w:color w:val="002060"/>
        </w:rPr>
        <w:t>possession of a weap</w:t>
      </w:r>
      <w:r w:rsidR="737CF7A1" w:rsidRPr="12318424">
        <w:rPr>
          <w:rFonts w:eastAsia="Arial"/>
          <w:color w:val="002060"/>
        </w:rPr>
        <w:t>on</w:t>
      </w:r>
      <w:r w:rsidR="20C6611F" w:rsidRPr="12318424">
        <w:rPr>
          <w:rFonts w:eastAsia="Arial"/>
          <w:color w:val="002060"/>
        </w:rPr>
        <w:t xml:space="preserve"> or offensive item.</w:t>
      </w:r>
    </w:p>
    <w:p w14:paraId="03B53A63" w14:textId="0A88FEA6" w:rsidR="54E0DD28" w:rsidRPr="0056592E" w:rsidRDefault="6C8E024E" w:rsidP="608E3619">
      <w:pPr>
        <w:spacing w:before="0" w:after="0"/>
        <w:jc w:val="left"/>
        <w:rPr>
          <w:rFonts w:eastAsia="Arial"/>
          <w:color w:val="002060"/>
        </w:rPr>
      </w:pPr>
      <w:r w:rsidRPr="12318424">
        <w:rPr>
          <w:rFonts w:eastAsia="Arial"/>
          <w:color w:val="002060"/>
        </w:rPr>
        <w:t>(See Appendix 1 Table of Consequences for further details)</w:t>
      </w:r>
    </w:p>
    <w:p w14:paraId="5A8D9778" w14:textId="77777777" w:rsidR="00C8273F" w:rsidRDefault="15ED510B" w:rsidP="0B93FF52">
      <w:pPr>
        <w:spacing w:before="0" w:after="0"/>
        <w:jc w:val="left"/>
        <w:rPr>
          <w:rFonts w:eastAsia="Arial"/>
          <w:color w:val="002060"/>
        </w:rPr>
      </w:pPr>
      <w:r w:rsidRPr="0056592E">
        <w:rPr>
          <w:rFonts w:eastAsia="Arial"/>
          <w:color w:val="002060"/>
        </w:rPr>
        <w:t xml:space="preserve">The </w:t>
      </w:r>
      <w:r w:rsidR="2B028406" w:rsidRPr="0056592E">
        <w:rPr>
          <w:rFonts w:eastAsia="Arial"/>
          <w:color w:val="002060"/>
        </w:rPr>
        <w:t xml:space="preserve">Pastoral Manager </w:t>
      </w:r>
      <w:r w:rsidRPr="0056592E">
        <w:rPr>
          <w:rFonts w:eastAsia="Arial"/>
          <w:color w:val="002060"/>
        </w:rPr>
        <w:t>on-call</w:t>
      </w:r>
      <w:r w:rsidR="68531A4B" w:rsidRPr="0056592E">
        <w:rPr>
          <w:rFonts w:eastAsia="Arial"/>
          <w:color w:val="002060"/>
        </w:rPr>
        <w:t xml:space="preserve"> will respond</w:t>
      </w:r>
      <w:r w:rsidR="0026EA32" w:rsidRPr="0056592E">
        <w:rPr>
          <w:rFonts w:eastAsia="Arial"/>
          <w:color w:val="002060"/>
        </w:rPr>
        <w:t xml:space="preserve"> and act a</w:t>
      </w:r>
      <w:r w:rsidR="60550492" w:rsidRPr="0056592E">
        <w:rPr>
          <w:rFonts w:eastAsia="Arial"/>
          <w:color w:val="002060"/>
        </w:rPr>
        <w:t xml:space="preserve">ppropriately, prioritising the safety of students and staff in the first instance prior to ensuring a robust investigation takes place. </w:t>
      </w:r>
    </w:p>
    <w:p w14:paraId="04F8B695" w14:textId="77777777" w:rsidR="00C8273F" w:rsidRDefault="00C8273F" w:rsidP="0B93FF52">
      <w:pPr>
        <w:spacing w:before="0" w:after="0"/>
        <w:jc w:val="left"/>
        <w:rPr>
          <w:rFonts w:eastAsia="Arial"/>
          <w:color w:val="002060"/>
        </w:rPr>
      </w:pPr>
    </w:p>
    <w:p w14:paraId="54811964" w14:textId="753361EF" w:rsidR="54E0DD28" w:rsidRPr="0056592E" w:rsidRDefault="35DCBF68" w:rsidP="0B93FF52">
      <w:pPr>
        <w:spacing w:before="0" w:after="0"/>
        <w:jc w:val="left"/>
        <w:rPr>
          <w:rFonts w:eastAsia="Arial"/>
          <w:color w:val="002060"/>
        </w:rPr>
      </w:pPr>
      <w:r w:rsidRPr="12318424">
        <w:rPr>
          <w:rFonts w:eastAsia="Arial"/>
          <w:color w:val="002060"/>
        </w:rPr>
        <w:t xml:space="preserve">Where the investigation </w:t>
      </w:r>
      <w:proofErr w:type="gramStart"/>
      <w:r w:rsidRPr="12318424">
        <w:rPr>
          <w:rFonts w:eastAsia="Arial"/>
          <w:color w:val="002060"/>
        </w:rPr>
        <w:t>evidences</w:t>
      </w:r>
      <w:proofErr w:type="gramEnd"/>
      <w:r w:rsidRPr="12318424">
        <w:rPr>
          <w:rFonts w:eastAsia="Arial"/>
          <w:color w:val="002060"/>
        </w:rPr>
        <w:t xml:space="preserve"> that an internal e</w:t>
      </w:r>
      <w:r w:rsidR="5A3A238C" w:rsidRPr="12318424">
        <w:rPr>
          <w:rFonts w:eastAsia="Arial"/>
          <w:color w:val="002060"/>
        </w:rPr>
        <w:t xml:space="preserve">xclusion, suspension, </w:t>
      </w:r>
      <w:r w:rsidR="3EE2C90A" w:rsidRPr="12318424">
        <w:rPr>
          <w:rFonts w:eastAsia="Arial"/>
          <w:color w:val="002060"/>
        </w:rPr>
        <w:t xml:space="preserve">off site direction, </w:t>
      </w:r>
      <w:r w:rsidR="5A3A238C" w:rsidRPr="12318424">
        <w:rPr>
          <w:rFonts w:eastAsia="Arial"/>
          <w:color w:val="002060"/>
        </w:rPr>
        <w:t>managed move or permanent exclusion may be necessary, the matter will be brought to the attention of the Deputy Headteacher</w:t>
      </w:r>
      <w:r w:rsidR="746B89B8" w:rsidRPr="12318424">
        <w:rPr>
          <w:rFonts w:eastAsia="Arial"/>
          <w:color w:val="002060"/>
        </w:rPr>
        <w:t xml:space="preserve"> (Culture and Standards) </w:t>
      </w:r>
      <w:r w:rsidR="5A3A238C" w:rsidRPr="12318424">
        <w:rPr>
          <w:rFonts w:eastAsia="Arial"/>
          <w:color w:val="002060"/>
        </w:rPr>
        <w:t>and</w:t>
      </w:r>
      <w:r w:rsidR="746B89B8" w:rsidRPr="12318424">
        <w:rPr>
          <w:rFonts w:eastAsia="Arial"/>
          <w:color w:val="002060"/>
        </w:rPr>
        <w:t>/or the</w:t>
      </w:r>
      <w:r w:rsidR="5A3A238C" w:rsidRPr="12318424">
        <w:rPr>
          <w:rFonts w:eastAsia="Arial"/>
          <w:color w:val="002060"/>
        </w:rPr>
        <w:t xml:space="preserve"> Headteacher.</w:t>
      </w:r>
    </w:p>
    <w:p w14:paraId="77B7F20F" w14:textId="77777777" w:rsidR="484CB949" w:rsidRPr="0056592E" w:rsidRDefault="484CB949" w:rsidP="484CB949">
      <w:pPr>
        <w:spacing w:before="0" w:after="0"/>
        <w:jc w:val="left"/>
        <w:rPr>
          <w:rFonts w:eastAsia="Arial"/>
          <w:color w:val="002060"/>
        </w:rPr>
      </w:pPr>
    </w:p>
    <w:p w14:paraId="66CE1665" w14:textId="77777777" w:rsidR="0B93FF52" w:rsidRPr="0056592E" w:rsidRDefault="4427B4BA" w:rsidP="608E3619">
      <w:pPr>
        <w:spacing w:before="0" w:after="0"/>
        <w:rPr>
          <w:rFonts w:cs="Arial"/>
          <w:color w:val="002060"/>
        </w:rPr>
      </w:pPr>
      <w:r w:rsidRPr="0056592E">
        <w:rPr>
          <w:rFonts w:cs="Arial"/>
          <w:b/>
          <w:bCs/>
          <w:color w:val="002060"/>
        </w:rPr>
        <w:t xml:space="preserve">NB: </w:t>
      </w:r>
      <w:r w:rsidRPr="0056592E">
        <w:rPr>
          <w:rFonts w:cs="Arial"/>
          <w:color w:val="002060"/>
        </w:rPr>
        <w:t xml:space="preserve">Damage to school property - It is expected that parents / carers are liable to pay for any damage to school property or premises caused by their child. Any financial difficulties may </w:t>
      </w:r>
      <w:r w:rsidRPr="0056592E">
        <w:rPr>
          <w:rFonts w:cs="Arial"/>
          <w:color w:val="002060"/>
        </w:rPr>
        <w:lastRenderedPageBreak/>
        <w:t>result in a payment plan, but it is expected that any damage is paid for within the same academic year. Failure to comply with this may result in this being referred to the small claims court.</w:t>
      </w:r>
    </w:p>
    <w:p w14:paraId="0B3DFEBB" w14:textId="77777777" w:rsidR="484CB949" w:rsidRPr="0056592E" w:rsidRDefault="484CB949" w:rsidP="484CB949">
      <w:pPr>
        <w:spacing w:before="0" w:after="0"/>
        <w:rPr>
          <w:rFonts w:cs="Arial"/>
          <w:color w:val="002060"/>
        </w:rPr>
      </w:pPr>
    </w:p>
    <w:p w14:paraId="6461FDD5" w14:textId="77777777" w:rsidR="15C679F5" w:rsidRPr="0056592E" w:rsidRDefault="15C679F5" w:rsidP="0B93FF52">
      <w:pPr>
        <w:spacing w:before="0" w:after="0"/>
        <w:jc w:val="left"/>
        <w:rPr>
          <w:rFonts w:eastAsia="Arial"/>
          <w:b/>
          <w:bCs/>
          <w:color w:val="002060"/>
          <w:u w:val="single"/>
        </w:rPr>
      </w:pPr>
      <w:r w:rsidRPr="0056592E">
        <w:rPr>
          <w:rFonts w:eastAsia="Arial"/>
          <w:b/>
          <w:bCs/>
          <w:color w:val="002060"/>
          <w:u w:val="single"/>
        </w:rPr>
        <w:t>Monitoring</w:t>
      </w:r>
      <w:r w:rsidR="1CF73236" w:rsidRPr="0056592E">
        <w:rPr>
          <w:rFonts w:eastAsia="Arial"/>
          <w:b/>
          <w:bCs/>
          <w:color w:val="002060"/>
          <w:u w:val="single"/>
        </w:rPr>
        <w:t xml:space="preserve"> </w:t>
      </w:r>
      <w:r w:rsidRPr="0056592E">
        <w:rPr>
          <w:rFonts w:eastAsia="Arial"/>
          <w:b/>
          <w:bCs/>
          <w:color w:val="002060"/>
          <w:u w:val="single"/>
        </w:rPr>
        <w:t>of Rewards and Sanctions:</w:t>
      </w:r>
    </w:p>
    <w:p w14:paraId="1E53D389" w14:textId="77777777" w:rsidR="0B93FF52" w:rsidRPr="0056592E" w:rsidRDefault="0B93FF52" w:rsidP="0B93FF52">
      <w:pPr>
        <w:spacing w:before="0" w:after="0"/>
        <w:jc w:val="left"/>
        <w:rPr>
          <w:rFonts w:eastAsia="Arial"/>
          <w:color w:val="002060"/>
        </w:rPr>
      </w:pPr>
    </w:p>
    <w:p w14:paraId="10E6EB9D" w14:textId="77777777" w:rsidR="15C679F5" w:rsidRPr="0056592E" w:rsidRDefault="15C679F5" w:rsidP="0B93FF52">
      <w:pPr>
        <w:spacing w:before="0" w:after="0"/>
        <w:jc w:val="left"/>
        <w:rPr>
          <w:rFonts w:eastAsia="Arial"/>
          <w:color w:val="002060"/>
        </w:rPr>
      </w:pPr>
      <w:r w:rsidRPr="0056592E">
        <w:rPr>
          <w:rFonts w:eastAsia="Arial"/>
          <w:b/>
          <w:bCs/>
          <w:color w:val="002060"/>
        </w:rPr>
        <w:t>Form teachers</w:t>
      </w:r>
      <w:r w:rsidRPr="0056592E">
        <w:rPr>
          <w:rFonts w:eastAsia="Arial"/>
          <w:color w:val="002060"/>
        </w:rPr>
        <w:t xml:space="preserve"> are expected to routinely monitor the rewards and sanctions incurred by members of their form and celebrate / provide support from a pastoral point of view as appropriate. This may </w:t>
      </w:r>
      <w:r w:rsidR="3858EB5C" w:rsidRPr="0056592E">
        <w:rPr>
          <w:rFonts w:eastAsia="Arial"/>
          <w:color w:val="002060"/>
        </w:rPr>
        <w:t xml:space="preserve">involve form teachers approaching </w:t>
      </w:r>
      <w:r w:rsidR="0072CF44" w:rsidRPr="0056592E">
        <w:rPr>
          <w:rFonts w:eastAsia="Arial"/>
          <w:color w:val="002060"/>
        </w:rPr>
        <w:t>P</w:t>
      </w:r>
      <w:r w:rsidR="3858EB5C" w:rsidRPr="0056592E">
        <w:rPr>
          <w:rFonts w:eastAsia="Arial"/>
          <w:color w:val="002060"/>
        </w:rPr>
        <w:t xml:space="preserve">astoral </w:t>
      </w:r>
      <w:r w:rsidR="6EE2391F" w:rsidRPr="0056592E">
        <w:rPr>
          <w:rFonts w:eastAsia="Arial"/>
          <w:color w:val="002060"/>
        </w:rPr>
        <w:t>M</w:t>
      </w:r>
      <w:r w:rsidR="3858EB5C" w:rsidRPr="0056592E">
        <w:rPr>
          <w:rFonts w:eastAsia="Arial"/>
          <w:color w:val="002060"/>
        </w:rPr>
        <w:t xml:space="preserve">anagers, </w:t>
      </w:r>
      <w:r w:rsidR="228E3543" w:rsidRPr="0056592E">
        <w:rPr>
          <w:rFonts w:eastAsia="Arial"/>
          <w:color w:val="002060"/>
        </w:rPr>
        <w:t>subject teachers</w:t>
      </w:r>
      <w:r w:rsidR="444D6714" w:rsidRPr="0056592E">
        <w:rPr>
          <w:rFonts w:eastAsia="Arial"/>
          <w:color w:val="002060"/>
        </w:rPr>
        <w:t>, the SENDCo</w:t>
      </w:r>
      <w:r w:rsidR="3858EB5C" w:rsidRPr="0056592E">
        <w:rPr>
          <w:rFonts w:eastAsia="Arial"/>
          <w:color w:val="002060"/>
        </w:rPr>
        <w:t xml:space="preserve"> and/or Heads of Year to </w:t>
      </w:r>
      <w:r w:rsidR="03090314" w:rsidRPr="0056592E">
        <w:rPr>
          <w:rFonts w:eastAsia="Arial"/>
          <w:color w:val="002060"/>
        </w:rPr>
        <w:t xml:space="preserve">share </w:t>
      </w:r>
      <w:r w:rsidR="7EEBEF61" w:rsidRPr="0056592E">
        <w:rPr>
          <w:rFonts w:eastAsia="Arial"/>
          <w:color w:val="002060"/>
        </w:rPr>
        <w:t>concerns</w:t>
      </w:r>
      <w:r w:rsidR="3858EB5C" w:rsidRPr="0056592E">
        <w:rPr>
          <w:rFonts w:eastAsia="Arial"/>
          <w:color w:val="002060"/>
        </w:rPr>
        <w:t xml:space="preserve"> or request additional support/provision</w:t>
      </w:r>
      <w:r w:rsidR="58570B9A" w:rsidRPr="0056592E">
        <w:rPr>
          <w:rFonts w:eastAsia="Arial"/>
          <w:color w:val="002060"/>
        </w:rPr>
        <w:t xml:space="preserve"> for students.</w:t>
      </w:r>
    </w:p>
    <w:p w14:paraId="05E9AC66" w14:textId="77777777" w:rsidR="0B93FF52" w:rsidRPr="0056592E" w:rsidRDefault="0B93FF52" w:rsidP="0B93FF52">
      <w:pPr>
        <w:spacing w:before="0" w:after="0"/>
        <w:jc w:val="left"/>
        <w:rPr>
          <w:rFonts w:eastAsia="Arial"/>
          <w:color w:val="002060"/>
        </w:rPr>
      </w:pPr>
    </w:p>
    <w:p w14:paraId="708767AB" w14:textId="77777777" w:rsidR="465FCBBE" w:rsidRPr="0056592E" w:rsidRDefault="465FCBBE" w:rsidP="608E3619">
      <w:pPr>
        <w:spacing w:before="0" w:after="0"/>
        <w:jc w:val="left"/>
        <w:rPr>
          <w:rFonts w:eastAsia="Arial"/>
          <w:color w:val="002060"/>
        </w:rPr>
      </w:pPr>
      <w:r w:rsidRPr="0056592E">
        <w:rPr>
          <w:rFonts w:eastAsia="Arial"/>
          <w:b/>
          <w:bCs/>
          <w:color w:val="002060"/>
        </w:rPr>
        <w:t>Curriculum Leaders</w:t>
      </w:r>
      <w:r w:rsidR="3FFA2A8D" w:rsidRPr="0056592E">
        <w:rPr>
          <w:rFonts w:eastAsia="Arial"/>
          <w:color w:val="002060"/>
        </w:rPr>
        <w:t xml:space="preserve"> (Heads of Department)</w:t>
      </w:r>
      <w:r w:rsidRPr="0056592E">
        <w:rPr>
          <w:rFonts w:eastAsia="Arial"/>
          <w:color w:val="002060"/>
        </w:rPr>
        <w:t xml:space="preserve"> are expected to routinely monitor the rewards and sanctions incurred by students within their subject areas and celebrate / provide support from a curriculum point of view as appropriate. This may involve supporting classroom teachers with </w:t>
      </w:r>
      <w:r w:rsidR="111D003A" w:rsidRPr="0056592E">
        <w:rPr>
          <w:rFonts w:eastAsia="Arial"/>
          <w:color w:val="002060"/>
        </w:rPr>
        <w:t>following up incidents</w:t>
      </w:r>
      <w:r w:rsidRPr="0056592E">
        <w:rPr>
          <w:rFonts w:eastAsia="Arial"/>
          <w:color w:val="002060"/>
        </w:rPr>
        <w:t>,</w:t>
      </w:r>
      <w:r w:rsidR="482AC49B" w:rsidRPr="0056592E">
        <w:rPr>
          <w:rFonts w:eastAsia="Arial"/>
          <w:color w:val="002060"/>
        </w:rPr>
        <w:t xml:space="preserve"> </w:t>
      </w:r>
      <w:r w:rsidRPr="0056592E">
        <w:rPr>
          <w:rFonts w:eastAsia="Arial"/>
          <w:color w:val="002060"/>
        </w:rPr>
        <w:t>contacting</w:t>
      </w:r>
      <w:r w:rsidR="7981D12D" w:rsidRPr="0056592E">
        <w:rPr>
          <w:rFonts w:eastAsia="Arial"/>
          <w:color w:val="002060"/>
        </w:rPr>
        <w:t xml:space="preserve"> or meeting with</w:t>
      </w:r>
      <w:r w:rsidRPr="0056592E">
        <w:rPr>
          <w:rFonts w:eastAsia="Arial"/>
          <w:color w:val="002060"/>
        </w:rPr>
        <w:t xml:space="preserve"> parents/carer</w:t>
      </w:r>
      <w:r w:rsidR="555DF2B9" w:rsidRPr="0056592E">
        <w:rPr>
          <w:rFonts w:eastAsia="Arial"/>
          <w:color w:val="002060"/>
        </w:rPr>
        <w:t>s</w:t>
      </w:r>
      <w:r w:rsidR="3B5D52AA" w:rsidRPr="0056592E">
        <w:rPr>
          <w:rFonts w:eastAsia="Arial"/>
          <w:color w:val="002060"/>
        </w:rPr>
        <w:t xml:space="preserve"> or providing training/advice on behaviour management or inclusive teaching.</w:t>
      </w:r>
    </w:p>
    <w:p w14:paraId="15A1082E" w14:textId="77777777" w:rsidR="608E3619" w:rsidRPr="0056592E" w:rsidRDefault="608E3619" w:rsidP="608E3619">
      <w:pPr>
        <w:spacing w:before="0" w:after="0"/>
        <w:jc w:val="left"/>
        <w:rPr>
          <w:rFonts w:eastAsia="Arial"/>
          <w:color w:val="002060"/>
        </w:rPr>
      </w:pPr>
    </w:p>
    <w:p w14:paraId="5DC38654" w14:textId="77777777" w:rsidR="6D010FD2" w:rsidRPr="0056592E" w:rsidRDefault="6D010FD2" w:rsidP="608E3619">
      <w:pPr>
        <w:spacing w:before="0" w:after="0"/>
        <w:jc w:val="left"/>
        <w:rPr>
          <w:rFonts w:eastAsia="Arial"/>
          <w:color w:val="002060"/>
        </w:rPr>
      </w:pPr>
      <w:r w:rsidRPr="0056592E">
        <w:rPr>
          <w:rFonts w:eastAsia="Arial"/>
          <w:b/>
          <w:bCs/>
          <w:color w:val="002060"/>
        </w:rPr>
        <w:t>Pastoral</w:t>
      </w:r>
      <w:r w:rsidR="5089C876" w:rsidRPr="0056592E">
        <w:rPr>
          <w:rFonts w:eastAsia="Arial"/>
          <w:b/>
          <w:bCs/>
          <w:color w:val="002060"/>
        </w:rPr>
        <w:t xml:space="preserve"> and Progress Leaders</w:t>
      </w:r>
      <w:r w:rsidR="5089C876" w:rsidRPr="0056592E">
        <w:rPr>
          <w:rFonts w:eastAsia="Arial"/>
          <w:color w:val="002060"/>
        </w:rPr>
        <w:t xml:space="preserve"> (Heads of Year) are expected to routinely monitor the rewards and sanctions incurred by students within their year group</w:t>
      </w:r>
      <w:r w:rsidR="63651DEF" w:rsidRPr="0056592E">
        <w:rPr>
          <w:rFonts w:eastAsia="Arial"/>
          <w:color w:val="002060"/>
        </w:rPr>
        <w:t>. Successes should be celebrated through weekly assemblies as determined by the Deputy Headteacher (Culture and Standards), with longer-term achievements celebrated through termly Celebration Assem</w:t>
      </w:r>
      <w:r w:rsidR="10DFD81F" w:rsidRPr="0056592E">
        <w:rPr>
          <w:rFonts w:eastAsia="Arial"/>
          <w:color w:val="002060"/>
        </w:rPr>
        <w:t>blies. Heads of Year should offer support to Form Teachers whe</w:t>
      </w:r>
      <w:r w:rsidR="58935037" w:rsidRPr="0056592E">
        <w:rPr>
          <w:rFonts w:eastAsia="Arial"/>
          <w:color w:val="002060"/>
        </w:rPr>
        <w:t>n required, which may involve contacting or meeting with parents/carers</w:t>
      </w:r>
      <w:r w:rsidR="13FDCDAA" w:rsidRPr="0056592E">
        <w:rPr>
          <w:rFonts w:eastAsia="Arial"/>
          <w:color w:val="002060"/>
        </w:rPr>
        <w:t xml:space="preserve"> as well as training/advice.</w:t>
      </w:r>
    </w:p>
    <w:p w14:paraId="31053881" w14:textId="77777777" w:rsidR="608E3619" w:rsidRPr="0056592E" w:rsidRDefault="608E3619" w:rsidP="608E3619">
      <w:pPr>
        <w:spacing w:before="0" w:after="0"/>
        <w:jc w:val="left"/>
        <w:rPr>
          <w:rFonts w:eastAsia="Arial"/>
          <w:color w:val="002060"/>
        </w:rPr>
      </w:pPr>
    </w:p>
    <w:p w14:paraId="30558D99" w14:textId="77777777" w:rsidR="0A521A41" w:rsidRPr="0056592E" w:rsidRDefault="0A521A41" w:rsidP="608E3619">
      <w:pPr>
        <w:spacing w:before="0" w:after="0"/>
        <w:jc w:val="left"/>
        <w:rPr>
          <w:rFonts w:eastAsia="Arial"/>
          <w:color w:val="002060"/>
        </w:rPr>
      </w:pPr>
      <w:r w:rsidRPr="0056592E">
        <w:rPr>
          <w:rFonts w:eastAsia="Arial"/>
          <w:b/>
          <w:bCs/>
          <w:color w:val="002060"/>
        </w:rPr>
        <w:t>The Deputy Headteacher (Culture and Standards)</w:t>
      </w:r>
      <w:r w:rsidRPr="0056592E">
        <w:rPr>
          <w:rFonts w:eastAsia="Arial"/>
          <w:color w:val="002060"/>
        </w:rPr>
        <w:t xml:space="preserve"> will provide the Senior Leadership Team with </w:t>
      </w:r>
      <w:r w:rsidR="5E7CE4D7" w:rsidRPr="0056592E">
        <w:rPr>
          <w:rFonts w:eastAsia="Arial"/>
          <w:color w:val="002060"/>
        </w:rPr>
        <w:t>weekly updated data analysis</w:t>
      </w:r>
      <w:r w:rsidRPr="0056592E">
        <w:rPr>
          <w:rFonts w:eastAsia="Arial"/>
          <w:color w:val="002060"/>
        </w:rPr>
        <w:t xml:space="preserve"> pertaining to rewards and sanctions</w:t>
      </w:r>
      <w:r w:rsidR="4A185216" w:rsidRPr="0056592E">
        <w:rPr>
          <w:rFonts w:eastAsia="Arial"/>
          <w:color w:val="002060"/>
        </w:rPr>
        <w:t xml:space="preserve">. </w:t>
      </w:r>
      <w:r w:rsidR="0D286E9C" w:rsidRPr="0056592E">
        <w:rPr>
          <w:rFonts w:eastAsia="Arial"/>
          <w:color w:val="002060"/>
        </w:rPr>
        <w:t xml:space="preserve">SLT will respond to these findings </w:t>
      </w:r>
      <w:r w:rsidR="3F2A28AA" w:rsidRPr="0056592E">
        <w:rPr>
          <w:rFonts w:eastAsia="Arial"/>
          <w:color w:val="002060"/>
        </w:rPr>
        <w:t>to</w:t>
      </w:r>
      <w:r w:rsidR="0D286E9C" w:rsidRPr="0056592E">
        <w:rPr>
          <w:rFonts w:eastAsia="Arial"/>
          <w:color w:val="002060"/>
        </w:rPr>
        <w:t xml:space="preserve"> support students, their families and staff</w:t>
      </w:r>
      <w:r w:rsidR="58C5865B" w:rsidRPr="0056592E">
        <w:rPr>
          <w:rFonts w:eastAsia="Arial"/>
          <w:color w:val="002060"/>
        </w:rPr>
        <w:t>, ensuring high standards are sustained.</w:t>
      </w:r>
    </w:p>
    <w:p w14:paraId="5D25ED2A" w14:textId="77777777" w:rsidR="608E3619" w:rsidRPr="0056592E" w:rsidRDefault="608E3619" w:rsidP="608E3619">
      <w:pPr>
        <w:spacing w:before="0" w:after="0"/>
        <w:jc w:val="left"/>
        <w:rPr>
          <w:rFonts w:eastAsia="Arial"/>
          <w:color w:val="002060"/>
        </w:rPr>
      </w:pPr>
    </w:p>
    <w:p w14:paraId="13084225" w14:textId="77777777" w:rsidR="3B5D52AA" w:rsidRPr="0056592E" w:rsidRDefault="3B5D52AA" w:rsidP="608E3619">
      <w:pPr>
        <w:spacing w:before="0" w:after="0"/>
        <w:jc w:val="left"/>
        <w:rPr>
          <w:rFonts w:eastAsia="Arial"/>
          <w:color w:val="002060"/>
        </w:rPr>
      </w:pPr>
      <w:r w:rsidRPr="0056592E">
        <w:rPr>
          <w:rFonts w:eastAsia="Arial"/>
          <w:color w:val="002060"/>
        </w:rPr>
        <w:t>Where patterns of concern emerge</w:t>
      </w:r>
      <w:r w:rsidR="10D8CF63" w:rsidRPr="0056592E">
        <w:rPr>
          <w:rFonts w:eastAsia="Arial"/>
          <w:color w:val="002060"/>
        </w:rPr>
        <w:t xml:space="preserve"> as a result of our close monitoring</w:t>
      </w:r>
      <w:r w:rsidRPr="0056592E">
        <w:rPr>
          <w:rFonts w:eastAsia="Arial"/>
          <w:color w:val="002060"/>
        </w:rPr>
        <w:t>, students may benefit from completing a ‘</w:t>
      </w:r>
      <w:r w:rsidRPr="0056592E">
        <w:rPr>
          <w:rFonts w:eastAsia="Arial"/>
          <w:b/>
          <w:bCs/>
          <w:color w:val="002060"/>
        </w:rPr>
        <w:t>Support Report</w:t>
      </w:r>
      <w:r w:rsidRPr="0056592E">
        <w:rPr>
          <w:rFonts w:eastAsia="Arial"/>
          <w:color w:val="002060"/>
        </w:rPr>
        <w:t>’</w:t>
      </w:r>
      <w:r w:rsidR="7BD2C81F" w:rsidRPr="0056592E">
        <w:rPr>
          <w:rFonts w:eastAsia="Arial"/>
          <w:color w:val="002060"/>
        </w:rPr>
        <w:t xml:space="preserve"> </w:t>
      </w:r>
      <w:r w:rsidR="4DAC477C" w:rsidRPr="0056592E">
        <w:rPr>
          <w:rFonts w:eastAsia="Arial"/>
          <w:color w:val="002060"/>
        </w:rPr>
        <w:t>with the most appropriate member of staff, who will ensure the students’ parents/carers are involved throughout this process.</w:t>
      </w:r>
    </w:p>
    <w:p w14:paraId="3EDE4FC5" w14:textId="77777777" w:rsidR="608E3619" w:rsidRPr="0056592E" w:rsidRDefault="608E3619" w:rsidP="608E3619">
      <w:pPr>
        <w:spacing w:before="0" w:after="0"/>
        <w:jc w:val="left"/>
        <w:rPr>
          <w:rFonts w:eastAsia="Arial"/>
          <w:color w:val="002060"/>
        </w:rPr>
      </w:pPr>
    </w:p>
    <w:p w14:paraId="71A71999" w14:textId="77777777" w:rsidR="0028716A" w:rsidRPr="0056592E" w:rsidRDefault="5EABF74F" w:rsidP="0B93FF52">
      <w:pPr>
        <w:pStyle w:val="Heading10"/>
        <w:numPr>
          <w:ilvl w:val="0"/>
          <w:numId w:val="0"/>
        </w:numPr>
        <w:rPr>
          <w:color w:val="002060"/>
        </w:rPr>
      </w:pPr>
      <w:bookmarkStart w:id="11" w:name="_[Updated]_Prevention_strategies"/>
      <w:bookmarkEnd w:id="11"/>
      <w:r w:rsidRPr="0056592E">
        <w:rPr>
          <w:color w:val="002060"/>
        </w:rPr>
        <w:t xml:space="preserve">6. </w:t>
      </w:r>
      <w:r w:rsidR="017B3283" w:rsidRPr="0056592E">
        <w:rPr>
          <w:color w:val="002060"/>
        </w:rPr>
        <w:t>Behaviour curriculum, p</w:t>
      </w:r>
      <w:r w:rsidR="3BDEE451" w:rsidRPr="0056592E">
        <w:rPr>
          <w:color w:val="002060"/>
        </w:rPr>
        <w:t>revention strategies</w:t>
      </w:r>
      <w:r w:rsidR="5C726ED2" w:rsidRPr="0056592E">
        <w:rPr>
          <w:color w:val="002060"/>
        </w:rPr>
        <w:t xml:space="preserve"> and</w:t>
      </w:r>
      <w:r w:rsidR="78161D90" w:rsidRPr="0056592E">
        <w:rPr>
          <w:color w:val="002060"/>
        </w:rPr>
        <w:t xml:space="preserve"> intervention</w:t>
      </w:r>
      <w:r w:rsidR="0A8AC378" w:rsidRPr="0056592E">
        <w:rPr>
          <w:color w:val="002060"/>
        </w:rPr>
        <w:t xml:space="preserve"> </w:t>
      </w:r>
      <w:r w:rsidR="436D3F0A" w:rsidRPr="0056592E">
        <w:rPr>
          <w:color w:val="002060"/>
        </w:rPr>
        <w:t>for unacceptable behaviour</w:t>
      </w:r>
    </w:p>
    <w:p w14:paraId="328DE50A" w14:textId="77777777" w:rsidR="0028716A" w:rsidRPr="0056592E" w:rsidRDefault="3BDEE451" w:rsidP="000933D9">
      <w:pPr>
        <w:rPr>
          <w:color w:val="002060"/>
        </w:rPr>
      </w:pPr>
      <w:r w:rsidRPr="0056592E">
        <w:rPr>
          <w:color w:val="002060"/>
        </w:rPr>
        <w:t>This section outlines the school’s strategies for preventing unacceptable behaviour</w:t>
      </w:r>
      <w:r w:rsidR="78161D90" w:rsidRPr="0056592E">
        <w:rPr>
          <w:color w:val="002060"/>
        </w:rPr>
        <w:t xml:space="preserve"> and initial interventions</w:t>
      </w:r>
      <w:r w:rsidRPr="0056592E">
        <w:rPr>
          <w:color w:val="002060"/>
        </w:rPr>
        <w:t>, minimising the severity of incidents, and using sanctions</w:t>
      </w:r>
      <w:r w:rsidR="78161D90" w:rsidRPr="0056592E">
        <w:rPr>
          <w:color w:val="002060"/>
        </w:rPr>
        <w:t xml:space="preserve"> and support</w:t>
      </w:r>
      <w:r w:rsidRPr="0056592E">
        <w:rPr>
          <w:color w:val="002060"/>
        </w:rPr>
        <w:t xml:space="preserve"> effectively and appropriately to improve </w:t>
      </w:r>
      <w:r w:rsidR="73C162F9" w:rsidRPr="0056592E">
        <w:rPr>
          <w:color w:val="002060"/>
        </w:rPr>
        <w:t>student</w:t>
      </w:r>
      <w:r w:rsidRPr="0056592E">
        <w:rPr>
          <w:color w:val="002060"/>
        </w:rPr>
        <w:t>s’ behaviour in the future.</w:t>
      </w:r>
    </w:p>
    <w:p w14:paraId="08987E30" w14:textId="77777777" w:rsidR="0028716A" w:rsidRPr="0056592E" w:rsidRDefault="688D5FD6" w:rsidP="000933D9">
      <w:pPr>
        <w:rPr>
          <w:color w:val="002060"/>
        </w:rPr>
      </w:pPr>
      <w:r w:rsidRPr="0056592E">
        <w:rPr>
          <w:b/>
          <w:bCs/>
          <w:color w:val="002060"/>
        </w:rPr>
        <w:t xml:space="preserve">Behaviour curriculum </w:t>
      </w:r>
    </w:p>
    <w:p w14:paraId="5D2DAAD6" w14:textId="77777777" w:rsidR="0028716A" w:rsidRPr="0056592E" w:rsidRDefault="393C7F8C" w:rsidP="0B93FF52">
      <w:pPr>
        <w:rPr>
          <w:rFonts w:asciiTheme="minorHAnsi" w:eastAsiaTheme="minorEastAsia" w:hAnsiTheme="minorHAnsi" w:cstheme="minorBidi"/>
          <w:color w:val="002060"/>
        </w:rPr>
      </w:pPr>
      <w:r w:rsidRPr="0056592E">
        <w:rPr>
          <w:color w:val="002060"/>
        </w:rPr>
        <w:lastRenderedPageBreak/>
        <w:t>Positive behaviour will be taught to all students as part of the behaviour curriculum</w:t>
      </w:r>
      <w:r w:rsidR="65CC77E7" w:rsidRPr="0056592E">
        <w:rPr>
          <w:color w:val="002060"/>
        </w:rPr>
        <w:t>,</w:t>
      </w:r>
      <w:r w:rsidRPr="0056592E">
        <w:rPr>
          <w:color w:val="002060"/>
        </w:rPr>
        <w:t xml:space="preserve"> outlined in </w:t>
      </w:r>
      <w:r w:rsidR="3FA315F0" w:rsidRPr="0056592E">
        <w:rPr>
          <w:color w:val="002060"/>
        </w:rPr>
        <w:t>Section 5 of this policy</w:t>
      </w:r>
      <w:r w:rsidR="5FEA13A5" w:rsidRPr="0056592E">
        <w:rPr>
          <w:color w:val="002060"/>
        </w:rPr>
        <w:t xml:space="preserve">, and </w:t>
      </w:r>
      <w:r w:rsidRPr="0056592E">
        <w:rPr>
          <w:color w:val="002060"/>
        </w:rPr>
        <w:t>will focus on defining positive behaviour and making it clear what this looks like</w:t>
      </w:r>
      <w:r w:rsidR="7C12F2DF" w:rsidRPr="0056592E">
        <w:rPr>
          <w:color w:val="002060"/>
        </w:rPr>
        <w:t xml:space="preserve"> through:</w:t>
      </w:r>
      <w:r w:rsidR="3BDEE451" w:rsidRPr="0056592E">
        <w:rPr>
          <w:color w:val="002060"/>
        </w:rPr>
        <w:t xml:space="preserve"> </w:t>
      </w:r>
    </w:p>
    <w:p w14:paraId="3BFFC4CF" w14:textId="77777777" w:rsidR="0028716A" w:rsidRPr="0056592E" w:rsidRDefault="1B549118" w:rsidP="006E7D90">
      <w:pPr>
        <w:pStyle w:val="ListParagraph"/>
        <w:numPr>
          <w:ilvl w:val="0"/>
          <w:numId w:val="7"/>
        </w:numPr>
        <w:spacing w:before="0"/>
        <w:rPr>
          <w:rFonts w:eastAsiaTheme="minorEastAsia"/>
          <w:color w:val="002060"/>
        </w:rPr>
      </w:pPr>
      <w:r w:rsidRPr="0056592E">
        <w:rPr>
          <w:rFonts w:eastAsiaTheme="minorEastAsia"/>
          <w:color w:val="002060"/>
        </w:rPr>
        <w:t>Consistently using the 3 key expectations</w:t>
      </w:r>
      <w:r w:rsidR="47476C35" w:rsidRPr="0056592E">
        <w:rPr>
          <w:rFonts w:eastAsiaTheme="minorEastAsia"/>
          <w:color w:val="002060"/>
        </w:rPr>
        <w:t xml:space="preserve"> linked to our values of strength, service and success</w:t>
      </w:r>
      <w:r w:rsidR="0BCEB5A9" w:rsidRPr="0056592E">
        <w:rPr>
          <w:rFonts w:eastAsiaTheme="minorEastAsia"/>
          <w:color w:val="002060"/>
        </w:rPr>
        <w:t xml:space="preserve"> t</w:t>
      </w:r>
      <w:r w:rsidRPr="0056592E">
        <w:rPr>
          <w:rFonts w:eastAsiaTheme="minorEastAsia"/>
          <w:color w:val="002060"/>
        </w:rPr>
        <w:t xml:space="preserve">o encourage positive relationships and </w:t>
      </w:r>
      <w:r w:rsidR="259E0F87" w:rsidRPr="0056592E">
        <w:rPr>
          <w:rFonts w:eastAsiaTheme="minorEastAsia"/>
          <w:color w:val="002060"/>
        </w:rPr>
        <w:t>conduct.</w:t>
      </w:r>
    </w:p>
    <w:p w14:paraId="5E2E16B5" w14:textId="77777777" w:rsidR="0028716A" w:rsidRPr="0056592E" w:rsidRDefault="69F9A5A8" w:rsidP="006E7D90">
      <w:pPr>
        <w:pStyle w:val="ListParagraph"/>
        <w:numPr>
          <w:ilvl w:val="0"/>
          <w:numId w:val="7"/>
        </w:numPr>
        <w:spacing w:before="0"/>
        <w:rPr>
          <w:rFonts w:ascii="Arial" w:eastAsia="Arial" w:hAnsi="Arial" w:cs="Times New Roman"/>
          <w:color w:val="002060"/>
        </w:rPr>
      </w:pPr>
      <w:r w:rsidRPr="0056592E">
        <w:rPr>
          <w:rFonts w:eastAsiaTheme="minorEastAsia"/>
          <w:color w:val="002060"/>
        </w:rPr>
        <w:t>The d</w:t>
      </w:r>
      <w:r w:rsidR="4F183F3B" w:rsidRPr="0056592E">
        <w:rPr>
          <w:rFonts w:eastAsiaTheme="minorEastAsia"/>
          <w:color w:val="002060"/>
        </w:rPr>
        <w:t xml:space="preserve">isplay </w:t>
      </w:r>
      <w:r w:rsidR="00DAC2F7" w:rsidRPr="0056592E">
        <w:rPr>
          <w:rFonts w:eastAsiaTheme="minorEastAsia"/>
          <w:color w:val="002060"/>
        </w:rPr>
        <w:t xml:space="preserve">of </w:t>
      </w:r>
      <w:r w:rsidR="4F183F3B" w:rsidRPr="0056592E">
        <w:rPr>
          <w:color w:val="002060"/>
        </w:rPr>
        <w:t>the</w:t>
      </w:r>
      <w:r w:rsidR="44FB20C9" w:rsidRPr="0056592E">
        <w:rPr>
          <w:color w:val="002060"/>
        </w:rPr>
        <w:t xml:space="preserve"> mission statement, </w:t>
      </w:r>
      <w:r w:rsidR="4F183F3B" w:rsidRPr="0056592E">
        <w:rPr>
          <w:color w:val="002060"/>
        </w:rPr>
        <w:t xml:space="preserve">key </w:t>
      </w:r>
      <w:r w:rsidR="3B46EB86" w:rsidRPr="0056592E">
        <w:rPr>
          <w:color w:val="002060"/>
        </w:rPr>
        <w:t>expectations</w:t>
      </w:r>
      <w:r w:rsidR="794DDB74" w:rsidRPr="0056592E">
        <w:rPr>
          <w:color w:val="002060"/>
        </w:rPr>
        <w:t>, rewards and sanction</w:t>
      </w:r>
      <w:r w:rsidR="009E1EE9">
        <w:rPr>
          <w:color w:val="002060"/>
        </w:rPr>
        <w:t xml:space="preserve">s </w:t>
      </w:r>
      <w:r w:rsidR="4A01A7DE" w:rsidRPr="0056592E">
        <w:rPr>
          <w:color w:val="002060"/>
        </w:rPr>
        <w:t>in all classrooms</w:t>
      </w:r>
      <w:r w:rsidR="4F183F3B" w:rsidRPr="0056592E">
        <w:rPr>
          <w:color w:val="002060"/>
        </w:rPr>
        <w:t>.</w:t>
      </w:r>
    </w:p>
    <w:p w14:paraId="292A11F8" w14:textId="77777777" w:rsidR="0028716A" w:rsidRPr="0056592E" w:rsidRDefault="2DF4B8CC" w:rsidP="006E7D90">
      <w:pPr>
        <w:pStyle w:val="ListParagraph"/>
        <w:numPr>
          <w:ilvl w:val="0"/>
          <w:numId w:val="7"/>
        </w:numPr>
        <w:spacing w:before="0"/>
        <w:rPr>
          <w:rFonts w:eastAsiaTheme="minorEastAsia"/>
          <w:color w:val="002060"/>
        </w:rPr>
      </w:pPr>
      <w:r w:rsidRPr="0056592E">
        <w:rPr>
          <w:rFonts w:eastAsiaTheme="minorEastAsia"/>
          <w:color w:val="002060"/>
        </w:rPr>
        <w:t>Creat</w:t>
      </w:r>
      <w:r w:rsidR="7D1F1644" w:rsidRPr="0056592E">
        <w:rPr>
          <w:rFonts w:eastAsiaTheme="minorEastAsia"/>
          <w:color w:val="002060"/>
        </w:rPr>
        <w:t>ing</w:t>
      </w:r>
      <w:r w:rsidRPr="0056592E">
        <w:rPr>
          <w:rFonts w:eastAsiaTheme="minorEastAsia"/>
          <w:color w:val="002060"/>
        </w:rPr>
        <w:t xml:space="preserve"> and maintain</w:t>
      </w:r>
      <w:r w:rsidR="07B1C67E" w:rsidRPr="0056592E">
        <w:rPr>
          <w:rFonts w:eastAsiaTheme="minorEastAsia"/>
          <w:color w:val="002060"/>
        </w:rPr>
        <w:t>ing</w:t>
      </w:r>
      <w:r w:rsidRPr="0056592E">
        <w:rPr>
          <w:rFonts w:eastAsiaTheme="minorEastAsia"/>
          <w:color w:val="002060"/>
        </w:rPr>
        <w:t xml:space="preserve"> a stimulating environment that encourages </w:t>
      </w:r>
      <w:r w:rsidR="2B54C077" w:rsidRPr="0056592E">
        <w:rPr>
          <w:rFonts w:eastAsiaTheme="minorEastAsia"/>
          <w:color w:val="002060"/>
        </w:rPr>
        <w:t>student</w:t>
      </w:r>
      <w:r w:rsidRPr="0056592E">
        <w:rPr>
          <w:rFonts w:eastAsiaTheme="minorEastAsia"/>
          <w:color w:val="002060"/>
        </w:rPr>
        <w:t>s to be engaged</w:t>
      </w:r>
      <w:r w:rsidR="0A6C1B36" w:rsidRPr="0056592E">
        <w:rPr>
          <w:rFonts w:eastAsiaTheme="minorEastAsia"/>
          <w:color w:val="002060"/>
        </w:rPr>
        <w:t>.</w:t>
      </w:r>
    </w:p>
    <w:p w14:paraId="4E00265E" w14:textId="77777777" w:rsidR="0028716A" w:rsidRPr="0056592E" w:rsidRDefault="2DF4B8CC" w:rsidP="006E7D90">
      <w:pPr>
        <w:pStyle w:val="ListParagraph"/>
        <w:numPr>
          <w:ilvl w:val="0"/>
          <w:numId w:val="7"/>
        </w:numPr>
        <w:spacing w:before="0"/>
        <w:rPr>
          <w:rFonts w:ascii="Arial" w:eastAsia="Arial" w:hAnsi="Arial" w:cs="Times New Roman"/>
          <w:color w:val="002060"/>
        </w:rPr>
      </w:pPr>
      <w:r w:rsidRPr="0056592E">
        <w:rPr>
          <w:rFonts w:eastAsiaTheme="minorEastAsia"/>
          <w:color w:val="002060"/>
        </w:rPr>
        <w:t xml:space="preserve">Establishing clear routines </w:t>
      </w:r>
      <w:proofErr w:type="gramStart"/>
      <w:r w:rsidRPr="0056592E">
        <w:rPr>
          <w:rFonts w:eastAsiaTheme="minorEastAsia"/>
          <w:color w:val="002060"/>
        </w:rPr>
        <w:t>such as:</w:t>
      </w:r>
      <w:proofErr w:type="gramEnd"/>
      <w:r w:rsidR="5CAFABE6" w:rsidRPr="0056592E">
        <w:rPr>
          <w:rFonts w:eastAsiaTheme="minorEastAsia"/>
          <w:color w:val="002060"/>
        </w:rPr>
        <w:t xml:space="preserve"> </w:t>
      </w:r>
      <w:r w:rsidR="5D43A448" w:rsidRPr="0056592E">
        <w:rPr>
          <w:rFonts w:eastAsiaTheme="minorEastAsia"/>
          <w:color w:val="002060"/>
        </w:rPr>
        <w:t>m</w:t>
      </w:r>
      <w:r w:rsidRPr="0056592E">
        <w:rPr>
          <w:rFonts w:eastAsiaTheme="minorEastAsia"/>
          <w:color w:val="002060"/>
        </w:rPr>
        <w:t>eeting and greeting pupils in the morning/at the start of each lesson</w:t>
      </w:r>
      <w:r w:rsidR="06C877E1" w:rsidRPr="0056592E">
        <w:rPr>
          <w:rFonts w:eastAsiaTheme="minorEastAsia"/>
          <w:color w:val="002060"/>
        </w:rPr>
        <w:t xml:space="preserve">, </w:t>
      </w:r>
      <w:r w:rsidR="05EC5167" w:rsidRPr="0056592E">
        <w:rPr>
          <w:rFonts w:eastAsiaTheme="minorEastAsia"/>
          <w:color w:val="002060"/>
        </w:rPr>
        <w:t>Do Now</w:t>
      </w:r>
      <w:r w:rsidR="06C877E1" w:rsidRPr="0056592E">
        <w:rPr>
          <w:rFonts w:eastAsiaTheme="minorEastAsia"/>
          <w:color w:val="002060"/>
        </w:rPr>
        <w:t xml:space="preserve"> tasks at the start of every lesson,</w:t>
      </w:r>
      <w:r w:rsidR="449B72F7" w:rsidRPr="0056592E">
        <w:rPr>
          <w:rFonts w:eastAsiaTheme="minorEastAsia"/>
          <w:color w:val="002060"/>
        </w:rPr>
        <w:t xml:space="preserve"> </w:t>
      </w:r>
      <w:r w:rsidR="7B0454CC" w:rsidRPr="0056592E">
        <w:rPr>
          <w:rFonts w:eastAsiaTheme="minorEastAsia"/>
          <w:color w:val="002060"/>
        </w:rPr>
        <w:t xml:space="preserve">using </w:t>
      </w:r>
      <w:r w:rsidR="6EF2016C" w:rsidRPr="0056592E">
        <w:rPr>
          <w:rFonts w:eastAsiaTheme="minorEastAsia"/>
          <w:color w:val="002060"/>
        </w:rPr>
        <w:t>FOCUS 3</w:t>
      </w:r>
      <w:r w:rsidR="1CB6805C" w:rsidRPr="0056592E">
        <w:rPr>
          <w:rFonts w:eastAsiaTheme="minorEastAsia"/>
          <w:color w:val="002060"/>
        </w:rPr>
        <w:t>-</w:t>
      </w:r>
      <w:r w:rsidR="5B2369BC" w:rsidRPr="0056592E">
        <w:rPr>
          <w:rFonts w:eastAsiaTheme="minorEastAsia"/>
          <w:color w:val="002060"/>
        </w:rPr>
        <w:t>2</w:t>
      </w:r>
      <w:r w:rsidR="14274CFE" w:rsidRPr="0056592E">
        <w:rPr>
          <w:rFonts w:eastAsiaTheme="minorEastAsia"/>
          <w:color w:val="002060"/>
        </w:rPr>
        <w:t>-</w:t>
      </w:r>
      <w:r w:rsidR="5B2369BC" w:rsidRPr="0056592E">
        <w:rPr>
          <w:rFonts w:eastAsiaTheme="minorEastAsia"/>
          <w:color w:val="002060"/>
        </w:rPr>
        <w:t>1</w:t>
      </w:r>
      <w:r w:rsidR="75D2C3C9" w:rsidRPr="0056592E">
        <w:rPr>
          <w:rFonts w:eastAsiaTheme="minorEastAsia"/>
          <w:color w:val="002060"/>
        </w:rPr>
        <w:t xml:space="preserve"> to gain the attention of all students</w:t>
      </w:r>
      <w:r w:rsidR="6EF2016C" w:rsidRPr="0056592E">
        <w:rPr>
          <w:rFonts w:eastAsiaTheme="minorEastAsia"/>
          <w:color w:val="002060"/>
        </w:rPr>
        <w:t xml:space="preserve">, </w:t>
      </w:r>
      <w:r w:rsidR="06C877E1" w:rsidRPr="0056592E">
        <w:rPr>
          <w:rFonts w:eastAsiaTheme="minorEastAsia"/>
          <w:color w:val="002060"/>
        </w:rPr>
        <w:t>clear ‘end and send’ routines to encourage an orderly finish to all lessons</w:t>
      </w:r>
      <w:r w:rsidR="1AA6D34F" w:rsidRPr="0056592E">
        <w:rPr>
          <w:rFonts w:eastAsiaTheme="minorEastAsia"/>
          <w:color w:val="002060"/>
        </w:rPr>
        <w:t>.</w:t>
      </w:r>
    </w:p>
    <w:p w14:paraId="76CCC4BA" w14:textId="77777777" w:rsidR="0028716A" w:rsidRPr="0056592E" w:rsidRDefault="2DF4B8CC" w:rsidP="006E7D90">
      <w:pPr>
        <w:pStyle w:val="ListParagraph"/>
        <w:numPr>
          <w:ilvl w:val="0"/>
          <w:numId w:val="7"/>
        </w:numPr>
        <w:spacing w:before="0"/>
        <w:rPr>
          <w:rFonts w:eastAsiaTheme="minorEastAsia"/>
          <w:color w:val="002060"/>
        </w:rPr>
      </w:pPr>
      <w:r w:rsidRPr="0056592E">
        <w:rPr>
          <w:rFonts w:eastAsiaTheme="minorEastAsia"/>
          <w:color w:val="002060"/>
        </w:rPr>
        <w:t>Communicating expectations of behaviour in ways other than verbally</w:t>
      </w:r>
      <w:r w:rsidR="73C0F27E" w:rsidRPr="0056592E">
        <w:rPr>
          <w:rFonts w:eastAsiaTheme="minorEastAsia"/>
          <w:color w:val="002060"/>
        </w:rPr>
        <w:t>.</w:t>
      </w:r>
    </w:p>
    <w:p w14:paraId="28A418F2" w14:textId="77777777" w:rsidR="0028716A" w:rsidRPr="0056592E" w:rsidRDefault="2DF4B8CC" w:rsidP="006E7D90">
      <w:pPr>
        <w:pStyle w:val="ListParagraph"/>
        <w:numPr>
          <w:ilvl w:val="0"/>
          <w:numId w:val="7"/>
        </w:numPr>
        <w:spacing w:before="0"/>
        <w:rPr>
          <w:rFonts w:eastAsiaTheme="minorEastAsia"/>
          <w:color w:val="002060"/>
        </w:rPr>
      </w:pPr>
      <w:r w:rsidRPr="0056592E">
        <w:rPr>
          <w:rFonts w:eastAsiaTheme="minorEastAsia"/>
          <w:color w:val="002060"/>
        </w:rPr>
        <w:t>Using lots of positive praise/reinforcement to highlight and promote positive behaviour</w:t>
      </w:r>
      <w:r w:rsidR="7AD5025B" w:rsidRPr="0056592E">
        <w:rPr>
          <w:rFonts w:eastAsiaTheme="minorEastAsia"/>
          <w:color w:val="002060"/>
        </w:rPr>
        <w:t>.</w:t>
      </w:r>
    </w:p>
    <w:p w14:paraId="3A5DBBAE" w14:textId="77777777" w:rsidR="0028716A" w:rsidRPr="0056592E" w:rsidRDefault="2DF4B8CC" w:rsidP="006E7D90">
      <w:pPr>
        <w:pStyle w:val="ListParagraph"/>
        <w:numPr>
          <w:ilvl w:val="0"/>
          <w:numId w:val="7"/>
        </w:numPr>
        <w:spacing w:before="0"/>
        <w:jc w:val="left"/>
        <w:rPr>
          <w:rFonts w:eastAsiaTheme="minorEastAsia"/>
          <w:color w:val="002060"/>
        </w:rPr>
      </w:pPr>
      <w:r w:rsidRPr="0056592E">
        <w:rPr>
          <w:rFonts w:eastAsiaTheme="minorEastAsia"/>
          <w:color w:val="002060"/>
        </w:rPr>
        <w:t>Making</w:t>
      </w:r>
      <w:r w:rsidR="5D232BE4" w:rsidRPr="0056592E">
        <w:rPr>
          <w:rFonts w:eastAsiaTheme="minorEastAsia"/>
          <w:color w:val="002060"/>
        </w:rPr>
        <w:t xml:space="preserve"> </w:t>
      </w:r>
      <w:r w:rsidR="7CEFFDC9" w:rsidRPr="0056592E">
        <w:rPr>
          <w:rFonts w:eastAsiaTheme="minorEastAsia"/>
          <w:color w:val="002060"/>
        </w:rPr>
        <w:t>student</w:t>
      </w:r>
      <w:r w:rsidRPr="0056592E">
        <w:rPr>
          <w:rFonts w:eastAsiaTheme="minorEastAsia"/>
          <w:color w:val="002060"/>
        </w:rPr>
        <w:t xml:space="preserve">s feel </w:t>
      </w:r>
      <w:r w:rsidR="2580D69B" w:rsidRPr="0056592E">
        <w:rPr>
          <w:rFonts w:eastAsiaTheme="minorEastAsia"/>
          <w:color w:val="002060"/>
        </w:rPr>
        <w:t>known</w:t>
      </w:r>
      <w:r w:rsidR="2B35462F" w:rsidRPr="0056592E">
        <w:rPr>
          <w:rFonts w:eastAsiaTheme="minorEastAsia"/>
          <w:color w:val="002060"/>
        </w:rPr>
        <w:t>/v</w:t>
      </w:r>
      <w:r w:rsidR="2580D69B" w:rsidRPr="0056592E">
        <w:rPr>
          <w:rFonts w:eastAsiaTheme="minorEastAsia"/>
          <w:color w:val="002060"/>
        </w:rPr>
        <w:t xml:space="preserve">alued with </w:t>
      </w:r>
      <w:r w:rsidRPr="0056592E">
        <w:rPr>
          <w:rFonts w:eastAsiaTheme="minorEastAsia"/>
          <w:color w:val="002060"/>
        </w:rPr>
        <w:t xml:space="preserve">a sense of belonging within their </w:t>
      </w:r>
      <w:r w:rsidR="6652372F" w:rsidRPr="0056592E">
        <w:rPr>
          <w:rFonts w:eastAsiaTheme="minorEastAsia"/>
          <w:color w:val="002060"/>
        </w:rPr>
        <w:t>classroom</w:t>
      </w:r>
      <w:r w:rsidR="2F81EAFC" w:rsidRPr="0056592E">
        <w:rPr>
          <w:rFonts w:eastAsiaTheme="minorEastAsia"/>
          <w:color w:val="002060"/>
        </w:rPr>
        <w:t>.</w:t>
      </w:r>
    </w:p>
    <w:p w14:paraId="38F5CBCB" w14:textId="77777777" w:rsidR="72348736" w:rsidRPr="0056592E" w:rsidRDefault="72348736" w:rsidP="006E7D90">
      <w:pPr>
        <w:pStyle w:val="ListParagraph"/>
        <w:numPr>
          <w:ilvl w:val="0"/>
          <w:numId w:val="7"/>
        </w:numPr>
        <w:spacing w:before="0"/>
        <w:jc w:val="left"/>
        <w:rPr>
          <w:rFonts w:eastAsiaTheme="minorEastAsia"/>
          <w:color w:val="002060"/>
        </w:rPr>
      </w:pPr>
      <w:r w:rsidRPr="0056592E">
        <w:rPr>
          <w:rFonts w:eastAsiaTheme="minorEastAsia"/>
          <w:color w:val="002060"/>
        </w:rPr>
        <w:t>Allowing students take-up time following instructions being given before sanctioning.</w:t>
      </w:r>
    </w:p>
    <w:p w14:paraId="4897EC75" w14:textId="77777777" w:rsidR="72348736" w:rsidRPr="0056592E" w:rsidRDefault="72348736" w:rsidP="006E7D90">
      <w:pPr>
        <w:pStyle w:val="ListParagraph"/>
        <w:numPr>
          <w:ilvl w:val="0"/>
          <w:numId w:val="7"/>
        </w:numPr>
        <w:spacing w:before="0"/>
        <w:jc w:val="left"/>
        <w:rPr>
          <w:rFonts w:eastAsiaTheme="minorEastAsia"/>
          <w:color w:val="002060"/>
        </w:rPr>
      </w:pPr>
      <w:r w:rsidRPr="0056592E">
        <w:rPr>
          <w:rFonts w:eastAsiaTheme="minorEastAsia"/>
          <w:color w:val="002060"/>
        </w:rPr>
        <w:t>Following the 10-second rule to prevent sanctions for disruption escalating.</w:t>
      </w:r>
    </w:p>
    <w:p w14:paraId="075729D0" w14:textId="77777777" w:rsidR="0028716A" w:rsidRPr="0056592E" w:rsidRDefault="2DF4B8CC" w:rsidP="006E7D90">
      <w:pPr>
        <w:pStyle w:val="ListParagraph"/>
        <w:numPr>
          <w:ilvl w:val="0"/>
          <w:numId w:val="7"/>
        </w:numPr>
        <w:spacing w:before="0"/>
        <w:jc w:val="left"/>
        <w:rPr>
          <w:rFonts w:eastAsiaTheme="minorEastAsia"/>
          <w:color w:val="002060"/>
        </w:rPr>
      </w:pPr>
      <w:r w:rsidRPr="0056592E">
        <w:rPr>
          <w:rFonts w:eastAsiaTheme="minorEastAsia"/>
          <w:color w:val="002060"/>
        </w:rPr>
        <w:t>Conducting restorative conversations when required to reinforce standards and expectations in a calm manne</w:t>
      </w:r>
      <w:r w:rsidR="23DA6C4A" w:rsidRPr="0056592E">
        <w:rPr>
          <w:rFonts w:eastAsiaTheme="minorEastAsia"/>
          <w:color w:val="002060"/>
        </w:rPr>
        <w:t>r</w:t>
      </w:r>
      <w:r w:rsidR="0F7F1670" w:rsidRPr="0056592E">
        <w:rPr>
          <w:rFonts w:eastAsiaTheme="minorEastAsia"/>
          <w:color w:val="002060"/>
        </w:rPr>
        <w:t>.</w:t>
      </w:r>
    </w:p>
    <w:p w14:paraId="35EBB3DB" w14:textId="77777777" w:rsidR="0028716A" w:rsidRPr="0056592E" w:rsidRDefault="75A09C70" w:rsidP="006E7D90">
      <w:pPr>
        <w:pStyle w:val="ListParagraph"/>
        <w:numPr>
          <w:ilvl w:val="0"/>
          <w:numId w:val="7"/>
        </w:numPr>
        <w:spacing w:before="0"/>
        <w:jc w:val="left"/>
        <w:rPr>
          <w:color w:val="002060"/>
        </w:rPr>
      </w:pPr>
      <w:r w:rsidRPr="0056592E">
        <w:rPr>
          <w:color w:val="002060"/>
        </w:rPr>
        <w:t>Making a</w:t>
      </w:r>
      <w:r w:rsidR="36174BFD" w:rsidRPr="0056592E">
        <w:rPr>
          <w:color w:val="002060"/>
        </w:rPr>
        <w:t xml:space="preserve">ppropriate and reasonable adjustments to routines for </w:t>
      </w:r>
      <w:r w:rsidR="1BAE7B2B" w:rsidRPr="0056592E">
        <w:rPr>
          <w:color w:val="002060"/>
        </w:rPr>
        <w:t>student</w:t>
      </w:r>
      <w:r w:rsidR="36174BFD" w:rsidRPr="0056592E">
        <w:rPr>
          <w:color w:val="002060"/>
        </w:rPr>
        <w:t>s with additional</w:t>
      </w:r>
      <w:r w:rsidR="4E0A65B6" w:rsidRPr="0056592E">
        <w:rPr>
          <w:color w:val="002060"/>
        </w:rPr>
        <w:t xml:space="preserve"> </w:t>
      </w:r>
      <w:r w:rsidR="36174BFD" w:rsidRPr="0056592E">
        <w:rPr>
          <w:color w:val="002060"/>
        </w:rPr>
        <w:t xml:space="preserve">needs, e.g. SEND </w:t>
      </w:r>
      <w:r w:rsidR="5AA57061" w:rsidRPr="0056592E">
        <w:rPr>
          <w:color w:val="002060"/>
        </w:rPr>
        <w:t>and safeguarding.</w:t>
      </w:r>
    </w:p>
    <w:p w14:paraId="2E5FA13E" w14:textId="77777777" w:rsidR="0028716A" w:rsidRPr="0056592E" w:rsidRDefault="0AC2E666" w:rsidP="006E7D90">
      <w:pPr>
        <w:pStyle w:val="ListParagraph"/>
        <w:numPr>
          <w:ilvl w:val="0"/>
          <w:numId w:val="7"/>
        </w:numPr>
        <w:spacing w:before="0"/>
        <w:jc w:val="left"/>
        <w:rPr>
          <w:rFonts w:eastAsiaTheme="minorEastAsia"/>
          <w:color w:val="002060"/>
        </w:rPr>
      </w:pPr>
      <w:r w:rsidRPr="0056592E">
        <w:rPr>
          <w:color w:val="002060"/>
        </w:rPr>
        <w:t>Using c</w:t>
      </w:r>
      <w:r w:rsidR="36174BFD" w:rsidRPr="0056592E">
        <w:rPr>
          <w:color w:val="002060"/>
        </w:rPr>
        <w:t>onsistent and clear language</w:t>
      </w:r>
      <w:r w:rsidR="5ADF7216" w:rsidRPr="0056592E">
        <w:rPr>
          <w:color w:val="002060"/>
        </w:rPr>
        <w:t xml:space="preserve"> </w:t>
      </w:r>
      <w:r w:rsidR="36174BFD" w:rsidRPr="0056592E">
        <w:rPr>
          <w:color w:val="002060"/>
        </w:rPr>
        <w:t>when acknowledging positive behaviour and addressing misbehaviour</w:t>
      </w:r>
      <w:r w:rsidR="6F996DB6" w:rsidRPr="0056592E">
        <w:rPr>
          <w:color w:val="002060"/>
        </w:rPr>
        <w:t>.</w:t>
      </w:r>
    </w:p>
    <w:p w14:paraId="25B98258" w14:textId="77777777" w:rsidR="0028716A" w:rsidRPr="0056592E" w:rsidRDefault="3F3C863E" w:rsidP="006E7D90">
      <w:pPr>
        <w:pStyle w:val="ListParagraph"/>
        <w:numPr>
          <w:ilvl w:val="0"/>
          <w:numId w:val="7"/>
        </w:numPr>
        <w:spacing w:before="0"/>
        <w:jc w:val="left"/>
        <w:rPr>
          <w:b/>
          <w:bCs/>
          <w:color w:val="002060"/>
        </w:rPr>
      </w:pPr>
      <w:r w:rsidRPr="0056592E">
        <w:rPr>
          <w:rFonts w:eastAsiaTheme="minorEastAsia"/>
          <w:color w:val="002060"/>
        </w:rPr>
        <w:t>Develop</w:t>
      </w:r>
      <w:r w:rsidR="3F784282" w:rsidRPr="0056592E">
        <w:rPr>
          <w:rFonts w:eastAsiaTheme="minorEastAsia"/>
          <w:color w:val="002060"/>
        </w:rPr>
        <w:t>ing</w:t>
      </w:r>
      <w:r w:rsidRPr="0056592E">
        <w:rPr>
          <w:rFonts w:eastAsiaTheme="minorEastAsia"/>
          <w:color w:val="002060"/>
        </w:rPr>
        <w:t xml:space="preserve"> positive relationships with </w:t>
      </w:r>
      <w:r w:rsidR="3039EE5F" w:rsidRPr="0056592E">
        <w:rPr>
          <w:rFonts w:eastAsiaTheme="minorEastAsia"/>
          <w:color w:val="002060"/>
        </w:rPr>
        <w:t>student</w:t>
      </w:r>
      <w:r w:rsidRPr="0056592E">
        <w:rPr>
          <w:rFonts w:eastAsiaTheme="minorEastAsia"/>
          <w:color w:val="002060"/>
        </w:rPr>
        <w:t>s,</w:t>
      </w:r>
      <w:r w:rsidR="29404C78" w:rsidRPr="0056592E">
        <w:rPr>
          <w:rFonts w:eastAsiaTheme="minorEastAsia"/>
          <w:color w:val="002060"/>
        </w:rPr>
        <w:t xml:space="preserve"> </w:t>
      </w:r>
      <w:r w:rsidR="2DF4B8CC" w:rsidRPr="0056592E">
        <w:rPr>
          <w:color w:val="002060"/>
        </w:rPr>
        <w:t>based on predictability, fairness and trust</w:t>
      </w:r>
      <w:r w:rsidR="6DE311E2" w:rsidRPr="0056592E">
        <w:rPr>
          <w:color w:val="002060"/>
        </w:rPr>
        <w:t xml:space="preserve">, </w:t>
      </w:r>
      <w:r w:rsidR="2DF4B8CC" w:rsidRPr="0056592E">
        <w:rPr>
          <w:color w:val="002060"/>
        </w:rPr>
        <w:t>allow</w:t>
      </w:r>
      <w:r w:rsidR="707A8BAB" w:rsidRPr="0056592E">
        <w:rPr>
          <w:color w:val="002060"/>
        </w:rPr>
        <w:t>ing</w:t>
      </w:r>
      <w:r w:rsidR="2DF4B8CC" w:rsidRPr="0056592E">
        <w:rPr>
          <w:color w:val="002060"/>
        </w:rPr>
        <w:t xml:space="preserve"> teachers to understand their </w:t>
      </w:r>
      <w:r w:rsidR="3D8BFD84" w:rsidRPr="0056592E">
        <w:rPr>
          <w:color w:val="002060"/>
        </w:rPr>
        <w:t>student</w:t>
      </w:r>
      <w:r w:rsidR="2DF4B8CC" w:rsidRPr="0056592E">
        <w:rPr>
          <w:color w:val="002060"/>
        </w:rPr>
        <w:t xml:space="preserve">s and create a strong foundation from which behavioural change can take place. </w:t>
      </w:r>
    </w:p>
    <w:p w14:paraId="58CA33FF" w14:textId="77777777" w:rsidR="484CB949" w:rsidRPr="0056592E" w:rsidRDefault="484CB949" w:rsidP="484CB949">
      <w:pPr>
        <w:spacing w:before="0"/>
        <w:jc w:val="left"/>
        <w:rPr>
          <w:rFonts w:eastAsia="Arial"/>
          <w:b/>
          <w:bCs/>
          <w:color w:val="002060"/>
        </w:rPr>
      </w:pPr>
    </w:p>
    <w:p w14:paraId="6039A928" w14:textId="77777777" w:rsidR="0028716A" w:rsidRPr="0056592E" w:rsidRDefault="0DE2674E" w:rsidP="0B93FF52">
      <w:pPr>
        <w:spacing w:before="0"/>
        <w:jc w:val="left"/>
        <w:rPr>
          <w:rFonts w:eastAsia="Arial"/>
          <w:b/>
          <w:bCs/>
          <w:color w:val="002060"/>
        </w:rPr>
      </w:pPr>
      <w:r w:rsidRPr="0056592E">
        <w:rPr>
          <w:rFonts w:eastAsia="Arial"/>
          <w:b/>
          <w:bCs/>
          <w:color w:val="002060"/>
        </w:rPr>
        <w:t>De-escalation and prevention strategies</w:t>
      </w:r>
    </w:p>
    <w:p w14:paraId="1F1B5679" w14:textId="77777777" w:rsidR="0028716A" w:rsidRPr="0056592E" w:rsidRDefault="206FC1D1" w:rsidP="000933D9">
      <w:pPr>
        <w:rPr>
          <w:color w:val="002060"/>
        </w:rPr>
      </w:pPr>
      <w:r w:rsidRPr="0056592E">
        <w:rPr>
          <w:color w:val="002060"/>
        </w:rPr>
        <w:t>Where negative behaviour is present, staff members will implement de-escalation strategies to diffuse the situation. This will include:</w:t>
      </w:r>
    </w:p>
    <w:p w14:paraId="76D12BDB" w14:textId="77777777" w:rsidR="0028716A" w:rsidRPr="0056592E" w:rsidRDefault="206FC1D1" w:rsidP="006E7D90">
      <w:pPr>
        <w:pStyle w:val="ListParagraph"/>
        <w:numPr>
          <w:ilvl w:val="0"/>
          <w:numId w:val="41"/>
        </w:numPr>
        <w:spacing w:before="0"/>
        <w:rPr>
          <w:color w:val="002060"/>
        </w:rPr>
      </w:pPr>
      <w:r w:rsidRPr="0056592E">
        <w:rPr>
          <w:color w:val="002060"/>
        </w:rPr>
        <w:t>Appearing calm and using a modulated, low tone of voice</w:t>
      </w:r>
      <w:r w:rsidR="3B746A97" w:rsidRPr="0056592E">
        <w:rPr>
          <w:color w:val="002060"/>
        </w:rPr>
        <w:t>.</w:t>
      </w:r>
    </w:p>
    <w:p w14:paraId="518C70D6" w14:textId="77777777" w:rsidR="0028716A" w:rsidRPr="0056592E" w:rsidRDefault="206FC1D1" w:rsidP="006E7D90">
      <w:pPr>
        <w:pStyle w:val="ListParagraph"/>
        <w:numPr>
          <w:ilvl w:val="0"/>
          <w:numId w:val="41"/>
        </w:numPr>
        <w:spacing w:before="0"/>
        <w:rPr>
          <w:color w:val="002060"/>
        </w:rPr>
      </w:pPr>
      <w:r w:rsidRPr="0056592E">
        <w:rPr>
          <w:color w:val="002060"/>
        </w:rPr>
        <w:t>Using simple, direct language.</w:t>
      </w:r>
    </w:p>
    <w:p w14:paraId="13D19A63" w14:textId="77777777" w:rsidR="0028716A" w:rsidRPr="0056592E" w:rsidRDefault="206FC1D1" w:rsidP="006E7D90">
      <w:pPr>
        <w:pStyle w:val="ListParagraph"/>
        <w:numPr>
          <w:ilvl w:val="0"/>
          <w:numId w:val="41"/>
        </w:numPr>
        <w:spacing w:before="0"/>
        <w:rPr>
          <w:color w:val="002060"/>
        </w:rPr>
      </w:pPr>
      <w:r w:rsidRPr="0056592E">
        <w:rPr>
          <w:color w:val="002060"/>
        </w:rPr>
        <w:t>Avoiding being defensive</w:t>
      </w:r>
      <w:r w:rsidR="5F19BD9D" w:rsidRPr="0056592E">
        <w:rPr>
          <w:color w:val="002060"/>
        </w:rPr>
        <w:t xml:space="preserve"> </w:t>
      </w:r>
      <w:r w:rsidRPr="0056592E">
        <w:rPr>
          <w:color w:val="002060"/>
        </w:rPr>
        <w:t>if comments or insults are directed at the staff member.</w:t>
      </w:r>
    </w:p>
    <w:p w14:paraId="6B1C76DE" w14:textId="77777777" w:rsidR="0028716A" w:rsidRPr="0056592E" w:rsidRDefault="206FC1D1" w:rsidP="006E7D90">
      <w:pPr>
        <w:pStyle w:val="ListParagraph"/>
        <w:numPr>
          <w:ilvl w:val="0"/>
          <w:numId w:val="41"/>
        </w:numPr>
        <w:spacing w:before="0"/>
        <w:rPr>
          <w:color w:val="002060"/>
        </w:rPr>
      </w:pPr>
      <w:r w:rsidRPr="0056592E">
        <w:rPr>
          <w:color w:val="002060"/>
        </w:rPr>
        <w:t>Providing adequate personal space and not blocking a student’s escape route.</w:t>
      </w:r>
    </w:p>
    <w:p w14:paraId="3E09179D" w14:textId="77777777" w:rsidR="0028716A" w:rsidRPr="0056592E" w:rsidRDefault="206FC1D1" w:rsidP="006E7D90">
      <w:pPr>
        <w:pStyle w:val="ListParagraph"/>
        <w:numPr>
          <w:ilvl w:val="0"/>
          <w:numId w:val="41"/>
        </w:numPr>
        <w:spacing w:before="0"/>
        <w:rPr>
          <w:color w:val="002060"/>
        </w:rPr>
      </w:pPr>
      <w:r w:rsidRPr="0056592E">
        <w:rPr>
          <w:color w:val="002060"/>
        </w:rPr>
        <w:t>Showing open, accepting body language, e.g. not standing with their arms crossed.</w:t>
      </w:r>
    </w:p>
    <w:p w14:paraId="7DDBAA56" w14:textId="77777777" w:rsidR="0028716A" w:rsidRPr="0056592E" w:rsidRDefault="206FC1D1" w:rsidP="006E7D90">
      <w:pPr>
        <w:pStyle w:val="ListParagraph"/>
        <w:numPr>
          <w:ilvl w:val="0"/>
          <w:numId w:val="41"/>
        </w:numPr>
        <w:spacing w:before="0"/>
        <w:rPr>
          <w:color w:val="002060"/>
        </w:rPr>
      </w:pPr>
      <w:r w:rsidRPr="0056592E">
        <w:rPr>
          <w:color w:val="002060"/>
        </w:rPr>
        <w:t>Reassuring the student and creating an outcome goal.</w:t>
      </w:r>
    </w:p>
    <w:p w14:paraId="6F22B04E" w14:textId="77777777" w:rsidR="0028716A" w:rsidRPr="0056592E" w:rsidRDefault="206FC1D1" w:rsidP="006E7D90">
      <w:pPr>
        <w:pStyle w:val="ListParagraph"/>
        <w:numPr>
          <w:ilvl w:val="0"/>
          <w:numId w:val="41"/>
        </w:numPr>
        <w:spacing w:before="0"/>
        <w:rPr>
          <w:color w:val="002060"/>
        </w:rPr>
      </w:pPr>
      <w:r w:rsidRPr="0056592E">
        <w:rPr>
          <w:color w:val="002060"/>
        </w:rPr>
        <w:t>Identifying any points of agreement to build a rapport.</w:t>
      </w:r>
    </w:p>
    <w:p w14:paraId="20D2A556" w14:textId="77777777" w:rsidR="0028716A" w:rsidRPr="0056592E" w:rsidRDefault="206FC1D1" w:rsidP="006E7D90">
      <w:pPr>
        <w:pStyle w:val="ListParagraph"/>
        <w:numPr>
          <w:ilvl w:val="0"/>
          <w:numId w:val="41"/>
        </w:numPr>
        <w:spacing w:before="0"/>
        <w:rPr>
          <w:color w:val="002060"/>
        </w:rPr>
      </w:pPr>
      <w:r w:rsidRPr="0056592E">
        <w:rPr>
          <w:color w:val="002060"/>
        </w:rPr>
        <w:t>Offering the student a face-saving route out of confrontation, e.g. that if they stop the behaviour, then the consequences will be lessened.</w:t>
      </w:r>
    </w:p>
    <w:p w14:paraId="4C1D979A" w14:textId="77777777" w:rsidR="0028716A" w:rsidRPr="0056592E" w:rsidRDefault="206FC1D1" w:rsidP="006E7D90">
      <w:pPr>
        <w:pStyle w:val="ListParagraph"/>
        <w:numPr>
          <w:ilvl w:val="0"/>
          <w:numId w:val="41"/>
        </w:numPr>
        <w:spacing w:before="0"/>
        <w:rPr>
          <w:color w:val="002060"/>
        </w:rPr>
      </w:pPr>
      <w:r w:rsidRPr="0056592E">
        <w:rPr>
          <w:color w:val="002060"/>
        </w:rPr>
        <w:lastRenderedPageBreak/>
        <w:t>Rephrasing requests made up of negative words with positive phrases, e.g. “if you don’t return to your seat, I won’t help you with your work” becomes “if you return to your seat, I can help you with your work”.</w:t>
      </w:r>
    </w:p>
    <w:p w14:paraId="264DD41A" w14:textId="77777777" w:rsidR="0028716A" w:rsidRPr="0056592E" w:rsidRDefault="0028716A" w:rsidP="0B93FF52">
      <w:pPr>
        <w:spacing w:before="0"/>
        <w:jc w:val="left"/>
        <w:rPr>
          <w:b/>
          <w:bCs/>
          <w:color w:val="002060"/>
        </w:rPr>
      </w:pPr>
    </w:p>
    <w:p w14:paraId="12CEA52B" w14:textId="77777777" w:rsidR="0028716A" w:rsidRPr="0056592E" w:rsidRDefault="2DF4B8CC" w:rsidP="0B93FF52">
      <w:pPr>
        <w:spacing w:before="0"/>
        <w:jc w:val="left"/>
        <w:rPr>
          <w:b/>
          <w:bCs/>
          <w:color w:val="002060"/>
        </w:rPr>
      </w:pPr>
      <w:r w:rsidRPr="0056592E">
        <w:rPr>
          <w:b/>
          <w:bCs/>
          <w:color w:val="002060"/>
        </w:rPr>
        <w:t xml:space="preserve">Preventative measures for </w:t>
      </w:r>
      <w:r w:rsidR="1044D3C9" w:rsidRPr="0056592E">
        <w:rPr>
          <w:b/>
          <w:bCs/>
          <w:color w:val="002060"/>
        </w:rPr>
        <w:t>student</w:t>
      </w:r>
      <w:r w:rsidRPr="0056592E">
        <w:rPr>
          <w:b/>
          <w:bCs/>
          <w:color w:val="002060"/>
        </w:rPr>
        <w:t>s with SEND</w:t>
      </w:r>
    </w:p>
    <w:p w14:paraId="1CA30D2F" w14:textId="77777777" w:rsidR="0028716A" w:rsidRPr="0056592E" w:rsidRDefault="2DF4B8CC" w:rsidP="000933D9">
      <w:pPr>
        <w:rPr>
          <w:color w:val="002060"/>
        </w:rPr>
      </w:pPr>
      <w:r w:rsidRPr="0056592E">
        <w:rPr>
          <w:color w:val="002060"/>
        </w:rPr>
        <w:t xml:space="preserve">Behaviour will always be considered in relation to a </w:t>
      </w:r>
      <w:r w:rsidR="7E6EC386" w:rsidRPr="0056592E">
        <w:rPr>
          <w:color w:val="002060"/>
        </w:rPr>
        <w:t>student</w:t>
      </w:r>
      <w:r w:rsidRPr="0056592E">
        <w:rPr>
          <w:color w:val="002060"/>
        </w:rPr>
        <w:t xml:space="preserve">’s SEND. If it is deemed that a </w:t>
      </w:r>
      <w:r w:rsidR="0926CEB3" w:rsidRPr="0056592E">
        <w:rPr>
          <w:color w:val="002060"/>
        </w:rPr>
        <w:t>student</w:t>
      </w:r>
      <w:r w:rsidRPr="0056592E">
        <w:rPr>
          <w:color w:val="002060"/>
        </w:rPr>
        <w:t xml:space="preserve">’s SEND has contributed to their misbehaviour, the school will consider whether it is appropriate and lawful to sanction the </w:t>
      </w:r>
      <w:r w:rsidR="0EEA7BBE" w:rsidRPr="0056592E">
        <w:rPr>
          <w:color w:val="002060"/>
        </w:rPr>
        <w:t>student</w:t>
      </w:r>
      <w:r w:rsidRPr="0056592E">
        <w:rPr>
          <w:color w:val="002060"/>
        </w:rPr>
        <w:t xml:space="preserve">. </w:t>
      </w:r>
    </w:p>
    <w:p w14:paraId="363D7E25" w14:textId="77777777" w:rsidR="0028716A" w:rsidRPr="0056592E" w:rsidRDefault="2DF4B8CC" w:rsidP="000933D9">
      <w:pPr>
        <w:rPr>
          <w:color w:val="002060"/>
        </w:rPr>
      </w:pPr>
      <w:r w:rsidRPr="0056592E">
        <w:rPr>
          <w:color w:val="002060"/>
        </w:rPr>
        <w:t xml:space="preserve">Where a </w:t>
      </w:r>
      <w:r w:rsidR="16AB6A2D" w:rsidRPr="0056592E">
        <w:rPr>
          <w:color w:val="002060"/>
        </w:rPr>
        <w:t>student</w:t>
      </w:r>
      <w:r w:rsidRPr="0056592E">
        <w:rPr>
          <w:color w:val="002060"/>
        </w:rPr>
        <w:t xml:space="preserve"> is identified as having SEND, the graduate approach will be used to assess, plan, deliver and review the impact of support being provided. </w:t>
      </w:r>
    </w:p>
    <w:p w14:paraId="701D2283" w14:textId="77777777" w:rsidR="0028716A" w:rsidRPr="0056592E" w:rsidRDefault="2DF4B8CC" w:rsidP="000933D9">
      <w:pPr>
        <w:rPr>
          <w:color w:val="002060"/>
        </w:rPr>
      </w:pPr>
      <w:r w:rsidRPr="0056592E">
        <w:rPr>
          <w:color w:val="002060"/>
        </w:rPr>
        <w:t xml:space="preserve">The school will aim to anticipate likely triggers of misbehaviour and put in place support to prevent these, </w:t>
      </w:r>
      <w:proofErr w:type="gramStart"/>
      <w:r w:rsidRPr="0056592E">
        <w:rPr>
          <w:color w:val="002060"/>
        </w:rPr>
        <w:t>taking into account</w:t>
      </w:r>
      <w:proofErr w:type="gramEnd"/>
      <w:r w:rsidRPr="0056592E">
        <w:rPr>
          <w:color w:val="002060"/>
        </w:rPr>
        <w:t xml:space="preserve"> the specific circumstances and requirements of the </w:t>
      </w:r>
      <w:r w:rsidR="296AA089" w:rsidRPr="0056592E">
        <w:rPr>
          <w:color w:val="002060"/>
        </w:rPr>
        <w:t>student</w:t>
      </w:r>
      <w:r w:rsidRPr="0056592E">
        <w:rPr>
          <w:color w:val="002060"/>
        </w:rPr>
        <w:t xml:space="preserve"> concerned. Measures the school will implement where appropriate include, but are not limited to, the following:</w:t>
      </w:r>
    </w:p>
    <w:p w14:paraId="28C1E9F6" w14:textId="77777777" w:rsidR="0028716A" w:rsidRPr="0056592E" w:rsidRDefault="2DF4B8CC" w:rsidP="006E7D90">
      <w:pPr>
        <w:pStyle w:val="ListParagraph"/>
        <w:numPr>
          <w:ilvl w:val="0"/>
          <w:numId w:val="37"/>
        </w:numPr>
        <w:spacing w:before="0"/>
        <w:rPr>
          <w:color w:val="002060"/>
        </w:rPr>
      </w:pPr>
      <w:r w:rsidRPr="0056592E">
        <w:rPr>
          <w:color w:val="002060"/>
        </w:rPr>
        <w:t xml:space="preserve">Short, planned movement breaks for a </w:t>
      </w:r>
      <w:r w:rsidR="2FD33799" w:rsidRPr="0056592E">
        <w:rPr>
          <w:color w:val="002060"/>
        </w:rPr>
        <w:t>student</w:t>
      </w:r>
      <w:r w:rsidRPr="0056592E">
        <w:rPr>
          <w:color w:val="002060"/>
        </w:rPr>
        <w:t xml:space="preserve"> whose SEND means they find it difficult to sit still for long</w:t>
      </w:r>
    </w:p>
    <w:p w14:paraId="32394B46" w14:textId="77777777" w:rsidR="0028716A" w:rsidRPr="0056592E" w:rsidRDefault="2DF4B8CC" w:rsidP="006E7D90">
      <w:pPr>
        <w:pStyle w:val="ListParagraph"/>
        <w:numPr>
          <w:ilvl w:val="0"/>
          <w:numId w:val="37"/>
        </w:numPr>
        <w:spacing w:before="0"/>
        <w:rPr>
          <w:color w:val="002060"/>
        </w:rPr>
      </w:pPr>
      <w:r w:rsidRPr="0056592E">
        <w:rPr>
          <w:color w:val="002060"/>
        </w:rPr>
        <w:t xml:space="preserve">Ensuring a </w:t>
      </w:r>
      <w:r w:rsidR="2942C0D2" w:rsidRPr="0056592E">
        <w:rPr>
          <w:color w:val="002060"/>
        </w:rPr>
        <w:t>student</w:t>
      </w:r>
      <w:r w:rsidRPr="0056592E">
        <w:rPr>
          <w:color w:val="002060"/>
        </w:rPr>
        <w:t xml:space="preserve"> with visual or hearing impairment is seated in sight of the teacher</w:t>
      </w:r>
    </w:p>
    <w:p w14:paraId="5B098C27" w14:textId="77777777" w:rsidR="0028716A" w:rsidRPr="0056592E" w:rsidRDefault="2DF4B8CC" w:rsidP="006E7D90">
      <w:pPr>
        <w:pStyle w:val="ListParagraph"/>
        <w:numPr>
          <w:ilvl w:val="0"/>
          <w:numId w:val="37"/>
        </w:numPr>
        <w:spacing w:before="0"/>
        <w:rPr>
          <w:color w:val="002060"/>
        </w:rPr>
      </w:pPr>
      <w:r w:rsidRPr="0056592E">
        <w:rPr>
          <w:color w:val="002060"/>
        </w:rPr>
        <w:t xml:space="preserve">Training for staff in understanding autism and other conditions </w:t>
      </w:r>
    </w:p>
    <w:p w14:paraId="18529833" w14:textId="77777777" w:rsidR="0028716A" w:rsidRPr="0056592E" w:rsidRDefault="13E91A50" w:rsidP="000933D9">
      <w:pPr>
        <w:rPr>
          <w:color w:val="002060"/>
        </w:rPr>
      </w:pPr>
      <w:r w:rsidRPr="0056592E">
        <w:rPr>
          <w:b/>
          <w:bCs/>
          <w:color w:val="002060"/>
        </w:rPr>
        <w:t xml:space="preserve">Initial interventions </w:t>
      </w:r>
    </w:p>
    <w:p w14:paraId="33A5A2D0" w14:textId="77777777" w:rsidR="0028716A" w:rsidRPr="0056592E" w:rsidRDefault="0198EEEF" w:rsidP="000933D9">
      <w:pPr>
        <w:rPr>
          <w:color w:val="002060"/>
        </w:rPr>
      </w:pPr>
      <w:r w:rsidRPr="0056592E">
        <w:rPr>
          <w:color w:val="002060"/>
        </w:rPr>
        <w:t xml:space="preserve">A system will be in place to ensure relevant members of the </w:t>
      </w:r>
      <w:proofErr w:type="gramStart"/>
      <w:r w:rsidRPr="0056592E">
        <w:rPr>
          <w:color w:val="002060"/>
        </w:rPr>
        <w:t>SLT</w:t>
      </w:r>
      <w:proofErr w:type="gramEnd"/>
      <w:r w:rsidRPr="0056592E">
        <w:rPr>
          <w:color w:val="002060"/>
        </w:rPr>
        <w:t xml:space="preserve"> and pastoral staff are aware of any student that is:</w:t>
      </w:r>
    </w:p>
    <w:p w14:paraId="7463C792" w14:textId="77777777" w:rsidR="0028716A" w:rsidRPr="0056592E" w:rsidRDefault="0198EEEF" w:rsidP="006E7D90">
      <w:pPr>
        <w:pStyle w:val="ListParagraph"/>
        <w:numPr>
          <w:ilvl w:val="0"/>
          <w:numId w:val="38"/>
        </w:numPr>
        <w:spacing w:before="0"/>
        <w:rPr>
          <w:color w:val="002060"/>
        </w:rPr>
      </w:pPr>
      <w:r w:rsidRPr="0056592E">
        <w:rPr>
          <w:color w:val="002060"/>
        </w:rPr>
        <w:t>Persistently misbehaving</w:t>
      </w:r>
    </w:p>
    <w:p w14:paraId="32EC2D37" w14:textId="77777777" w:rsidR="0028716A" w:rsidRPr="0056592E" w:rsidRDefault="0198EEEF" w:rsidP="006E7D90">
      <w:pPr>
        <w:pStyle w:val="ListParagraph"/>
        <w:numPr>
          <w:ilvl w:val="0"/>
          <w:numId w:val="38"/>
        </w:numPr>
        <w:spacing w:before="0"/>
        <w:rPr>
          <w:color w:val="002060"/>
        </w:rPr>
      </w:pPr>
      <w:r w:rsidRPr="0056592E">
        <w:rPr>
          <w:color w:val="002060"/>
        </w:rPr>
        <w:t>Not improving their behaviour following low-level sanctions</w:t>
      </w:r>
    </w:p>
    <w:p w14:paraId="298F7684" w14:textId="77777777" w:rsidR="0028716A" w:rsidRPr="0056592E" w:rsidRDefault="0198EEEF" w:rsidP="006E7D90">
      <w:pPr>
        <w:pStyle w:val="ListParagraph"/>
        <w:numPr>
          <w:ilvl w:val="0"/>
          <w:numId w:val="38"/>
        </w:numPr>
        <w:spacing w:before="0"/>
        <w:rPr>
          <w:color w:val="002060"/>
        </w:rPr>
      </w:pPr>
      <w:r w:rsidRPr="0056592E">
        <w:rPr>
          <w:color w:val="002060"/>
        </w:rPr>
        <w:t>Displaying a sudden change in behaviour from previous patterns of behaviour</w:t>
      </w:r>
    </w:p>
    <w:p w14:paraId="7FC27021" w14:textId="77777777" w:rsidR="0028716A" w:rsidRPr="0056592E" w:rsidRDefault="0198EEEF" w:rsidP="0B93FF52">
      <w:pPr>
        <w:rPr>
          <w:color w:val="002060"/>
        </w:rPr>
      </w:pPr>
      <w:r w:rsidRPr="0056592E">
        <w:rPr>
          <w:color w:val="002060"/>
        </w:rPr>
        <w:t>A range of initial intervention strategies to help students manage their behaviour and reduce the likelihood of more severe sanctions will be used. Support will consider the student’s specific needs and may be delivered outside of the classroom, in small groups or in one-to-one activities.</w:t>
      </w:r>
      <w:r w:rsidR="3591509A" w:rsidRPr="0056592E">
        <w:rPr>
          <w:color w:val="002060"/>
        </w:rPr>
        <w:t xml:space="preserve"> Examples of initial interventions to address misbehaviour will include, but are not limited to, the following:</w:t>
      </w:r>
    </w:p>
    <w:p w14:paraId="61549B72" w14:textId="77777777" w:rsidR="0028716A" w:rsidRPr="0056592E" w:rsidRDefault="33C6E56B" w:rsidP="006E7D90">
      <w:pPr>
        <w:pStyle w:val="ListParagraph"/>
        <w:numPr>
          <w:ilvl w:val="0"/>
          <w:numId w:val="6"/>
        </w:numPr>
        <w:spacing w:before="0"/>
        <w:rPr>
          <w:color w:val="002060"/>
        </w:rPr>
      </w:pPr>
      <w:r w:rsidRPr="0056592E">
        <w:rPr>
          <w:color w:val="002060"/>
        </w:rPr>
        <w:t>Following the Sanctions outlined in Section 5</w:t>
      </w:r>
    </w:p>
    <w:p w14:paraId="05DC4F31" w14:textId="77777777" w:rsidR="0028716A" w:rsidRPr="0056592E" w:rsidRDefault="33C6E56B" w:rsidP="006E7D90">
      <w:pPr>
        <w:pStyle w:val="ListParagraph"/>
        <w:numPr>
          <w:ilvl w:val="0"/>
          <w:numId w:val="6"/>
        </w:numPr>
        <w:spacing w:before="0"/>
        <w:rPr>
          <w:color w:val="002060"/>
        </w:rPr>
      </w:pPr>
      <w:r w:rsidRPr="0056592E">
        <w:rPr>
          <w:color w:val="002060"/>
        </w:rPr>
        <w:t>Frequently engaging with parents, including home visits where necessary</w:t>
      </w:r>
    </w:p>
    <w:p w14:paraId="6FD6B80E" w14:textId="77777777" w:rsidR="0028716A" w:rsidRPr="0056592E" w:rsidRDefault="33C6E56B" w:rsidP="006E7D90">
      <w:pPr>
        <w:pStyle w:val="ListParagraph"/>
        <w:numPr>
          <w:ilvl w:val="0"/>
          <w:numId w:val="6"/>
        </w:numPr>
        <w:spacing w:before="0"/>
        <w:rPr>
          <w:color w:val="002060"/>
        </w:rPr>
      </w:pPr>
      <w:r w:rsidRPr="0056592E">
        <w:rPr>
          <w:color w:val="002060"/>
        </w:rPr>
        <w:t>Providing mentoring and coaching</w:t>
      </w:r>
    </w:p>
    <w:p w14:paraId="1B5FE634" w14:textId="77777777" w:rsidR="0028716A" w:rsidRPr="0056592E" w:rsidRDefault="33C6E56B" w:rsidP="006E7D90">
      <w:pPr>
        <w:pStyle w:val="ListParagraph"/>
        <w:numPr>
          <w:ilvl w:val="0"/>
          <w:numId w:val="6"/>
        </w:numPr>
        <w:spacing w:before="0"/>
        <w:rPr>
          <w:color w:val="002060"/>
        </w:rPr>
      </w:pPr>
      <w:r w:rsidRPr="0056592E">
        <w:rPr>
          <w:color w:val="002060"/>
        </w:rPr>
        <w:t>Short-term behaviour reports</w:t>
      </w:r>
    </w:p>
    <w:p w14:paraId="490F08C5" w14:textId="77777777" w:rsidR="0028716A" w:rsidRPr="0056592E" w:rsidRDefault="33C6E56B" w:rsidP="006E7D90">
      <w:pPr>
        <w:pStyle w:val="ListParagraph"/>
        <w:numPr>
          <w:ilvl w:val="0"/>
          <w:numId w:val="6"/>
        </w:numPr>
        <w:spacing w:before="0"/>
        <w:rPr>
          <w:color w:val="002060"/>
        </w:rPr>
      </w:pPr>
      <w:r w:rsidRPr="0056592E">
        <w:rPr>
          <w:color w:val="002060"/>
        </w:rPr>
        <w:t>Long-term behaviour plans</w:t>
      </w:r>
    </w:p>
    <w:p w14:paraId="1C1485EB" w14:textId="77777777" w:rsidR="006E4C08" w:rsidRDefault="006E4C08" w:rsidP="0B93FF52">
      <w:pPr>
        <w:spacing w:after="0" w:line="259" w:lineRule="auto"/>
        <w:rPr>
          <w:b/>
          <w:bCs/>
          <w:color w:val="002060"/>
        </w:rPr>
      </w:pPr>
      <w:bookmarkStart w:id="12" w:name="_Intervention"/>
      <w:bookmarkEnd w:id="12"/>
    </w:p>
    <w:p w14:paraId="0764F113" w14:textId="77777777" w:rsidR="006E4C08" w:rsidRDefault="006E4C08" w:rsidP="0B93FF52">
      <w:pPr>
        <w:spacing w:after="0" w:line="259" w:lineRule="auto"/>
        <w:rPr>
          <w:b/>
          <w:bCs/>
          <w:color w:val="002060"/>
        </w:rPr>
      </w:pPr>
    </w:p>
    <w:p w14:paraId="60D04A07" w14:textId="5A6247AF" w:rsidR="00F34ECD" w:rsidRPr="0056592E" w:rsidRDefault="3BDEE451" w:rsidP="0B93FF52">
      <w:pPr>
        <w:spacing w:after="0" w:line="259" w:lineRule="auto"/>
        <w:rPr>
          <w:rFonts w:cs="Arial"/>
          <w:color w:val="002060"/>
        </w:rPr>
      </w:pPr>
      <w:r w:rsidRPr="0056592E">
        <w:rPr>
          <w:b/>
          <w:bCs/>
          <w:color w:val="002060"/>
        </w:rPr>
        <w:lastRenderedPageBreak/>
        <w:t>Physical intervention</w:t>
      </w:r>
    </w:p>
    <w:p w14:paraId="31B4CDEE" w14:textId="77777777" w:rsidR="00F34ECD" w:rsidRPr="0056592E" w:rsidRDefault="7C5ECAEC" w:rsidP="608E3619">
      <w:pPr>
        <w:spacing w:after="0" w:line="259" w:lineRule="auto"/>
        <w:rPr>
          <w:rFonts w:cs="Arial"/>
          <w:color w:val="002060"/>
        </w:rPr>
      </w:pPr>
      <w:r w:rsidRPr="0056592E">
        <w:rPr>
          <w:rFonts w:cs="Arial"/>
          <w:color w:val="002060"/>
        </w:rPr>
        <w:t xml:space="preserve">PART 7 of the Education and Inspection Act 2006 </w:t>
      </w:r>
      <w:r w:rsidR="6477DDE5" w:rsidRPr="0056592E">
        <w:rPr>
          <w:rFonts w:cs="Arial"/>
          <w:color w:val="002060"/>
        </w:rPr>
        <w:t xml:space="preserve">as referred to in the DfE Use of reasonable force (July 2013) </w:t>
      </w:r>
      <w:r w:rsidRPr="0056592E">
        <w:rPr>
          <w:rFonts w:cs="Arial"/>
          <w:color w:val="002060"/>
        </w:rPr>
        <w:t xml:space="preserve">outlines the powers of members of school staff to use force. </w:t>
      </w:r>
    </w:p>
    <w:p w14:paraId="004CDFB5" w14:textId="77777777" w:rsidR="00F34ECD" w:rsidRPr="0056592E" w:rsidRDefault="7C5ECAEC" w:rsidP="0B93FF52">
      <w:pPr>
        <w:spacing w:after="0" w:line="259" w:lineRule="auto"/>
        <w:rPr>
          <w:rFonts w:cs="Arial"/>
          <w:color w:val="002060"/>
        </w:rPr>
      </w:pPr>
      <w:r w:rsidRPr="0056592E">
        <w:rPr>
          <w:rFonts w:eastAsia="Arial" w:cs="Arial"/>
          <w:b/>
          <w:bCs/>
          <w:color w:val="002060"/>
        </w:rPr>
        <w:t xml:space="preserve">The Act states that: </w:t>
      </w:r>
      <w:r w:rsidRPr="0056592E">
        <w:rPr>
          <w:rFonts w:cs="Arial"/>
          <w:color w:val="002060"/>
        </w:rPr>
        <w:t xml:space="preserve"> </w:t>
      </w:r>
    </w:p>
    <w:p w14:paraId="202ED7BB"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(1) A person to whom this section applies may use such force as is reasonable in the circumstances for the purpose of preventing a pupil from doing (or continuing to do) any of the following, namely—</w:t>
      </w:r>
    </w:p>
    <w:p w14:paraId="4016E485"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(a) committing any offence,</w:t>
      </w:r>
    </w:p>
    <w:p w14:paraId="4949A466"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(b) causing personal injury to, or damage to the property of, any person (including the pupil himself), or</w:t>
      </w:r>
    </w:p>
    <w:p w14:paraId="2934ADFB"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(c) prejudicing the maintenance of good order and discipline at the school or among any pupils receiving education at the school, whether during a teaching session or otherwise.</w:t>
      </w:r>
    </w:p>
    <w:p w14:paraId="65033040"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(2) This section applies to a person who is, in relation to a pupil, a member of the staff of any school at which education is provided for the pupil.</w:t>
      </w:r>
    </w:p>
    <w:p w14:paraId="465EFEB0"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(3) The power conferred by subsection (1) may be exercised only where—</w:t>
      </w:r>
    </w:p>
    <w:p w14:paraId="455D6DF2" w14:textId="77777777" w:rsidR="00F34ECD" w:rsidRPr="0056592E" w:rsidRDefault="00F34ECD" w:rsidP="00F34ECD">
      <w:pPr>
        <w:pStyle w:val="legclearfix"/>
        <w:shd w:val="clear" w:color="auto" w:fill="FFFFFF"/>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(a) the member of the staff and the pupil are on the premises of the school in question, or</w:t>
      </w:r>
    </w:p>
    <w:p w14:paraId="2C4FA5BF" w14:textId="77777777" w:rsidR="00F34ECD" w:rsidRPr="0056592E" w:rsidRDefault="00F34ECD" w:rsidP="608E3619">
      <w:pPr>
        <w:pStyle w:val="legclearfix"/>
        <w:shd w:val="clear" w:color="auto" w:fill="FFFFFF" w:themeFill="background1"/>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 xml:space="preserve">(b) they are </w:t>
      </w:r>
      <w:bookmarkStart w:id="13" w:name="_Int_GSLNDxg8"/>
      <w:proofErr w:type="gramStart"/>
      <w:r w:rsidRPr="0056592E">
        <w:rPr>
          <w:rStyle w:val="legds"/>
          <w:rFonts w:ascii="Arial" w:hAnsi="Arial" w:cs="Arial"/>
          <w:color w:val="002060"/>
          <w:sz w:val="22"/>
          <w:szCs w:val="22"/>
        </w:rPr>
        <w:t>elsewhere</w:t>
      </w:r>
      <w:bookmarkEnd w:id="13"/>
      <w:proofErr w:type="gramEnd"/>
      <w:r w:rsidRPr="0056592E">
        <w:rPr>
          <w:rStyle w:val="legds"/>
          <w:rFonts w:ascii="Arial" w:hAnsi="Arial" w:cs="Arial"/>
          <w:color w:val="002060"/>
          <w:sz w:val="22"/>
          <w:szCs w:val="22"/>
        </w:rPr>
        <w:t xml:space="preserve"> and the member of the staff has lawful control or charge of the pupil concerned.</w:t>
      </w:r>
    </w:p>
    <w:p w14:paraId="06965925" w14:textId="77777777" w:rsidR="7C5ECAEC" w:rsidRPr="0056592E" w:rsidRDefault="7C5ECAEC" w:rsidP="0B93FF52">
      <w:pPr>
        <w:pStyle w:val="legclearfix"/>
        <w:shd w:val="clear" w:color="auto" w:fill="FFFFFF" w:themeFill="background1"/>
        <w:spacing w:before="0" w:beforeAutospacing="0" w:after="120" w:afterAutospacing="0" w:line="360" w:lineRule="atLeast"/>
        <w:rPr>
          <w:rFonts w:ascii="Arial" w:hAnsi="Arial" w:cs="Arial"/>
          <w:color w:val="002060"/>
          <w:sz w:val="22"/>
          <w:szCs w:val="22"/>
        </w:rPr>
      </w:pPr>
      <w:r w:rsidRPr="0056592E">
        <w:rPr>
          <w:rStyle w:val="legds"/>
          <w:rFonts w:ascii="Arial" w:hAnsi="Arial" w:cs="Arial"/>
          <w:color w:val="002060"/>
          <w:sz w:val="22"/>
          <w:szCs w:val="22"/>
        </w:rPr>
        <w:t>(4) Subsection (1) does not authorise anything to be done in relation to a pupil which constitutes the giving of corporal punishment within the meaning of section 548 of EA 1996.</w:t>
      </w:r>
    </w:p>
    <w:p w14:paraId="50E6A23A" w14:textId="77777777" w:rsidR="3D3CE3F7" w:rsidRPr="0056592E" w:rsidRDefault="3D3CE3F7" w:rsidP="0B93FF52">
      <w:pPr>
        <w:spacing w:line="250" w:lineRule="auto"/>
        <w:ind w:left="9" w:right="429"/>
        <w:rPr>
          <w:rFonts w:eastAsia="Arial" w:cs="Arial"/>
          <w:color w:val="002060"/>
        </w:rPr>
      </w:pPr>
      <w:r w:rsidRPr="0056592E">
        <w:rPr>
          <w:rFonts w:cs="Arial"/>
          <w:color w:val="002060"/>
        </w:rPr>
        <w:t xml:space="preserve">At St Gabriel’s RC High School reasonable force will only be used </w:t>
      </w:r>
      <w:r w:rsidR="2F8F22D9" w:rsidRPr="0056592E">
        <w:rPr>
          <w:rFonts w:eastAsia="Arial" w:cs="Arial"/>
          <w:color w:val="002060"/>
        </w:rPr>
        <w:t xml:space="preserve">as a last resort when de-escalation skills have failed, where staff safely hold </w:t>
      </w:r>
      <w:r w:rsidR="4D363F64" w:rsidRPr="0056592E">
        <w:rPr>
          <w:rFonts w:eastAsia="Arial" w:cs="Arial"/>
          <w:color w:val="002060"/>
        </w:rPr>
        <w:t>student</w:t>
      </w:r>
      <w:r w:rsidR="2F8F22D9" w:rsidRPr="0056592E">
        <w:rPr>
          <w:rFonts w:eastAsia="Arial" w:cs="Arial"/>
          <w:color w:val="002060"/>
        </w:rPr>
        <w:t xml:space="preserve">s until they can </w:t>
      </w:r>
      <w:r w:rsidR="5BD2CD4C" w:rsidRPr="0056592E">
        <w:rPr>
          <w:rFonts w:eastAsia="Arial" w:cs="Arial"/>
          <w:color w:val="002060"/>
        </w:rPr>
        <w:t>regulate</w:t>
      </w:r>
      <w:r w:rsidR="2F8F22D9" w:rsidRPr="0056592E">
        <w:rPr>
          <w:rFonts w:eastAsia="Arial" w:cs="Arial"/>
          <w:color w:val="002060"/>
        </w:rPr>
        <w:t xml:space="preserve"> their own emotions, and by doing so prevent them harming themselves or others.  </w:t>
      </w:r>
    </w:p>
    <w:p w14:paraId="3AEA7758" w14:textId="77777777" w:rsidR="00FF2F61" w:rsidRPr="0056592E" w:rsidRDefault="7C5ECAEC" w:rsidP="0B93FF52">
      <w:pPr>
        <w:spacing w:line="250" w:lineRule="auto"/>
        <w:ind w:right="429"/>
        <w:rPr>
          <w:rFonts w:cs="Arial"/>
          <w:color w:val="002060"/>
        </w:rPr>
      </w:pPr>
      <w:r w:rsidRPr="0056592E">
        <w:rPr>
          <w:rFonts w:cs="Arial"/>
          <w:color w:val="002060"/>
        </w:rPr>
        <w:t xml:space="preserve"> </w:t>
      </w:r>
      <w:r w:rsidR="22F5ECF4" w:rsidRPr="0056592E">
        <w:rPr>
          <w:rFonts w:cs="Arial"/>
          <w:color w:val="002060"/>
        </w:rPr>
        <w:t xml:space="preserve">The Headteacher, </w:t>
      </w:r>
      <w:r w:rsidR="3EB492A9" w:rsidRPr="0056592E">
        <w:rPr>
          <w:rFonts w:cs="Arial"/>
          <w:color w:val="002060"/>
        </w:rPr>
        <w:t>along with relevant staff, receive training on positive handling.</w:t>
      </w:r>
    </w:p>
    <w:p w14:paraId="4FF13080" w14:textId="77777777" w:rsidR="00F34ECD" w:rsidRPr="0056592E" w:rsidRDefault="7C5ECAEC" w:rsidP="00FF2F61">
      <w:pPr>
        <w:spacing w:after="0" w:line="259" w:lineRule="auto"/>
        <w:ind w:left="14"/>
        <w:rPr>
          <w:rFonts w:cs="Arial"/>
          <w:color w:val="002060"/>
        </w:rPr>
      </w:pPr>
      <w:r w:rsidRPr="0056592E">
        <w:rPr>
          <w:rFonts w:cs="Arial"/>
          <w:color w:val="002060"/>
        </w:rPr>
        <w:t xml:space="preserve">The school will maintain accurate records of its use, ensuring that it is used in line with guidance and that parent/carers are informed, when it has been used.  </w:t>
      </w:r>
    </w:p>
    <w:p w14:paraId="72DE8DEA" w14:textId="77777777" w:rsidR="004D6EDE" w:rsidRPr="0056592E" w:rsidRDefault="52426F57" w:rsidP="0B93FF52">
      <w:pPr>
        <w:pStyle w:val="Heading10"/>
        <w:numPr>
          <w:ilvl w:val="0"/>
          <w:numId w:val="0"/>
        </w:numPr>
        <w:rPr>
          <w:color w:val="002060"/>
        </w:rPr>
      </w:pPr>
      <w:bookmarkStart w:id="14" w:name="Subsection4"/>
      <w:bookmarkStart w:id="15" w:name="_Prohibited_sexual_harassment"/>
      <w:bookmarkStart w:id="16" w:name="_[Updated]_Sexual_abuse"/>
      <w:bookmarkStart w:id="17" w:name="Subsection5"/>
      <w:bookmarkEnd w:id="14"/>
      <w:bookmarkEnd w:id="15"/>
      <w:bookmarkEnd w:id="16"/>
      <w:r w:rsidRPr="0056592E">
        <w:rPr>
          <w:color w:val="002060"/>
        </w:rPr>
        <w:t xml:space="preserve">7. </w:t>
      </w:r>
      <w:r w:rsidR="62D93472" w:rsidRPr="0056592E">
        <w:rPr>
          <w:color w:val="002060"/>
        </w:rPr>
        <w:t>S</w:t>
      </w:r>
      <w:r w:rsidR="6DF669A0" w:rsidRPr="0056592E">
        <w:rPr>
          <w:color w:val="002060"/>
        </w:rPr>
        <w:t xml:space="preserve">exual </w:t>
      </w:r>
      <w:r w:rsidR="62D93472" w:rsidRPr="0056592E">
        <w:rPr>
          <w:color w:val="002060"/>
        </w:rPr>
        <w:t>abuse and discrimination</w:t>
      </w:r>
    </w:p>
    <w:p w14:paraId="5EF74E08" w14:textId="77777777" w:rsidR="004D6EDE" w:rsidRPr="0056592E" w:rsidRDefault="338D6BFE" w:rsidP="608E3619">
      <w:pPr>
        <w:spacing w:after="0"/>
        <w:rPr>
          <w:color w:val="002060"/>
          <w:highlight w:val="yellow"/>
        </w:rPr>
      </w:pPr>
      <w:r w:rsidRPr="0056592E">
        <w:rPr>
          <w:rFonts w:eastAsia="Arial" w:cs="Arial"/>
          <w:color w:val="002060"/>
          <w:lang w:val="en-US"/>
        </w:rPr>
        <w:t xml:space="preserve">Sexual harassment and violence of any kind will never be tolerated at St Gabriel’s RC High School. </w:t>
      </w:r>
      <w:r w:rsidR="004D6EDE" w:rsidRPr="0056592E">
        <w:rPr>
          <w:color w:val="002060"/>
        </w:rPr>
        <w:t xml:space="preserve">The school </w:t>
      </w:r>
      <w:r w:rsidR="00E70775" w:rsidRPr="0056592E">
        <w:rPr>
          <w:color w:val="002060"/>
        </w:rPr>
        <w:t xml:space="preserve">will </w:t>
      </w:r>
      <w:r w:rsidR="004D6EDE" w:rsidRPr="0056592E">
        <w:rPr>
          <w:color w:val="002060"/>
        </w:rPr>
        <w:t xml:space="preserve">prohibit all forms of sexual </w:t>
      </w:r>
      <w:r w:rsidR="00296C41" w:rsidRPr="0056592E">
        <w:rPr>
          <w:color w:val="002060"/>
        </w:rPr>
        <w:t xml:space="preserve">abuse and </w:t>
      </w:r>
      <w:r w:rsidR="004D6EDE" w:rsidRPr="0056592E">
        <w:rPr>
          <w:color w:val="002060"/>
        </w:rPr>
        <w:t>discrimination</w:t>
      </w:r>
      <w:r w:rsidR="00296C41" w:rsidRPr="0056592E">
        <w:rPr>
          <w:color w:val="002060"/>
        </w:rPr>
        <w:t>,</w:t>
      </w:r>
      <w:r w:rsidR="004D6EDE" w:rsidRPr="0056592E">
        <w:rPr>
          <w:color w:val="002060"/>
        </w:rPr>
        <w:t xml:space="preserve"> including sexual harassment, gender-based bullying and sexual violence.</w:t>
      </w:r>
      <w:r w:rsidR="00296C41" w:rsidRPr="0056592E">
        <w:rPr>
          <w:color w:val="002060"/>
        </w:rPr>
        <w:t xml:space="preserve"> </w:t>
      </w:r>
    </w:p>
    <w:p w14:paraId="507964D8" w14:textId="77777777" w:rsidR="009A18DA" w:rsidRPr="0056592E" w:rsidRDefault="360D08A4" w:rsidP="009A18DA">
      <w:pPr>
        <w:rPr>
          <w:rFonts w:cs="Arial"/>
          <w:color w:val="002060"/>
        </w:rPr>
      </w:pPr>
      <w:r w:rsidRPr="0056592E">
        <w:rPr>
          <w:rFonts w:cs="Arial"/>
          <w:color w:val="002060"/>
        </w:rPr>
        <w:t>Types of conduct that are prohibited in the school and may constitute sexual harassment under this policy include, but are not limited to, the following:</w:t>
      </w:r>
    </w:p>
    <w:p w14:paraId="5C1E8770" w14:textId="77777777" w:rsidR="009A18DA" w:rsidRPr="0056592E" w:rsidRDefault="360D08A4" w:rsidP="006E7D90">
      <w:pPr>
        <w:pStyle w:val="ListParagraph"/>
        <w:numPr>
          <w:ilvl w:val="0"/>
          <w:numId w:val="44"/>
        </w:numPr>
        <w:spacing w:before="0"/>
        <w:rPr>
          <w:rFonts w:ascii="Arial" w:eastAsia="Arial" w:hAnsi="Arial" w:cs="Times New Roman"/>
          <w:color w:val="002060"/>
        </w:rPr>
      </w:pPr>
      <w:r w:rsidRPr="0056592E">
        <w:rPr>
          <w:rFonts w:ascii="Arial" w:hAnsi="Arial" w:cs="Arial"/>
          <w:color w:val="002060"/>
        </w:rPr>
        <w:lastRenderedPageBreak/>
        <w:t>Unwelcome sexual flirtations or propositions, invitations or requests for sexual activity</w:t>
      </w:r>
    </w:p>
    <w:p w14:paraId="1A3EACC8" w14:textId="77777777" w:rsidR="009A18DA" w:rsidRPr="0056592E" w:rsidRDefault="360D08A4" w:rsidP="006E7D90">
      <w:pPr>
        <w:pStyle w:val="ListParagraph"/>
        <w:numPr>
          <w:ilvl w:val="0"/>
          <w:numId w:val="44"/>
        </w:numPr>
        <w:spacing w:before="0"/>
        <w:rPr>
          <w:rFonts w:ascii="Arial" w:eastAsia="Arial" w:hAnsi="Arial" w:cs="Times New Roman"/>
          <w:color w:val="002060"/>
        </w:rPr>
      </w:pPr>
      <w:r w:rsidRPr="0056592E">
        <w:rPr>
          <w:rFonts w:ascii="Arial" w:hAnsi="Arial" w:cs="Arial"/>
          <w:color w:val="002060"/>
        </w:rPr>
        <w:t>Sexual comments, such as making lewd comments or sexual remarks about clothing and appearance, and calling someone sexualised names</w:t>
      </w:r>
    </w:p>
    <w:p w14:paraId="71772701"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Sexual “jokes” or taunting, threats, verbal abuse, derogatory comments or sexually degrading descriptions</w:t>
      </w:r>
    </w:p>
    <w:p w14:paraId="032053F8"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Unwelcome communication that is sexually suggestive, degrading or implies sexual intentions, including written, verbal, online, etc.</w:t>
      </w:r>
    </w:p>
    <w:p w14:paraId="0A41F54A"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Physical behaviour, such as deliberately brushing against, grabbing, massaging or stroking an individual’s body</w:t>
      </w:r>
    </w:p>
    <w:p w14:paraId="1F6BC119"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Taking, displaying, or pressuring individuals into taking photos of a sexual nature</w:t>
      </w:r>
    </w:p>
    <w:p w14:paraId="03DBA2CF"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Exposing, or causing exposure of, underclothing, genitalia, or other body parts that are normally covered by an individual, through means including, but not limited to, mooning, streaking, “up skirting”, “down blousing”, or flashing</w:t>
      </w:r>
    </w:p>
    <w:p w14:paraId="1C01956A"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Purposefully cornering or hindering an individual’s normal movements</w:t>
      </w:r>
    </w:p>
    <w:p w14:paraId="03CDB3CE"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Engaging in the improper use of school-owned devices and the internet including, but not limited to, the following:</w:t>
      </w:r>
    </w:p>
    <w:p w14:paraId="057788B8"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Accessing, downloading or uploading pornography</w:t>
      </w:r>
    </w:p>
    <w:p w14:paraId="55C4B061"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Sharing pornography via the internet or email</w:t>
      </w:r>
    </w:p>
    <w:p w14:paraId="75AF5DE7"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Creating or maintaining websites with sexual content</w:t>
      </w:r>
    </w:p>
    <w:p w14:paraId="63B25536" w14:textId="77777777" w:rsidR="009A18DA" w:rsidRPr="0056592E" w:rsidRDefault="360D08A4" w:rsidP="006E7D90">
      <w:pPr>
        <w:pStyle w:val="ListParagraph"/>
        <w:numPr>
          <w:ilvl w:val="0"/>
          <w:numId w:val="44"/>
        </w:numPr>
        <w:spacing w:before="0"/>
        <w:rPr>
          <w:rFonts w:ascii="Arial" w:hAnsi="Arial" w:cs="Arial"/>
          <w:color w:val="002060"/>
        </w:rPr>
      </w:pPr>
      <w:r w:rsidRPr="0056592E">
        <w:rPr>
          <w:rFonts w:ascii="Arial" w:hAnsi="Arial" w:cs="Arial"/>
          <w:color w:val="002060"/>
        </w:rPr>
        <w:t>Participating in sexual discussions through email, chat rooms, instant messaging, social media, mobile phone or tablet apps, or any other form or electronic communication</w:t>
      </w:r>
    </w:p>
    <w:p w14:paraId="4B7BE0D8" w14:textId="77777777" w:rsidR="009A18DA" w:rsidRPr="0056592E" w:rsidRDefault="52807C18" w:rsidP="009A18DA">
      <w:pPr>
        <w:spacing w:before="0"/>
        <w:rPr>
          <w:color w:val="002060"/>
        </w:rPr>
      </w:pPr>
      <w:r w:rsidRPr="0056592E">
        <w:rPr>
          <w:color w:val="002060"/>
        </w:rPr>
        <w:t>In line with the Ofsted Review of Sexual Abuse in Schools, t</w:t>
      </w:r>
      <w:r w:rsidR="009A18DA" w:rsidRPr="0056592E">
        <w:rPr>
          <w:color w:val="002060"/>
        </w:rPr>
        <w:t>he school will respond promptly and appropriately to any sexual harassment complaints in line with the Child Protection and Safeguarding Policy</w:t>
      </w:r>
      <w:r w:rsidR="12F105FB" w:rsidRPr="0056592E">
        <w:rPr>
          <w:color w:val="002060"/>
        </w:rPr>
        <w:t>. A</w:t>
      </w:r>
      <w:r w:rsidR="009A18DA" w:rsidRPr="0056592E">
        <w:rPr>
          <w:color w:val="002060"/>
        </w:rPr>
        <w:t>ppropriate steps will be taken to stop the harassment and prevent any reoccurrence. Discipline for incidents of sexual harassment will be determined based on the nature of the case, the ages of those involved and any previous related incidents. Risk assessments and safety plans will be conducted following any such incidents and support offered where needed</w:t>
      </w:r>
      <w:r w:rsidR="25DC861E" w:rsidRPr="0056592E">
        <w:rPr>
          <w:color w:val="002060"/>
        </w:rPr>
        <w:t xml:space="preserve"> to both the victim and alleged perpetrator</w:t>
      </w:r>
      <w:r w:rsidR="009A18DA" w:rsidRPr="0056592E">
        <w:rPr>
          <w:color w:val="002060"/>
        </w:rPr>
        <w:t xml:space="preserve"> e.g. counselling.</w:t>
      </w:r>
    </w:p>
    <w:p w14:paraId="6A6D8B58" w14:textId="77777777" w:rsidR="0028716A" w:rsidRPr="0056592E" w:rsidRDefault="29998283" w:rsidP="0B93FF52">
      <w:pPr>
        <w:pStyle w:val="Heading10"/>
        <w:numPr>
          <w:ilvl w:val="0"/>
          <w:numId w:val="0"/>
        </w:numPr>
        <w:rPr>
          <w:color w:val="002060"/>
        </w:rPr>
      </w:pPr>
      <w:bookmarkStart w:id="18" w:name="_[Updated]_Smoking_and"/>
      <w:bookmarkEnd w:id="18"/>
      <w:r w:rsidRPr="0056592E">
        <w:rPr>
          <w:color w:val="002060"/>
        </w:rPr>
        <w:t xml:space="preserve">8. </w:t>
      </w:r>
      <w:r w:rsidR="3BDEE451" w:rsidRPr="0056592E">
        <w:rPr>
          <w:color w:val="002060"/>
        </w:rPr>
        <w:t>Smoking</w:t>
      </w:r>
      <w:r w:rsidR="5B253AB8" w:rsidRPr="0056592E">
        <w:rPr>
          <w:color w:val="002060"/>
        </w:rPr>
        <w:t xml:space="preserve">, vaping </w:t>
      </w:r>
      <w:r w:rsidR="3BDEE451" w:rsidRPr="0056592E">
        <w:rPr>
          <w:color w:val="002060"/>
        </w:rPr>
        <w:t>and controlled substances</w:t>
      </w:r>
    </w:p>
    <w:p w14:paraId="078796C0" w14:textId="77777777" w:rsidR="0028716A" w:rsidRPr="0056592E" w:rsidRDefault="0028716A" w:rsidP="000933D9">
      <w:pPr>
        <w:rPr>
          <w:color w:val="002060"/>
        </w:rPr>
      </w:pPr>
      <w:r w:rsidRPr="0056592E">
        <w:rPr>
          <w:color w:val="002060"/>
        </w:rPr>
        <w:t>In accordance with the Health Act 2006, th</w:t>
      </w:r>
      <w:r w:rsidR="003A2DEC" w:rsidRPr="0056592E">
        <w:rPr>
          <w:color w:val="002060"/>
        </w:rPr>
        <w:t>e</w:t>
      </w:r>
      <w:r w:rsidRPr="0056592E">
        <w:rPr>
          <w:color w:val="002060"/>
        </w:rPr>
        <w:t xml:space="preserve"> school is a smoke-free environment. </w:t>
      </w:r>
      <w:r w:rsidR="005B777C" w:rsidRPr="0056592E">
        <w:rPr>
          <w:rFonts w:cs="Arial"/>
          <w:color w:val="002060"/>
        </w:rPr>
        <w:t xml:space="preserve">This includes all buildings, out-buildings, playgrounds, playing fields and sheltered areas. </w:t>
      </w:r>
      <w:r w:rsidRPr="0056592E">
        <w:rPr>
          <w:color w:val="002060"/>
        </w:rPr>
        <w:t xml:space="preserve">Parents, visitors, staff and </w:t>
      </w:r>
      <w:r w:rsidR="2E7473CF" w:rsidRPr="0056592E">
        <w:rPr>
          <w:color w:val="002060"/>
        </w:rPr>
        <w:t>student</w:t>
      </w:r>
      <w:r w:rsidRPr="0056592E">
        <w:rPr>
          <w:color w:val="002060"/>
        </w:rPr>
        <w:t xml:space="preserve">s </w:t>
      </w:r>
      <w:r w:rsidR="00E70775" w:rsidRPr="0056592E">
        <w:rPr>
          <w:color w:val="002060"/>
        </w:rPr>
        <w:t>will be</w:t>
      </w:r>
      <w:r w:rsidRPr="0056592E">
        <w:rPr>
          <w:color w:val="002060"/>
        </w:rPr>
        <w:t xml:space="preserve"> instructed not to smoke</w:t>
      </w:r>
      <w:r w:rsidR="50FA13CB" w:rsidRPr="0056592E">
        <w:rPr>
          <w:color w:val="002060"/>
        </w:rPr>
        <w:t xml:space="preserve"> or vape</w:t>
      </w:r>
      <w:r w:rsidRPr="0056592E">
        <w:rPr>
          <w:color w:val="002060"/>
        </w:rPr>
        <w:t xml:space="preserve"> on school grounds</w:t>
      </w:r>
      <w:r w:rsidR="005B777C" w:rsidRPr="0056592E">
        <w:rPr>
          <w:color w:val="002060"/>
        </w:rPr>
        <w:t xml:space="preserve"> </w:t>
      </w:r>
      <w:r w:rsidR="005B777C" w:rsidRPr="0056592E">
        <w:rPr>
          <w:rFonts w:cs="Arial"/>
          <w:color w:val="002060"/>
        </w:rPr>
        <w:t xml:space="preserve">and should avoid smoking in front of </w:t>
      </w:r>
      <w:r w:rsidR="6E72011F" w:rsidRPr="0056592E">
        <w:rPr>
          <w:rFonts w:cs="Arial"/>
          <w:color w:val="002060"/>
        </w:rPr>
        <w:t>student</w:t>
      </w:r>
      <w:r w:rsidR="005B777C" w:rsidRPr="0056592E">
        <w:rPr>
          <w:rFonts w:cs="Arial"/>
          <w:color w:val="002060"/>
        </w:rPr>
        <w:t xml:space="preserve">s and/or encouraging </w:t>
      </w:r>
      <w:r w:rsidR="727CE252" w:rsidRPr="0056592E">
        <w:rPr>
          <w:rFonts w:cs="Arial"/>
          <w:color w:val="002060"/>
        </w:rPr>
        <w:t>student</w:t>
      </w:r>
      <w:r w:rsidR="005B777C" w:rsidRPr="0056592E">
        <w:rPr>
          <w:rFonts w:cs="Arial"/>
          <w:color w:val="002060"/>
        </w:rPr>
        <w:t>s to smoke</w:t>
      </w:r>
      <w:r w:rsidRPr="0056592E">
        <w:rPr>
          <w:color w:val="002060"/>
        </w:rPr>
        <w:t xml:space="preserve">. </w:t>
      </w:r>
      <w:r w:rsidR="6E157E35" w:rsidRPr="0056592E">
        <w:rPr>
          <w:color w:val="002060"/>
        </w:rPr>
        <w:t>Student</w:t>
      </w:r>
      <w:r w:rsidRPr="0056592E">
        <w:rPr>
          <w:color w:val="002060"/>
        </w:rPr>
        <w:t xml:space="preserve">s </w:t>
      </w:r>
      <w:r w:rsidR="00E70775" w:rsidRPr="0056592E">
        <w:rPr>
          <w:color w:val="002060"/>
        </w:rPr>
        <w:t>will</w:t>
      </w:r>
      <w:r w:rsidRPr="0056592E">
        <w:rPr>
          <w:color w:val="002060"/>
        </w:rPr>
        <w:t xml:space="preserve"> not </w:t>
      </w:r>
      <w:r w:rsidR="00E70775" w:rsidRPr="0056592E">
        <w:rPr>
          <w:color w:val="002060"/>
        </w:rPr>
        <w:t xml:space="preserve">be </w:t>
      </w:r>
      <w:r w:rsidRPr="0056592E">
        <w:rPr>
          <w:color w:val="002060"/>
        </w:rPr>
        <w:t xml:space="preserve">permitted to bring smoking materials or nicotine products to school. </w:t>
      </w:r>
      <w:r w:rsidR="55C23BD7" w:rsidRPr="0056592E">
        <w:rPr>
          <w:color w:val="002060"/>
        </w:rPr>
        <w:t xml:space="preserve">If students </w:t>
      </w:r>
      <w:r w:rsidR="57B4C968" w:rsidRPr="0056592E">
        <w:rPr>
          <w:color w:val="002060"/>
        </w:rPr>
        <w:t>are</w:t>
      </w:r>
      <w:r w:rsidR="55C23BD7" w:rsidRPr="0056592E">
        <w:rPr>
          <w:color w:val="002060"/>
        </w:rPr>
        <w:t xml:space="preserve"> found with any of these items on their person</w:t>
      </w:r>
      <w:r w:rsidR="7F61D27D" w:rsidRPr="0056592E">
        <w:rPr>
          <w:color w:val="002060"/>
        </w:rPr>
        <w:t xml:space="preserve">, the items will be </w:t>
      </w:r>
      <w:r w:rsidR="14460090" w:rsidRPr="0056592E">
        <w:rPr>
          <w:color w:val="002060"/>
        </w:rPr>
        <w:t>confiscated</w:t>
      </w:r>
      <w:r w:rsidR="7F61D27D" w:rsidRPr="0056592E">
        <w:rPr>
          <w:color w:val="002060"/>
        </w:rPr>
        <w:t xml:space="preserve"> and disposed</w:t>
      </w:r>
      <w:r w:rsidR="0A9417F7" w:rsidRPr="0056592E">
        <w:rPr>
          <w:color w:val="002060"/>
        </w:rPr>
        <w:t xml:space="preserve">; </w:t>
      </w:r>
      <w:r w:rsidR="55C23BD7" w:rsidRPr="0056592E">
        <w:rPr>
          <w:color w:val="002060"/>
        </w:rPr>
        <w:t xml:space="preserve">a Red Card and a corresponding </w:t>
      </w:r>
      <w:r w:rsidR="3FCC4636" w:rsidRPr="0056592E">
        <w:rPr>
          <w:color w:val="002060"/>
        </w:rPr>
        <w:t>sanction</w:t>
      </w:r>
      <w:r w:rsidR="55C23BD7" w:rsidRPr="0056592E">
        <w:rPr>
          <w:color w:val="002060"/>
        </w:rPr>
        <w:t xml:space="preserve"> </w:t>
      </w:r>
      <w:r w:rsidR="1DDC2027" w:rsidRPr="0056592E">
        <w:rPr>
          <w:color w:val="002060"/>
        </w:rPr>
        <w:t xml:space="preserve">will be issued, </w:t>
      </w:r>
      <w:r w:rsidR="55C23BD7" w:rsidRPr="0056592E">
        <w:rPr>
          <w:color w:val="002060"/>
        </w:rPr>
        <w:t xml:space="preserve">which </w:t>
      </w:r>
      <w:r w:rsidR="2711CC23" w:rsidRPr="0056592E">
        <w:rPr>
          <w:color w:val="002060"/>
        </w:rPr>
        <w:t>could include suspe</w:t>
      </w:r>
      <w:r w:rsidR="4E23985C" w:rsidRPr="0056592E">
        <w:rPr>
          <w:color w:val="002060"/>
        </w:rPr>
        <w:t>n</w:t>
      </w:r>
      <w:r w:rsidR="2711CC23" w:rsidRPr="0056592E">
        <w:rPr>
          <w:color w:val="002060"/>
        </w:rPr>
        <w:t>sio</w:t>
      </w:r>
      <w:r w:rsidR="0F171441" w:rsidRPr="0056592E">
        <w:rPr>
          <w:color w:val="002060"/>
        </w:rPr>
        <w:t>n</w:t>
      </w:r>
      <w:r w:rsidR="2711CC23" w:rsidRPr="0056592E">
        <w:rPr>
          <w:color w:val="002060"/>
        </w:rPr>
        <w:t xml:space="preserve"> from school.  </w:t>
      </w:r>
    </w:p>
    <w:p w14:paraId="77AEE6D0" w14:textId="77777777" w:rsidR="005B777C" w:rsidRPr="0056592E" w:rsidRDefault="005B777C" w:rsidP="005B777C">
      <w:pPr>
        <w:rPr>
          <w:rFonts w:cs="Arial"/>
          <w:color w:val="002060"/>
        </w:rPr>
      </w:pPr>
      <w:r w:rsidRPr="0056592E">
        <w:rPr>
          <w:rFonts w:cs="Arial"/>
          <w:color w:val="002060"/>
        </w:rPr>
        <w:t>In the interest of health and hygiene, the school requests that people refrain from smoking</w:t>
      </w:r>
      <w:r w:rsidR="3F2EC81E" w:rsidRPr="0056592E">
        <w:rPr>
          <w:rFonts w:cs="Arial"/>
          <w:color w:val="002060"/>
        </w:rPr>
        <w:t xml:space="preserve"> and vaping</w:t>
      </w:r>
      <w:r w:rsidRPr="0056592E">
        <w:rPr>
          <w:rFonts w:cs="Arial"/>
          <w:color w:val="002060"/>
        </w:rPr>
        <w:t xml:space="preserve"> outside the school gates</w:t>
      </w:r>
      <w:r w:rsidR="0BD125A2" w:rsidRPr="0056592E">
        <w:rPr>
          <w:rFonts w:cs="Arial"/>
          <w:color w:val="002060"/>
        </w:rPr>
        <w:t>.</w:t>
      </w:r>
      <w:r w:rsidR="00E1464F" w:rsidRPr="0056592E">
        <w:rPr>
          <w:rFonts w:cs="Arial"/>
          <w:color w:val="002060"/>
        </w:rPr>
        <w:t xml:space="preserve"> </w:t>
      </w:r>
    </w:p>
    <w:p w14:paraId="0BD9BA11" w14:textId="77777777" w:rsidR="0028716A" w:rsidRPr="0056592E" w:rsidRDefault="0028716A" w:rsidP="000933D9">
      <w:pPr>
        <w:rPr>
          <w:color w:val="002060"/>
        </w:rPr>
      </w:pPr>
      <w:r w:rsidRPr="0056592E">
        <w:rPr>
          <w:color w:val="002060"/>
        </w:rPr>
        <w:t xml:space="preserve">The school </w:t>
      </w:r>
      <w:r w:rsidR="00E70775" w:rsidRPr="0056592E">
        <w:rPr>
          <w:color w:val="002060"/>
        </w:rPr>
        <w:t>will have</w:t>
      </w:r>
      <w:r w:rsidRPr="0056592E">
        <w:rPr>
          <w:color w:val="002060"/>
        </w:rPr>
        <w:t xml:space="preserve"> a zero-tolerance policy on illegal drugs, legal highs and other controlled substances. </w:t>
      </w:r>
    </w:p>
    <w:p w14:paraId="3AC3E56F" w14:textId="77777777" w:rsidR="005B777C" w:rsidRPr="0056592E" w:rsidRDefault="005B777C" w:rsidP="005B777C">
      <w:pPr>
        <w:rPr>
          <w:rFonts w:cs="Arial"/>
          <w:color w:val="002060"/>
        </w:rPr>
      </w:pPr>
      <w:r w:rsidRPr="0056592E">
        <w:rPr>
          <w:rFonts w:cs="Arial"/>
          <w:color w:val="002060"/>
        </w:rPr>
        <w:lastRenderedPageBreak/>
        <w:t>Following the identification and confiscation of a controlled substance, the staff member will seal the sample in a plastic bag and include details of the date and time of the confiscation and any witnesses present.</w:t>
      </w:r>
    </w:p>
    <w:p w14:paraId="0845A334" w14:textId="77777777" w:rsidR="005B777C" w:rsidRPr="0056592E" w:rsidRDefault="005B777C" w:rsidP="005B777C">
      <w:pPr>
        <w:rPr>
          <w:rFonts w:cs="Arial"/>
          <w:color w:val="002060"/>
        </w:rPr>
      </w:pPr>
      <w:r w:rsidRPr="0056592E">
        <w:rPr>
          <w:rFonts w:cs="Arial"/>
          <w:color w:val="002060"/>
        </w:rPr>
        <w:t xml:space="preserve">The staff member will store the sample in Main School Safe. </w:t>
      </w:r>
    </w:p>
    <w:p w14:paraId="7292A721" w14:textId="77777777" w:rsidR="005B777C" w:rsidRPr="0056592E" w:rsidRDefault="005B777C" w:rsidP="005B777C">
      <w:pPr>
        <w:rPr>
          <w:rFonts w:cs="Arial"/>
          <w:color w:val="002060"/>
        </w:rPr>
      </w:pPr>
      <w:r w:rsidRPr="0056592E">
        <w:rPr>
          <w:rFonts w:cs="Arial"/>
          <w:color w:val="002060"/>
        </w:rPr>
        <w:t>The incident will be reported to parents / carers and the police immediately. The police will then collect the sample and deal with it in line with their agreed protocols.</w:t>
      </w:r>
      <w:r w:rsidR="35585B3B" w:rsidRPr="0056592E">
        <w:rPr>
          <w:rFonts w:cs="Arial"/>
          <w:color w:val="002060"/>
        </w:rPr>
        <w:t xml:space="preserve"> If the police do not need to take it the school will dispose of the evidence safely and securely.</w:t>
      </w:r>
    </w:p>
    <w:p w14:paraId="7F228163" w14:textId="77777777" w:rsidR="005B777C" w:rsidRPr="0056592E" w:rsidRDefault="005B777C" w:rsidP="005B777C">
      <w:pPr>
        <w:rPr>
          <w:rFonts w:cs="Arial"/>
          <w:color w:val="002060"/>
        </w:rPr>
      </w:pPr>
      <w:r w:rsidRPr="0056592E">
        <w:rPr>
          <w:rFonts w:cs="Arial"/>
          <w:color w:val="002060"/>
        </w:rPr>
        <w:t>The school will not hesitate to name the pupil from whom the drugs were taken to the police, and a full incident report will be completed.</w:t>
      </w:r>
    </w:p>
    <w:p w14:paraId="69CAC273" w14:textId="77777777" w:rsidR="005B777C" w:rsidRPr="0056592E" w:rsidRDefault="005B777C" w:rsidP="005B777C">
      <w:pPr>
        <w:rPr>
          <w:rFonts w:cs="Arial"/>
          <w:color w:val="002060"/>
        </w:rPr>
      </w:pPr>
      <w:r w:rsidRPr="0056592E">
        <w:rPr>
          <w:rFonts w:cs="Arial"/>
          <w:color w:val="002060"/>
        </w:rPr>
        <w:t>Any further measures will be undertaken in line with the school’s Child Protection and Safeguarding Policy and Exclusion policy.</w:t>
      </w:r>
    </w:p>
    <w:p w14:paraId="2292AFFD" w14:textId="77777777" w:rsidR="00E1464F" w:rsidRPr="0056592E" w:rsidRDefault="005B777C" w:rsidP="005B777C">
      <w:pPr>
        <w:rPr>
          <w:rFonts w:cs="Arial"/>
          <w:color w:val="002060"/>
        </w:rPr>
      </w:pPr>
      <w:r w:rsidRPr="0056592E">
        <w:rPr>
          <w:rFonts w:cs="Arial"/>
          <w:color w:val="002060"/>
        </w:rPr>
        <w:t>Where controlled substances are found on school trips away from the school premises, the parents of the pupil, as well as the local police, will be notified.</w:t>
      </w:r>
      <w:r w:rsidR="00E1464F" w:rsidRPr="0056592E">
        <w:rPr>
          <w:rFonts w:cs="Arial"/>
          <w:color w:val="002060"/>
        </w:rPr>
        <w:t xml:space="preserve"> </w:t>
      </w:r>
    </w:p>
    <w:p w14:paraId="70763A33" w14:textId="77777777" w:rsidR="004D6EDE" w:rsidRPr="0056592E" w:rsidRDefault="52CB80E3" w:rsidP="608E3619">
      <w:pPr>
        <w:pStyle w:val="Heading10"/>
        <w:numPr>
          <w:ilvl w:val="0"/>
          <w:numId w:val="0"/>
        </w:numPr>
        <w:rPr>
          <w:color w:val="002060"/>
        </w:rPr>
      </w:pPr>
      <w:bookmarkStart w:id="19" w:name="_Items_banned_from"/>
      <w:bookmarkStart w:id="20" w:name="_[Updated]_Prohibited_items,"/>
      <w:bookmarkEnd w:id="19"/>
      <w:bookmarkEnd w:id="20"/>
      <w:r w:rsidRPr="0056592E">
        <w:rPr>
          <w:color w:val="002060"/>
        </w:rPr>
        <w:t xml:space="preserve">9. </w:t>
      </w:r>
      <w:r w:rsidR="1CB4FFA1" w:rsidRPr="0056592E">
        <w:rPr>
          <w:color w:val="002060"/>
        </w:rPr>
        <w:t>Prohibit</w:t>
      </w:r>
      <w:r w:rsidR="0E301756" w:rsidRPr="0056592E">
        <w:rPr>
          <w:color w:val="002060"/>
        </w:rPr>
        <w:t>ed i</w:t>
      </w:r>
      <w:r w:rsidR="6DF669A0" w:rsidRPr="0056592E">
        <w:rPr>
          <w:color w:val="002060"/>
        </w:rPr>
        <w:t>tems</w:t>
      </w:r>
      <w:r w:rsidR="0E301756" w:rsidRPr="0056592E">
        <w:rPr>
          <w:color w:val="002060"/>
        </w:rPr>
        <w:t>, searching pupils and confiscation</w:t>
      </w:r>
    </w:p>
    <w:p w14:paraId="02A3A6B3" w14:textId="77777777" w:rsidR="004D6EDE" w:rsidRPr="0056592E" w:rsidRDefault="2FCA1632" w:rsidP="608E3619">
      <w:pPr>
        <w:spacing w:after="0"/>
        <w:rPr>
          <w:color w:val="002060"/>
        </w:rPr>
      </w:pPr>
      <w:r w:rsidRPr="0056592E">
        <w:rPr>
          <w:rFonts w:eastAsia="Arial" w:cs="Arial"/>
          <w:color w:val="002060"/>
        </w:rPr>
        <w:t>Searching, screening and confiscation is conducted in line with the DfE’s latest guidance on searching, screening and confiscation.</w:t>
      </w:r>
    </w:p>
    <w:p w14:paraId="5B3ED15B" w14:textId="77777777" w:rsidR="004D6EDE" w:rsidRPr="0056592E" w:rsidRDefault="00EE03DF" w:rsidP="608E3619">
      <w:pPr>
        <w:spacing w:after="0"/>
        <w:rPr>
          <w:color w:val="002060"/>
        </w:rPr>
      </w:pPr>
      <w:r w:rsidRPr="0056592E">
        <w:rPr>
          <w:color w:val="002060"/>
        </w:rPr>
        <w:t xml:space="preserve">Headteachers and staff authorised by them </w:t>
      </w:r>
      <w:r w:rsidR="00E70775" w:rsidRPr="0056592E">
        <w:rPr>
          <w:color w:val="002060"/>
        </w:rPr>
        <w:t xml:space="preserve">will </w:t>
      </w:r>
      <w:r w:rsidRPr="0056592E">
        <w:rPr>
          <w:color w:val="002060"/>
        </w:rPr>
        <w:t xml:space="preserve">have a statutory power to search </w:t>
      </w:r>
      <w:r w:rsidR="3AD34ED3" w:rsidRPr="0056592E">
        <w:rPr>
          <w:color w:val="002060"/>
        </w:rPr>
        <w:t>student</w:t>
      </w:r>
      <w:r w:rsidRPr="0056592E">
        <w:rPr>
          <w:color w:val="002060"/>
        </w:rPr>
        <w:t xml:space="preserve">s or their possessions, without consent, where they have reasonable grounds for suspecting that the </w:t>
      </w:r>
      <w:r w:rsidR="1833308A" w:rsidRPr="0056592E">
        <w:rPr>
          <w:color w:val="002060"/>
        </w:rPr>
        <w:t>student</w:t>
      </w:r>
      <w:r w:rsidRPr="0056592E">
        <w:rPr>
          <w:color w:val="002060"/>
        </w:rPr>
        <w:t xml:space="preserve"> may have a prohibited item.</w:t>
      </w:r>
      <w:r w:rsidR="2E09A15A" w:rsidRPr="0056592E">
        <w:rPr>
          <w:color w:val="002060"/>
        </w:rPr>
        <w:t xml:space="preserve"> </w:t>
      </w:r>
      <w:r w:rsidR="6F686D37" w:rsidRPr="0056592E">
        <w:rPr>
          <w:color w:val="002060"/>
        </w:rPr>
        <w:t xml:space="preserve">Types </w:t>
      </w:r>
      <w:r w:rsidR="6BC99A3F" w:rsidRPr="0056592E">
        <w:rPr>
          <w:color w:val="002060"/>
        </w:rPr>
        <w:t>of</w:t>
      </w:r>
      <w:r w:rsidRPr="0056592E">
        <w:rPr>
          <w:color w:val="002060"/>
        </w:rPr>
        <w:t xml:space="preserve"> prohibited items</w:t>
      </w:r>
      <w:r w:rsidR="2F5B8FA3" w:rsidRPr="0056592E">
        <w:rPr>
          <w:rFonts w:cs="Arial"/>
          <w:color w:val="002060"/>
        </w:rPr>
        <w:t xml:space="preserve"> </w:t>
      </w:r>
      <w:r w:rsidR="327FD7F1" w:rsidRPr="0056592E">
        <w:rPr>
          <w:rFonts w:cs="Arial"/>
          <w:color w:val="002060"/>
        </w:rPr>
        <w:t xml:space="preserve">include, </w:t>
      </w:r>
      <w:r w:rsidR="2F5B8FA3" w:rsidRPr="0056592E">
        <w:rPr>
          <w:rFonts w:cs="Arial"/>
          <w:color w:val="002060"/>
        </w:rPr>
        <w:t>but are not limited to, the following</w:t>
      </w:r>
      <w:r w:rsidR="5B03DA76" w:rsidRPr="0056592E">
        <w:rPr>
          <w:rFonts w:cs="Arial"/>
          <w:color w:val="002060"/>
        </w:rPr>
        <w:t>:</w:t>
      </w:r>
      <w:r w:rsidR="006B4BE7" w:rsidRPr="0056592E">
        <w:rPr>
          <w:color w:val="002060"/>
        </w:rPr>
        <w:t xml:space="preserve"> </w:t>
      </w:r>
      <w:r w:rsidRPr="0056592E">
        <w:rPr>
          <w:color w:val="002060"/>
        </w:rPr>
        <w:t xml:space="preserve"> </w:t>
      </w:r>
    </w:p>
    <w:p w14:paraId="13F26FF9" w14:textId="77777777" w:rsidR="009A18DA" w:rsidRPr="0056592E" w:rsidRDefault="3A564D0F" w:rsidP="006E7D90">
      <w:pPr>
        <w:pStyle w:val="ListParagraph"/>
        <w:numPr>
          <w:ilvl w:val="0"/>
          <w:numId w:val="43"/>
        </w:numPr>
        <w:rPr>
          <w:color w:val="002060"/>
        </w:rPr>
      </w:pPr>
      <w:r w:rsidRPr="0056592E">
        <w:rPr>
          <w:color w:val="002060"/>
        </w:rPr>
        <w:t>Knives and weapons.</w:t>
      </w:r>
    </w:p>
    <w:p w14:paraId="56BE5AC1" w14:textId="77777777" w:rsidR="009A18DA" w:rsidRPr="0056592E" w:rsidRDefault="3A564D0F" w:rsidP="006E7D90">
      <w:pPr>
        <w:pStyle w:val="ListParagraph"/>
        <w:numPr>
          <w:ilvl w:val="0"/>
          <w:numId w:val="31"/>
        </w:numPr>
        <w:ind w:hanging="357"/>
        <w:contextualSpacing/>
        <w:rPr>
          <w:color w:val="002060"/>
        </w:rPr>
      </w:pPr>
      <w:r w:rsidRPr="0056592E">
        <w:rPr>
          <w:color w:val="002060"/>
        </w:rPr>
        <w:t>Alcohol.</w:t>
      </w:r>
    </w:p>
    <w:p w14:paraId="5FAC79E6" w14:textId="77777777" w:rsidR="009A18DA" w:rsidRPr="0056592E" w:rsidRDefault="3A564D0F" w:rsidP="006E7D90">
      <w:pPr>
        <w:pStyle w:val="ListParagraph"/>
        <w:numPr>
          <w:ilvl w:val="0"/>
          <w:numId w:val="31"/>
        </w:numPr>
        <w:ind w:hanging="357"/>
        <w:contextualSpacing/>
        <w:rPr>
          <w:rFonts w:ascii="Arial" w:eastAsia="Arial" w:hAnsi="Arial" w:cs="Times New Roman"/>
          <w:color w:val="002060"/>
        </w:rPr>
      </w:pPr>
      <w:r w:rsidRPr="0056592E">
        <w:rPr>
          <w:color w:val="002060"/>
        </w:rPr>
        <w:t>Illegal drugs.</w:t>
      </w:r>
    </w:p>
    <w:p w14:paraId="76CD59F2" w14:textId="77777777" w:rsidR="009A18DA" w:rsidRPr="0056592E" w:rsidRDefault="7F61C8A4" w:rsidP="006E7D90">
      <w:pPr>
        <w:pStyle w:val="ListParagraph"/>
        <w:numPr>
          <w:ilvl w:val="0"/>
          <w:numId w:val="31"/>
        </w:numPr>
        <w:ind w:hanging="357"/>
        <w:contextualSpacing/>
        <w:rPr>
          <w:rFonts w:ascii="Arial" w:eastAsia="Arial" w:hAnsi="Arial" w:cs="Times New Roman"/>
          <w:color w:val="002060"/>
        </w:rPr>
      </w:pPr>
      <w:r w:rsidRPr="0056592E">
        <w:rPr>
          <w:rFonts w:ascii="Arial" w:hAnsi="Arial" w:cs="Arial"/>
          <w:color w:val="002060"/>
        </w:rPr>
        <w:t>Balloons</w:t>
      </w:r>
      <w:r w:rsidR="1A11E858" w:rsidRPr="0056592E">
        <w:rPr>
          <w:rFonts w:ascii="Arial" w:hAnsi="Arial" w:cs="Arial"/>
          <w:color w:val="002060"/>
        </w:rPr>
        <w:t xml:space="preserve"> </w:t>
      </w:r>
      <w:r w:rsidRPr="0056592E">
        <w:rPr>
          <w:rFonts w:ascii="Arial" w:hAnsi="Arial" w:cs="Arial"/>
          <w:color w:val="002060"/>
        </w:rPr>
        <w:t>(Nitrous Oxide canisters)</w:t>
      </w:r>
    </w:p>
    <w:p w14:paraId="3F00A09C" w14:textId="77777777" w:rsidR="009A18DA" w:rsidRPr="0056592E" w:rsidRDefault="3A564D0F" w:rsidP="006E7D90">
      <w:pPr>
        <w:pStyle w:val="ListParagraph"/>
        <w:numPr>
          <w:ilvl w:val="0"/>
          <w:numId w:val="31"/>
        </w:numPr>
        <w:ind w:hanging="357"/>
        <w:contextualSpacing/>
        <w:rPr>
          <w:color w:val="002060"/>
        </w:rPr>
      </w:pPr>
      <w:r w:rsidRPr="0056592E">
        <w:rPr>
          <w:color w:val="002060"/>
        </w:rPr>
        <w:t>Stolen items.</w:t>
      </w:r>
    </w:p>
    <w:p w14:paraId="161E58B7" w14:textId="77777777" w:rsidR="009A18DA" w:rsidRPr="0056592E" w:rsidRDefault="3A564D0F" w:rsidP="006E7D90">
      <w:pPr>
        <w:pStyle w:val="ListParagraph"/>
        <w:numPr>
          <w:ilvl w:val="0"/>
          <w:numId w:val="31"/>
        </w:numPr>
        <w:ind w:hanging="357"/>
        <w:contextualSpacing/>
        <w:rPr>
          <w:color w:val="002060"/>
        </w:rPr>
      </w:pPr>
      <w:r w:rsidRPr="0056592E">
        <w:rPr>
          <w:color w:val="002060"/>
        </w:rPr>
        <w:t>Tobacco and cigarette papers.</w:t>
      </w:r>
    </w:p>
    <w:p w14:paraId="253E285E" w14:textId="77777777" w:rsidR="009A18DA" w:rsidRPr="0056592E" w:rsidRDefault="3A564D0F" w:rsidP="006E7D90">
      <w:pPr>
        <w:pStyle w:val="ListParagraph"/>
        <w:numPr>
          <w:ilvl w:val="0"/>
          <w:numId w:val="31"/>
        </w:numPr>
        <w:ind w:hanging="357"/>
        <w:contextualSpacing/>
        <w:rPr>
          <w:color w:val="002060"/>
        </w:rPr>
      </w:pPr>
      <w:r w:rsidRPr="0056592E">
        <w:rPr>
          <w:color w:val="002060"/>
        </w:rPr>
        <w:t>Fireworks.</w:t>
      </w:r>
    </w:p>
    <w:p w14:paraId="5C9F675A" w14:textId="77777777" w:rsidR="009A18DA" w:rsidRPr="0056592E" w:rsidRDefault="3A564D0F" w:rsidP="006E7D90">
      <w:pPr>
        <w:pStyle w:val="ListParagraph"/>
        <w:numPr>
          <w:ilvl w:val="0"/>
          <w:numId w:val="31"/>
        </w:numPr>
        <w:ind w:hanging="357"/>
        <w:contextualSpacing/>
        <w:rPr>
          <w:color w:val="002060"/>
        </w:rPr>
      </w:pPr>
      <w:r w:rsidRPr="0056592E">
        <w:rPr>
          <w:color w:val="002060"/>
        </w:rPr>
        <w:t>Pornographic images.</w:t>
      </w:r>
    </w:p>
    <w:p w14:paraId="6A4CD34A" w14:textId="77777777" w:rsidR="009A18DA" w:rsidRPr="0056592E" w:rsidRDefault="3A564D0F" w:rsidP="006E7D90">
      <w:pPr>
        <w:pStyle w:val="ListParagraph"/>
        <w:numPr>
          <w:ilvl w:val="0"/>
          <w:numId w:val="31"/>
        </w:numPr>
        <w:ind w:hanging="357"/>
        <w:contextualSpacing/>
        <w:rPr>
          <w:rFonts w:ascii="Arial" w:eastAsia="Arial" w:hAnsi="Arial" w:cs="Times New Roman"/>
          <w:color w:val="002060"/>
        </w:rPr>
      </w:pPr>
      <w:r w:rsidRPr="0056592E">
        <w:rPr>
          <w:rFonts w:ascii="Arial" w:hAnsi="Arial" w:cs="Arial"/>
          <w:color w:val="002060"/>
        </w:rPr>
        <w:t>Fire lighting equipment: Matches, lighters, etc.</w:t>
      </w:r>
    </w:p>
    <w:p w14:paraId="2052B7CB" w14:textId="77777777" w:rsidR="009A18DA" w:rsidRPr="0056592E" w:rsidRDefault="3A564D0F" w:rsidP="006E7D90">
      <w:pPr>
        <w:pStyle w:val="ListParagraph"/>
        <w:numPr>
          <w:ilvl w:val="0"/>
          <w:numId w:val="31"/>
        </w:numPr>
        <w:spacing w:before="0"/>
        <w:rPr>
          <w:rFonts w:cs="Arial"/>
          <w:color w:val="002060"/>
        </w:rPr>
      </w:pPr>
      <w:r w:rsidRPr="0056592E">
        <w:rPr>
          <w:rFonts w:cs="Arial"/>
          <w:color w:val="002060"/>
        </w:rPr>
        <w:t xml:space="preserve">Electronic cigarettes and vaping </w:t>
      </w:r>
      <w:r w:rsidR="51E70E75" w:rsidRPr="0056592E">
        <w:rPr>
          <w:rFonts w:cs="Arial"/>
          <w:color w:val="002060"/>
        </w:rPr>
        <w:t>paraphernalia</w:t>
      </w:r>
    </w:p>
    <w:p w14:paraId="2061AE88"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Solvents</w:t>
      </w:r>
    </w:p>
    <w:p w14:paraId="5E714B54"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Razors</w:t>
      </w:r>
    </w:p>
    <w:p w14:paraId="3B63D100"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Catapults</w:t>
      </w:r>
    </w:p>
    <w:p w14:paraId="7F55ADA9"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Guns (including replicas and BB guns)</w:t>
      </w:r>
    </w:p>
    <w:p w14:paraId="14F4233C"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Laser pens</w:t>
      </w:r>
    </w:p>
    <w:p w14:paraId="74F86B91"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Knuckle dusters and studded arm bands</w:t>
      </w:r>
    </w:p>
    <w:p w14:paraId="79439168"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Whips or similar items</w:t>
      </w:r>
    </w:p>
    <w:p w14:paraId="302E4D2D"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lastRenderedPageBreak/>
        <w:t>Pepper sprays and gas canisters</w:t>
      </w:r>
    </w:p>
    <w:p w14:paraId="7B537DB4"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Dangerous chemicals</w:t>
      </w:r>
      <w:r w:rsidRPr="0056592E">
        <w:rPr>
          <w:color w:val="002060"/>
        </w:rPr>
        <w:t xml:space="preserve"> </w:t>
      </w:r>
    </w:p>
    <w:p w14:paraId="4D0A51BC"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cs="Arial"/>
          <w:color w:val="002060"/>
        </w:rPr>
        <w:t>Offensive materials (i.e. homophobic, racist, etc.)</w:t>
      </w:r>
    </w:p>
    <w:p w14:paraId="1FEE7024" w14:textId="77777777" w:rsidR="009A18DA" w:rsidRPr="0056592E" w:rsidRDefault="3A564D0F" w:rsidP="006E7D90">
      <w:pPr>
        <w:pStyle w:val="ListParagraph"/>
        <w:numPr>
          <w:ilvl w:val="0"/>
          <w:numId w:val="31"/>
        </w:numPr>
        <w:spacing w:before="0"/>
        <w:rPr>
          <w:rFonts w:ascii="Arial" w:eastAsia="Arial" w:hAnsi="Arial" w:cs="Times New Roman"/>
          <w:color w:val="002060"/>
        </w:rPr>
      </w:pPr>
      <w:r w:rsidRPr="0056592E">
        <w:rPr>
          <w:rFonts w:ascii="Arial" w:hAnsi="Arial" w:cs="Arial"/>
          <w:color w:val="002060"/>
        </w:rPr>
        <w:t>Other items:</w:t>
      </w:r>
    </w:p>
    <w:p w14:paraId="1950DC90" w14:textId="77777777" w:rsidR="009A18DA" w:rsidRPr="0056592E" w:rsidRDefault="3A564D0F" w:rsidP="006E7D90">
      <w:pPr>
        <w:pStyle w:val="ListParagraph"/>
        <w:numPr>
          <w:ilvl w:val="1"/>
          <w:numId w:val="31"/>
        </w:numPr>
        <w:spacing w:before="0"/>
        <w:rPr>
          <w:rFonts w:ascii="Arial" w:eastAsia="Arial" w:hAnsi="Arial" w:cs="Times New Roman"/>
          <w:color w:val="002060"/>
        </w:rPr>
      </w:pPr>
      <w:r w:rsidRPr="0056592E">
        <w:rPr>
          <w:rFonts w:ascii="Arial" w:hAnsi="Arial" w:cs="Arial"/>
          <w:color w:val="002060"/>
        </w:rPr>
        <w:t>Mobile Phones</w:t>
      </w:r>
    </w:p>
    <w:p w14:paraId="4E2A3EBA" w14:textId="77777777" w:rsidR="009A18DA" w:rsidRPr="0056592E" w:rsidRDefault="3A564D0F" w:rsidP="006E7D90">
      <w:pPr>
        <w:pStyle w:val="ListParagraph"/>
        <w:numPr>
          <w:ilvl w:val="1"/>
          <w:numId w:val="31"/>
        </w:numPr>
        <w:spacing w:before="0"/>
        <w:rPr>
          <w:rFonts w:ascii="Arial" w:hAnsi="Arial" w:cs="Arial"/>
          <w:color w:val="002060"/>
        </w:rPr>
      </w:pPr>
      <w:r w:rsidRPr="0056592E">
        <w:rPr>
          <w:rFonts w:ascii="Arial" w:hAnsi="Arial" w:cs="Arial"/>
          <w:color w:val="002060"/>
        </w:rPr>
        <w:t>Portable music devices</w:t>
      </w:r>
      <w:r w:rsidR="640EBC4E" w:rsidRPr="0056592E">
        <w:rPr>
          <w:rFonts w:ascii="Arial" w:hAnsi="Arial" w:cs="Arial"/>
          <w:color w:val="002060"/>
        </w:rPr>
        <w:t xml:space="preserve"> </w:t>
      </w:r>
      <w:r w:rsidR="0C44AEB1" w:rsidRPr="0056592E">
        <w:rPr>
          <w:rFonts w:ascii="Arial" w:hAnsi="Arial" w:cs="Arial"/>
          <w:color w:val="002060"/>
        </w:rPr>
        <w:t xml:space="preserve">and </w:t>
      </w:r>
      <w:r w:rsidR="640EBC4E" w:rsidRPr="0056592E">
        <w:rPr>
          <w:rFonts w:ascii="Arial" w:hAnsi="Arial" w:cs="Arial"/>
          <w:color w:val="002060"/>
        </w:rPr>
        <w:t>ear</w:t>
      </w:r>
      <w:r w:rsidR="1AD2DA45" w:rsidRPr="0056592E">
        <w:rPr>
          <w:rFonts w:ascii="Arial" w:hAnsi="Arial" w:cs="Arial"/>
          <w:color w:val="002060"/>
        </w:rPr>
        <w:t>buds/headphones</w:t>
      </w:r>
    </w:p>
    <w:p w14:paraId="45B54B2C" w14:textId="77777777" w:rsidR="009A18DA" w:rsidRPr="0056592E" w:rsidRDefault="3A564D0F" w:rsidP="006E7D90">
      <w:pPr>
        <w:pStyle w:val="ListParagraph"/>
        <w:numPr>
          <w:ilvl w:val="1"/>
          <w:numId w:val="31"/>
        </w:numPr>
        <w:spacing w:before="0"/>
        <w:rPr>
          <w:rFonts w:ascii="Arial" w:eastAsia="Arial" w:hAnsi="Arial" w:cs="Times New Roman"/>
          <w:color w:val="002060"/>
        </w:rPr>
      </w:pPr>
      <w:r w:rsidRPr="0056592E">
        <w:rPr>
          <w:rFonts w:ascii="Arial" w:hAnsi="Arial" w:cs="Arial"/>
          <w:color w:val="002060"/>
        </w:rPr>
        <w:t>Liquid correction fluid</w:t>
      </w:r>
    </w:p>
    <w:p w14:paraId="5711BC83" w14:textId="77777777" w:rsidR="009A18DA" w:rsidRPr="0056592E" w:rsidRDefault="3A564D0F" w:rsidP="006E7D90">
      <w:pPr>
        <w:pStyle w:val="ListParagraph"/>
        <w:numPr>
          <w:ilvl w:val="1"/>
          <w:numId w:val="31"/>
        </w:numPr>
        <w:spacing w:before="0"/>
        <w:rPr>
          <w:rFonts w:ascii="Arial" w:eastAsia="Arial" w:hAnsi="Arial" w:cs="Times New Roman"/>
          <w:color w:val="002060"/>
        </w:rPr>
      </w:pPr>
      <w:r w:rsidRPr="0056592E">
        <w:rPr>
          <w:rFonts w:ascii="Arial" w:hAnsi="Arial" w:cs="Arial"/>
          <w:color w:val="002060"/>
        </w:rPr>
        <w:t>Chewing gum</w:t>
      </w:r>
    </w:p>
    <w:p w14:paraId="5E79CC26" w14:textId="77777777" w:rsidR="009A18DA" w:rsidRPr="0056592E" w:rsidRDefault="644ED1FD" w:rsidP="006E7D90">
      <w:pPr>
        <w:pStyle w:val="ListParagraph"/>
        <w:numPr>
          <w:ilvl w:val="1"/>
          <w:numId w:val="31"/>
        </w:numPr>
        <w:spacing w:before="0"/>
        <w:rPr>
          <w:rFonts w:ascii="Arial" w:eastAsia="Arial" w:hAnsi="Arial" w:cs="Times New Roman"/>
          <w:color w:val="002060"/>
          <w:lang w:val="fr-FR"/>
        </w:rPr>
      </w:pPr>
      <w:r w:rsidRPr="0056592E">
        <w:rPr>
          <w:rFonts w:ascii="Arial" w:hAnsi="Arial" w:cs="Arial"/>
          <w:color w:val="002060"/>
        </w:rPr>
        <w:t>E</w:t>
      </w:r>
      <w:r w:rsidR="3A564D0F" w:rsidRPr="0056592E">
        <w:rPr>
          <w:rFonts w:ascii="Arial" w:hAnsi="Arial" w:cs="Arial"/>
          <w:color w:val="002060"/>
        </w:rPr>
        <w:t>nergy drinks</w:t>
      </w:r>
    </w:p>
    <w:p w14:paraId="0199B07D" w14:textId="77777777" w:rsidR="009A18DA" w:rsidRPr="0056592E" w:rsidRDefault="3A564D0F" w:rsidP="006E7D90">
      <w:pPr>
        <w:pStyle w:val="ListParagraph"/>
        <w:numPr>
          <w:ilvl w:val="0"/>
          <w:numId w:val="31"/>
        </w:numPr>
        <w:contextualSpacing/>
        <w:rPr>
          <w:color w:val="002060"/>
        </w:rPr>
      </w:pPr>
      <w:r w:rsidRPr="0056592E">
        <w:rPr>
          <w:color w:val="002060"/>
        </w:rPr>
        <w:t>Any article that the member of staff reasonably suspects has been, or is likely to be, used:</w:t>
      </w:r>
    </w:p>
    <w:p w14:paraId="0014675B" w14:textId="77777777" w:rsidR="009A18DA" w:rsidRPr="0056592E" w:rsidRDefault="3A564D0F" w:rsidP="006E7D90">
      <w:pPr>
        <w:pStyle w:val="ListParagraph"/>
        <w:numPr>
          <w:ilvl w:val="1"/>
          <w:numId w:val="31"/>
        </w:numPr>
        <w:ind w:left="1276"/>
        <w:contextualSpacing/>
        <w:rPr>
          <w:color w:val="002060"/>
        </w:rPr>
      </w:pPr>
      <w:r w:rsidRPr="0056592E">
        <w:rPr>
          <w:color w:val="002060"/>
        </w:rPr>
        <w:t>To commit an offence; or</w:t>
      </w:r>
    </w:p>
    <w:p w14:paraId="29CDCD87" w14:textId="77777777" w:rsidR="009A18DA" w:rsidRPr="0056592E" w:rsidRDefault="3A564D0F" w:rsidP="006E7D90">
      <w:pPr>
        <w:pStyle w:val="ListParagraph"/>
        <w:numPr>
          <w:ilvl w:val="1"/>
          <w:numId w:val="31"/>
        </w:numPr>
        <w:ind w:left="1276"/>
        <w:contextualSpacing/>
        <w:rPr>
          <w:color w:val="002060"/>
        </w:rPr>
      </w:pPr>
      <w:r w:rsidRPr="0056592E">
        <w:rPr>
          <w:color w:val="002060"/>
        </w:rPr>
        <w:t xml:space="preserve">To cause personal injury to any person, including the </w:t>
      </w:r>
      <w:r w:rsidR="3E06ADD6" w:rsidRPr="0056592E">
        <w:rPr>
          <w:color w:val="002060"/>
        </w:rPr>
        <w:t>student</w:t>
      </w:r>
      <w:r w:rsidRPr="0056592E">
        <w:rPr>
          <w:color w:val="002060"/>
        </w:rPr>
        <w:t xml:space="preserve"> themselves; or</w:t>
      </w:r>
    </w:p>
    <w:p w14:paraId="57526D3F" w14:textId="77777777" w:rsidR="009A18DA" w:rsidRPr="0056592E" w:rsidRDefault="3A564D0F" w:rsidP="006E7D90">
      <w:pPr>
        <w:pStyle w:val="ListParagraph"/>
        <w:numPr>
          <w:ilvl w:val="1"/>
          <w:numId w:val="31"/>
        </w:numPr>
        <w:ind w:left="1276"/>
        <w:contextualSpacing/>
        <w:rPr>
          <w:rFonts w:ascii="Arial" w:eastAsia="Arial" w:hAnsi="Arial" w:cs="Arial"/>
          <w:color w:val="002060"/>
        </w:rPr>
      </w:pPr>
      <w:r w:rsidRPr="0056592E">
        <w:rPr>
          <w:color w:val="002060"/>
        </w:rPr>
        <w:t xml:space="preserve">To damage the property of any person, including the </w:t>
      </w:r>
      <w:r w:rsidR="3EFE4A23" w:rsidRPr="0056592E">
        <w:rPr>
          <w:color w:val="002060"/>
        </w:rPr>
        <w:t>student</w:t>
      </w:r>
      <w:r w:rsidRPr="0056592E">
        <w:rPr>
          <w:color w:val="002060"/>
        </w:rPr>
        <w:t xml:space="preserve"> themselves.</w:t>
      </w:r>
    </w:p>
    <w:p w14:paraId="1035FC45" w14:textId="77777777" w:rsidR="009A18DA" w:rsidRPr="0056592E" w:rsidRDefault="3B20160C" w:rsidP="608E3619">
      <w:pPr>
        <w:spacing w:after="0"/>
        <w:contextualSpacing/>
        <w:rPr>
          <w:rFonts w:eastAsia="Arial" w:cs="Arial"/>
          <w:color w:val="002060"/>
        </w:rPr>
      </w:pPr>
      <w:r w:rsidRPr="0056592E">
        <w:rPr>
          <w:rFonts w:eastAsia="Arial" w:cs="Arial"/>
          <w:color w:val="002060"/>
        </w:rPr>
        <w:t xml:space="preserve">A search can be carried out if the authorised member of staff has reasonable grounds for suspecting that the </w:t>
      </w:r>
      <w:r w:rsidR="35DCDCA1" w:rsidRPr="0056592E">
        <w:rPr>
          <w:rFonts w:eastAsia="Arial" w:cs="Arial"/>
          <w:color w:val="002060"/>
        </w:rPr>
        <w:t>student</w:t>
      </w:r>
      <w:r w:rsidRPr="0056592E">
        <w:rPr>
          <w:rFonts w:eastAsia="Arial" w:cs="Arial"/>
          <w:color w:val="002060"/>
        </w:rPr>
        <w:t xml:space="preserve"> is in possession of a prohibited item or any item identified in the school rules for which a search can be made, or if the </w:t>
      </w:r>
      <w:r w:rsidR="61E069E2" w:rsidRPr="0056592E">
        <w:rPr>
          <w:rFonts w:eastAsia="Arial" w:cs="Arial"/>
          <w:color w:val="002060"/>
        </w:rPr>
        <w:t>student</w:t>
      </w:r>
      <w:r w:rsidRPr="0056592E">
        <w:rPr>
          <w:rFonts w:eastAsia="Arial" w:cs="Arial"/>
          <w:color w:val="002060"/>
        </w:rPr>
        <w:t xml:space="preserve"> has agreed.</w:t>
      </w:r>
    </w:p>
    <w:p w14:paraId="021B8DEE" w14:textId="77777777" w:rsidR="009A18DA" w:rsidRPr="0056592E" w:rsidRDefault="3B20160C" w:rsidP="608E3619">
      <w:pPr>
        <w:rPr>
          <w:rFonts w:cs="Arial"/>
          <w:color w:val="002060"/>
        </w:rPr>
      </w:pPr>
      <w:r w:rsidRPr="0056592E">
        <w:rPr>
          <w:rFonts w:eastAsia="Arial" w:cs="Arial"/>
          <w:color w:val="002060"/>
          <w:lang w:val="en-US"/>
        </w:rPr>
        <w:t xml:space="preserve">An appropriate location for the search will be found. Where possible, this will be away from other </w:t>
      </w:r>
      <w:r w:rsidR="0DD5BE0A" w:rsidRPr="0056592E">
        <w:rPr>
          <w:rFonts w:eastAsia="Arial" w:cs="Arial"/>
          <w:color w:val="002060"/>
          <w:lang w:val="en-US"/>
        </w:rPr>
        <w:t>student</w:t>
      </w:r>
      <w:r w:rsidR="17688313" w:rsidRPr="0056592E">
        <w:rPr>
          <w:rFonts w:eastAsia="Arial" w:cs="Arial"/>
          <w:color w:val="002060"/>
          <w:lang w:val="en-US"/>
        </w:rPr>
        <w:t>s</w:t>
      </w:r>
      <w:r w:rsidRPr="0056592E">
        <w:rPr>
          <w:rFonts w:eastAsia="Arial" w:cs="Arial"/>
          <w:color w:val="002060"/>
          <w:lang w:val="en-US"/>
        </w:rPr>
        <w:t xml:space="preserve">. The search will only take place on the school premises or where the member of staff has lawful control or charge of the </w:t>
      </w:r>
      <w:r w:rsidR="4D6D9E07" w:rsidRPr="0056592E">
        <w:rPr>
          <w:rFonts w:eastAsia="Arial" w:cs="Arial"/>
          <w:color w:val="002060"/>
          <w:lang w:val="en-US"/>
        </w:rPr>
        <w:t>student</w:t>
      </w:r>
      <w:r w:rsidRPr="0056592E">
        <w:rPr>
          <w:rFonts w:eastAsia="Arial" w:cs="Arial"/>
          <w:color w:val="002060"/>
          <w:lang w:val="en-US"/>
        </w:rPr>
        <w:t>, for example on a school trip.</w:t>
      </w:r>
      <w:r w:rsidR="0787C0A7" w:rsidRPr="0056592E">
        <w:rPr>
          <w:rFonts w:cs="Arial"/>
          <w:color w:val="002060"/>
        </w:rPr>
        <w:t xml:space="preserve"> </w:t>
      </w:r>
    </w:p>
    <w:p w14:paraId="7620930A" w14:textId="77777777" w:rsidR="009A18DA" w:rsidRPr="0056592E" w:rsidRDefault="0787C0A7" w:rsidP="608E3619">
      <w:pPr>
        <w:rPr>
          <w:rFonts w:cs="Arial"/>
          <w:color w:val="002060"/>
        </w:rPr>
      </w:pPr>
      <w:r w:rsidRPr="0056592E">
        <w:rPr>
          <w:rFonts w:cs="Arial"/>
          <w:color w:val="002060"/>
        </w:rPr>
        <w:t>A student’s possessions will only be searched in the presence of the student and another member of staff, unless there is a risk that serious harm will be caused to any person(s) if the search is not done immediately, and it is not practicable to summon another member of staff.</w:t>
      </w:r>
    </w:p>
    <w:p w14:paraId="5AB5CD96" w14:textId="77777777" w:rsidR="009A18DA" w:rsidRPr="0056592E" w:rsidRDefault="009A18DA" w:rsidP="608E3619">
      <w:pPr>
        <w:spacing w:after="0"/>
        <w:rPr>
          <w:rFonts w:cs="Arial"/>
          <w:color w:val="002060"/>
        </w:rPr>
      </w:pPr>
      <w:r w:rsidRPr="0056592E">
        <w:rPr>
          <w:rFonts w:cs="Arial"/>
          <w:color w:val="002060"/>
        </w:rPr>
        <w:t>All members of staff can use their power to search without consent for any of the items listed above. Including the use of a detection wand.</w:t>
      </w:r>
    </w:p>
    <w:p w14:paraId="0B9CD414" w14:textId="77777777" w:rsidR="002E25EC" w:rsidRPr="0056592E" w:rsidRDefault="002E25EC" w:rsidP="002E25EC">
      <w:pPr>
        <w:spacing w:line="250" w:lineRule="auto"/>
        <w:ind w:left="9" w:right="429"/>
        <w:rPr>
          <w:rFonts w:cs="Arial"/>
          <w:color w:val="002060"/>
        </w:rPr>
      </w:pPr>
      <w:r w:rsidRPr="0056592E">
        <w:rPr>
          <w:rFonts w:cs="Arial"/>
          <w:color w:val="002060"/>
        </w:rPr>
        <w:t xml:space="preserve">Where the person conducting the search finds an electronic device that is prohibited by the school rules or that they reasonably suspects has been, or is likely to be, used to commit an offence or cause personal injury or damage to property, they may </w:t>
      </w:r>
      <w:r w:rsidRPr="0056592E">
        <w:rPr>
          <w:rFonts w:cs="Arial"/>
          <w:b/>
          <w:color w:val="002060"/>
        </w:rPr>
        <w:t>NOT</w:t>
      </w:r>
      <w:r w:rsidRPr="0056592E">
        <w:rPr>
          <w:rFonts w:cs="Arial"/>
          <w:color w:val="002060"/>
        </w:rPr>
        <w:t xml:space="preserve"> examine </w:t>
      </w:r>
      <w:r w:rsidRPr="0056592E">
        <w:rPr>
          <w:rFonts w:cs="Arial"/>
          <w:b/>
          <w:color w:val="002060"/>
        </w:rPr>
        <w:t xml:space="preserve">OR VIEW </w:t>
      </w:r>
      <w:r w:rsidRPr="0056592E">
        <w:rPr>
          <w:rFonts w:cs="Arial"/>
          <w:color w:val="002060"/>
        </w:rPr>
        <w:t>any data or files on the device. The DSL / LADO will be contacted and the device handed over to the Police</w:t>
      </w:r>
    </w:p>
    <w:p w14:paraId="1A80BBEA" w14:textId="77777777" w:rsidR="009A18DA" w:rsidRPr="0056592E" w:rsidRDefault="00866402" w:rsidP="009A18DA">
      <w:pPr>
        <w:rPr>
          <w:rFonts w:cs="Arial"/>
          <w:color w:val="002060"/>
        </w:rPr>
      </w:pPr>
      <w:r w:rsidRPr="0056592E">
        <w:rPr>
          <w:rFonts w:cs="Arial"/>
          <w:color w:val="002060"/>
        </w:rPr>
        <w:t>At St Gabriel`s, searches are carried out by assigned staff directed by the Headteacher</w:t>
      </w:r>
      <w:r w:rsidR="009A18DA" w:rsidRPr="0056592E">
        <w:rPr>
          <w:rFonts w:cs="Arial"/>
          <w:color w:val="002060"/>
        </w:rPr>
        <w:t xml:space="preserve">, with </w:t>
      </w:r>
      <w:r w:rsidRPr="0056592E">
        <w:rPr>
          <w:rFonts w:cs="Arial"/>
          <w:color w:val="002060"/>
        </w:rPr>
        <w:t>a</w:t>
      </w:r>
      <w:r w:rsidR="009A18DA" w:rsidRPr="0056592E">
        <w:rPr>
          <w:rFonts w:cs="Arial"/>
          <w:color w:val="002060"/>
        </w:rPr>
        <w:t xml:space="preserve"> same-sex staff member as </w:t>
      </w:r>
      <w:r w:rsidRPr="0056592E">
        <w:rPr>
          <w:rFonts w:cs="Arial"/>
          <w:color w:val="002060"/>
        </w:rPr>
        <w:t>the lead and another member of staff as a witness,</w:t>
      </w:r>
      <w:r w:rsidR="009A18DA" w:rsidRPr="0056592E">
        <w:rPr>
          <w:rFonts w:cs="Arial"/>
          <w:color w:val="002060"/>
        </w:rPr>
        <w:t xml:space="preserve"> unless there is a risk that serious harm will be caused to any person(s) if the search is not done immediately, and it is not practicable to summon another member of staff.</w:t>
      </w:r>
    </w:p>
    <w:p w14:paraId="57B5BFC5" w14:textId="77777777" w:rsidR="009A18DA" w:rsidRPr="0056592E" w:rsidRDefault="009A18DA" w:rsidP="009A18DA">
      <w:pPr>
        <w:rPr>
          <w:rFonts w:cs="Arial"/>
          <w:color w:val="002060"/>
        </w:rPr>
      </w:pPr>
      <w:r w:rsidRPr="0056592E">
        <w:rPr>
          <w:rFonts w:cs="Arial"/>
          <w:color w:val="002060"/>
        </w:rPr>
        <w:t xml:space="preserve">Staff members may instruct a </w:t>
      </w:r>
      <w:r w:rsidR="3DF874BC" w:rsidRPr="0056592E">
        <w:rPr>
          <w:rFonts w:cs="Arial"/>
          <w:color w:val="002060"/>
        </w:rPr>
        <w:t>student</w:t>
      </w:r>
      <w:r w:rsidRPr="0056592E">
        <w:rPr>
          <w:rFonts w:cs="Arial"/>
          <w:color w:val="002060"/>
        </w:rPr>
        <w:t xml:space="preserve"> to remove outer clothing, including hats, scarves, </w:t>
      </w:r>
      <w:r w:rsidR="20854F14" w:rsidRPr="0056592E">
        <w:rPr>
          <w:rFonts w:cs="Arial"/>
          <w:color w:val="002060"/>
        </w:rPr>
        <w:t>shoes/</w:t>
      </w:r>
      <w:r w:rsidRPr="0056592E">
        <w:rPr>
          <w:rFonts w:cs="Arial"/>
          <w:color w:val="002060"/>
        </w:rPr>
        <w:t>boots and coats.</w:t>
      </w:r>
    </w:p>
    <w:p w14:paraId="728AD882" w14:textId="77777777" w:rsidR="009A18DA" w:rsidRPr="0056592E" w:rsidRDefault="009A18DA" w:rsidP="009A18DA">
      <w:pPr>
        <w:rPr>
          <w:rFonts w:cs="Arial"/>
          <w:color w:val="002060"/>
        </w:rPr>
      </w:pPr>
      <w:r w:rsidRPr="0056592E">
        <w:rPr>
          <w:rFonts w:cs="Arial"/>
          <w:color w:val="002060"/>
        </w:rPr>
        <w:t>A staff member carrying out a search can confiscate anything upon which they have reasonable grounds to suspect is a prohibited item.</w:t>
      </w:r>
    </w:p>
    <w:p w14:paraId="53A0DB4D" w14:textId="77777777" w:rsidR="009A18DA" w:rsidRPr="0056592E" w:rsidRDefault="009A18DA" w:rsidP="009A18DA">
      <w:pPr>
        <w:rPr>
          <w:rFonts w:cs="Arial"/>
          <w:color w:val="002060"/>
        </w:rPr>
      </w:pPr>
      <w:r w:rsidRPr="0056592E">
        <w:rPr>
          <w:rFonts w:cs="Arial"/>
          <w:color w:val="002060"/>
        </w:rPr>
        <w:lastRenderedPageBreak/>
        <w:t>The school is not liable for any damage to, or loss of, any confiscated item.</w:t>
      </w:r>
    </w:p>
    <w:p w14:paraId="5D09FE59" w14:textId="77777777" w:rsidR="009A18DA" w:rsidRPr="0056592E" w:rsidRDefault="009A18DA" w:rsidP="009A18DA">
      <w:pPr>
        <w:rPr>
          <w:rFonts w:cs="Arial"/>
          <w:color w:val="002060"/>
        </w:rPr>
      </w:pPr>
      <w:r w:rsidRPr="0056592E">
        <w:rPr>
          <w:rFonts w:cs="Arial"/>
          <w:color w:val="002060"/>
        </w:rPr>
        <w:t>The police will be contacted if any weapons, knives, illegal substances and extreme or child pornography are discovered by a member of staff.</w:t>
      </w:r>
    </w:p>
    <w:p w14:paraId="636F9351" w14:textId="77777777" w:rsidR="009A18DA" w:rsidRPr="0056592E" w:rsidRDefault="009A18DA" w:rsidP="009A18DA">
      <w:pPr>
        <w:rPr>
          <w:rFonts w:cs="Arial"/>
          <w:color w:val="002060"/>
        </w:rPr>
      </w:pPr>
      <w:r w:rsidRPr="0056592E">
        <w:rPr>
          <w:rFonts w:cs="Arial"/>
          <w:color w:val="002060"/>
        </w:rPr>
        <w:t xml:space="preserve">For all other items, it is at the discretion of the </w:t>
      </w:r>
      <w:r w:rsidR="00866402" w:rsidRPr="0056592E">
        <w:rPr>
          <w:rFonts w:cs="Arial"/>
          <w:color w:val="002060"/>
        </w:rPr>
        <w:t xml:space="preserve">deputy </w:t>
      </w:r>
      <w:r w:rsidRPr="0056592E">
        <w:rPr>
          <w:rFonts w:cs="Arial"/>
          <w:color w:val="002060"/>
        </w:rPr>
        <w:t>to decide if, and when, an item will be returned to a pupil.</w:t>
      </w:r>
    </w:p>
    <w:p w14:paraId="4A737559" w14:textId="77777777" w:rsidR="009A18DA" w:rsidRPr="0056592E" w:rsidRDefault="009A18DA" w:rsidP="009A18DA">
      <w:pPr>
        <w:rPr>
          <w:rFonts w:cs="Arial"/>
          <w:color w:val="002060"/>
        </w:rPr>
      </w:pPr>
      <w:r w:rsidRPr="0056592E">
        <w:rPr>
          <w:rFonts w:cs="Arial"/>
          <w:color w:val="002060"/>
        </w:rPr>
        <w:t xml:space="preserve">The </w:t>
      </w:r>
      <w:r w:rsidR="4BAF9204" w:rsidRPr="0056592E">
        <w:rPr>
          <w:rFonts w:cs="Arial"/>
          <w:color w:val="002060"/>
        </w:rPr>
        <w:t>H</w:t>
      </w:r>
      <w:r w:rsidRPr="0056592E">
        <w:rPr>
          <w:rFonts w:cs="Arial"/>
          <w:color w:val="002060"/>
        </w:rPr>
        <w:t>eadteacher will always be notified when any banned item is confiscated.</w:t>
      </w:r>
    </w:p>
    <w:p w14:paraId="4A69B8E3" w14:textId="77777777" w:rsidR="002E25EC" w:rsidRPr="0056592E" w:rsidRDefault="009A18DA" w:rsidP="009A18DA">
      <w:pPr>
        <w:rPr>
          <w:rFonts w:cs="Arial"/>
          <w:color w:val="002060"/>
        </w:rPr>
      </w:pPr>
      <w:r w:rsidRPr="0056592E">
        <w:rPr>
          <w:rFonts w:cs="Arial"/>
          <w:color w:val="002060"/>
        </w:rPr>
        <w:t xml:space="preserve">Staff will </w:t>
      </w:r>
      <w:r w:rsidR="00866402" w:rsidRPr="0056592E">
        <w:rPr>
          <w:rFonts w:cs="Arial"/>
          <w:color w:val="002060"/>
        </w:rPr>
        <w:t xml:space="preserve">record all searches in the </w:t>
      </w:r>
      <w:r w:rsidR="00C72F4C" w:rsidRPr="0056592E">
        <w:rPr>
          <w:rFonts w:cs="Arial"/>
          <w:color w:val="002060"/>
        </w:rPr>
        <w:t>deputy’s</w:t>
      </w:r>
      <w:r w:rsidR="00866402" w:rsidRPr="0056592E">
        <w:rPr>
          <w:rFonts w:cs="Arial"/>
          <w:color w:val="002060"/>
        </w:rPr>
        <w:t xml:space="preserve"> office and contact parents / carers to inform them.</w:t>
      </w:r>
    </w:p>
    <w:bookmarkEnd w:id="17"/>
    <w:p w14:paraId="54E6C956" w14:textId="77777777" w:rsidR="004D6EDE" w:rsidRPr="0056592E" w:rsidRDefault="14CCC872" w:rsidP="608E3619">
      <w:pPr>
        <w:pStyle w:val="Heading10"/>
        <w:numPr>
          <w:ilvl w:val="0"/>
          <w:numId w:val="0"/>
        </w:numPr>
        <w:rPr>
          <w:color w:val="002060"/>
        </w:rPr>
      </w:pPr>
      <w:r w:rsidRPr="0056592E">
        <w:rPr>
          <w:color w:val="002060"/>
        </w:rPr>
        <w:t xml:space="preserve">10. </w:t>
      </w:r>
      <w:r w:rsidR="6DF669A0" w:rsidRPr="0056592E">
        <w:rPr>
          <w:color w:val="002060"/>
        </w:rPr>
        <w:t>Behaviour o</w:t>
      </w:r>
      <w:r w:rsidR="0D1632F2" w:rsidRPr="0056592E">
        <w:rPr>
          <w:color w:val="002060"/>
        </w:rPr>
        <w:t>utside of</w:t>
      </w:r>
      <w:r w:rsidR="6DF669A0" w:rsidRPr="0056592E">
        <w:rPr>
          <w:color w:val="002060"/>
        </w:rPr>
        <w:t xml:space="preserve"> school premises</w:t>
      </w:r>
    </w:p>
    <w:p w14:paraId="34C6BF29" w14:textId="77777777" w:rsidR="004D6EDE" w:rsidRPr="0056592E" w:rsidRDefault="769E0AAD" w:rsidP="000933D9">
      <w:pPr>
        <w:rPr>
          <w:color w:val="002060"/>
        </w:rPr>
      </w:pPr>
      <w:r w:rsidRPr="0056592E">
        <w:rPr>
          <w:color w:val="002060"/>
        </w:rPr>
        <w:t>Students</w:t>
      </w:r>
      <w:r w:rsidR="004D6EDE" w:rsidRPr="0056592E">
        <w:rPr>
          <w:color w:val="002060"/>
        </w:rPr>
        <w:t xml:space="preserve"> at the school must agree to represent the school in a positive manner</w:t>
      </w:r>
      <w:r w:rsidR="00C72F4C" w:rsidRPr="0056592E">
        <w:rPr>
          <w:color w:val="002060"/>
        </w:rPr>
        <w:t xml:space="preserve"> and conduct themselves in line with our school mission.</w:t>
      </w:r>
      <w:r w:rsidR="00EF3C97" w:rsidRPr="0056592E">
        <w:rPr>
          <w:color w:val="002060"/>
        </w:rPr>
        <w:t xml:space="preserve"> </w:t>
      </w:r>
      <w:r w:rsidR="004D6EDE" w:rsidRPr="0056592E">
        <w:rPr>
          <w:color w:val="002060"/>
        </w:rPr>
        <w:t>Th</w:t>
      </w:r>
      <w:r w:rsidR="00C72F4C" w:rsidRPr="0056592E">
        <w:rPr>
          <w:color w:val="002060"/>
        </w:rPr>
        <w:t xml:space="preserve">is applies </w:t>
      </w:r>
      <w:r w:rsidR="004D6EDE" w:rsidRPr="0056592E">
        <w:rPr>
          <w:color w:val="002060"/>
        </w:rPr>
        <w:t xml:space="preserve">both inside school and out in the wider community, particularly if the </w:t>
      </w:r>
      <w:r w:rsidR="0AB6C073" w:rsidRPr="0056592E">
        <w:rPr>
          <w:color w:val="002060"/>
        </w:rPr>
        <w:t>student</w:t>
      </w:r>
      <w:r w:rsidR="004D6EDE" w:rsidRPr="0056592E">
        <w:rPr>
          <w:color w:val="002060"/>
        </w:rPr>
        <w:t xml:space="preserve"> is dressed in school uniform.</w:t>
      </w:r>
    </w:p>
    <w:p w14:paraId="47A05658" w14:textId="77777777" w:rsidR="004D6EDE" w:rsidRPr="0056592E" w:rsidRDefault="004D6EDE" w:rsidP="000933D9">
      <w:pPr>
        <w:rPr>
          <w:color w:val="002060"/>
        </w:rPr>
      </w:pPr>
      <w:r w:rsidRPr="0056592E">
        <w:rPr>
          <w:color w:val="002060"/>
        </w:rPr>
        <w:t xml:space="preserve">Staff can discipline </w:t>
      </w:r>
      <w:r w:rsidR="6E3CD6C8" w:rsidRPr="0056592E">
        <w:rPr>
          <w:color w:val="002060"/>
        </w:rPr>
        <w:t>student</w:t>
      </w:r>
      <w:r w:rsidRPr="0056592E">
        <w:rPr>
          <w:color w:val="002060"/>
        </w:rPr>
        <w:t>s for misbehaviour outside of the school premises</w:t>
      </w:r>
      <w:r w:rsidR="00C66D66" w:rsidRPr="0056592E">
        <w:rPr>
          <w:color w:val="002060"/>
        </w:rPr>
        <w:t>, including conduct online,</w:t>
      </w:r>
      <w:r w:rsidR="00EF3C97" w:rsidRPr="0056592E">
        <w:rPr>
          <w:color w:val="002060"/>
        </w:rPr>
        <w:t xml:space="preserve"> </w:t>
      </w:r>
      <w:r w:rsidRPr="0056592E">
        <w:rPr>
          <w:color w:val="002060"/>
        </w:rPr>
        <w:t xml:space="preserve">when the </w:t>
      </w:r>
      <w:r w:rsidR="0E8730EB" w:rsidRPr="0056592E">
        <w:rPr>
          <w:color w:val="002060"/>
        </w:rPr>
        <w:t>student</w:t>
      </w:r>
      <w:r w:rsidRPr="0056592E">
        <w:rPr>
          <w:color w:val="002060"/>
        </w:rPr>
        <w:t xml:space="preserve"> is:</w:t>
      </w:r>
    </w:p>
    <w:p w14:paraId="6D1D4EA0" w14:textId="77777777" w:rsidR="004D6EDE" w:rsidRPr="0056592E" w:rsidRDefault="004D6EDE" w:rsidP="006E7D90">
      <w:pPr>
        <w:pStyle w:val="ListParagraph"/>
        <w:numPr>
          <w:ilvl w:val="0"/>
          <w:numId w:val="33"/>
        </w:numPr>
        <w:ind w:left="714" w:hanging="357"/>
        <w:contextualSpacing/>
        <w:rPr>
          <w:color w:val="002060"/>
        </w:rPr>
      </w:pPr>
      <w:r w:rsidRPr="0056592E">
        <w:rPr>
          <w:color w:val="002060"/>
        </w:rPr>
        <w:t>Wearing school uniform.</w:t>
      </w:r>
    </w:p>
    <w:p w14:paraId="185E361B" w14:textId="77777777" w:rsidR="004D6EDE" w:rsidRPr="0056592E" w:rsidRDefault="004D6EDE" w:rsidP="006E7D90">
      <w:pPr>
        <w:pStyle w:val="ListParagraph"/>
        <w:numPr>
          <w:ilvl w:val="0"/>
          <w:numId w:val="33"/>
        </w:numPr>
        <w:ind w:left="714" w:hanging="357"/>
        <w:contextualSpacing/>
        <w:rPr>
          <w:color w:val="002060"/>
        </w:rPr>
      </w:pPr>
      <w:r w:rsidRPr="0056592E">
        <w:rPr>
          <w:color w:val="002060"/>
        </w:rPr>
        <w:t>Travelling to or from school.</w:t>
      </w:r>
    </w:p>
    <w:p w14:paraId="714E6586" w14:textId="77777777" w:rsidR="004D6EDE" w:rsidRPr="0056592E" w:rsidRDefault="004D6EDE" w:rsidP="006E7D90">
      <w:pPr>
        <w:pStyle w:val="ListParagraph"/>
        <w:numPr>
          <w:ilvl w:val="0"/>
          <w:numId w:val="33"/>
        </w:numPr>
        <w:ind w:left="714" w:hanging="357"/>
        <w:contextualSpacing/>
        <w:rPr>
          <w:color w:val="002060"/>
        </w:rPr>
      </w:pPr>
      <w:r w:rsidRPr="0056592E">
        <w:rPr>
          <w:color w:val="002060"/>
        </w:rPr>
        <w:t>Taking part in any school-related activity.</w:t>
      </w:r>
    </w:p>
    <w:p w14:paraId="6799BCF7" w14:textId="77777777" w:rsidR="004D6EDE" w:rsidRPr="0056592E" w:rsidRDefault="004D6EDE" w:rsidP="006E7D90">
      <w:pPr>
        <w:pStyle w:val="ListParagraph"/>
        <w:numPr>
          <w:ilvl w:val="0"/>
          <w:numId w:val="33"/>
        </w:numPr>
        <w:ind w:left="714" w:hanging="357"/>
        <w:contextualSpacing/>
        <w:rPr>
          <w:color w:val="002060"/>
        </w:rPr>
      </w:pPr>
      <w:r w:rsidRPr="0056592E">
        <w:rPr>
          <w:color w:val="002060"/>
        </w:rPr>
        <w:t>In any way identifiable as being a pupil at the school.</w:t>
      </w:r>
    </w:p>
    <w:p w14:paraId="0FF3302B" w14:textId="77777777" w:rsidR="004D6EDE" w:rsidRPr="0056592E" w:rsidRDefault="004D6EDE" w:rsidP="000933D9">
      <w:pPr>
        <w:rPr>
          <w:color w:val="002060"/>
        </w:rPr>
      </w:pPr>
      <w:r w:rsidRPr="0056592E">
        <w:rPr>
          <w:color w:val="002060"/>
        </w:rPr>
        <w:t xml:space="preserve">Staff may also discipline </w:t>
      </w:r>
      <w:r w:rsidR="3C3E8185" w:rsidRPr="0056592E">
        <w:rPr>
          <w:color w:val="002060"/>
        </w:rPr>
        <w:t>student</w:t>
      </w:r>
      <w:r w:rsidRPr="0056592E">
        <w:rPr>
          <w:color w:val="002060"/>
        </w:rPr>
        <w:t xml:space="preserve">s for misbehaviour </w:t>
      </w:r>
      <w:r w:rsidR="00C66D66" w:rsidRPr="0056592E">
        <w:rPr>
          <w:color w:val="002060"/>
        </w:rPr>
        <w:t>outside</w:t>
      </w:r>
      <w:r w:rsidRPr="0056592E">
        <w:rPr>
          <w:color w:val="002060"/>
        </w:rPr>
        <w:t xml:space="preserve"> the school premises</w:t>
      </w:r>
      <w:r w:rsidR="00C66D66" w:rsidRPr="0056592E">
        <w:rPr>
          <w:color w:val="002060"/>
        </w:rPr>
        <w:t>, including conduct online,</w:t>
      </w:r>
      <w:r w:rsidRPr="0056592E">
        <w:rPr>
          <w:color w:val="002060"/>
        </w:rPr>
        <w:t xml:space="preserve"> that:</w:t>
      </w:r>
    </w:p>
    <w:p w14:paraId="7F8B8C54" w14:textId="77777777" w:rsidR="004D6EDE" w:rsidRPr="0056592E" w:rsidRDefault="004D6EDE" w:rsidP="006E7D90">
      <w:pPr>
        <w:pStyle w:val="ListParagraph"/>
        <w:numPr>
          <w:ilvl w:val="0"/>
          <w:numId w:val="34"/>
        </w:numPr>
        <w:ind w:left="714" w:hanging="357"/>
        <w:contextualSpacing/>
        <w:rPr>
          <w:color w:val="002060"/>
        </w:rPr>
      </w:pPr>
      <w:r w:rsidRPr="0056592E">
        <w:rPr>
          <w:color w:val="002060"/>
        </w:rPr>
        <w:t>Could negatively affect the reputation of the school.</w:t>
      </w:r>
    </w:p>
    <w:p w14:paraId="279360E3" w14:textId="77777777" w:rsidR="004D6EDE" w:rsidRPr="0056592E" w:rsidRDefault="004D6EDE" w:rsidP="006E7D90">
      <w:pPr>
        <w:pStyle w:val="ListParagraph"/>
        <w:numPr>
          <w:ilvl w:val="0"/>
          <w:numId w:val="34"/>
        </w:numPr>
        <w:ind w:left="714" w:hanging="357"/>
        <w:contextualSpacing/>
        <w:rPr>
          <w:color w:val="002060"/>
        </w:rPr>
      </w:pPr>
      <w:r w:rsidRPr="0056592E">
        <w:rPr>
          <w:color w:val="002060"/>
        </w:rPr>
        <w:t xml:space="preserve">Could pose a threat to another </w:t>
      </w:r>
      <w:r w:rsidR="0EEA6430" w:rsidRPr="0056592E">
        <w:rPr>
          <w:color w:val="002060"/>
        </w:rPr>
        <w:t>staff</w:t>
      </w:r>
      <w:r w:rsidRPr="0056592E">
        <w:rPr>
          <w:color w:val="002060"/>
        </w:rPr>
        <w:t>, a member of staff at the school, or a member of the public.</w:t>
      </w:r>
    </w:p>
    <w:p w14:paraId="5BF8AD5E" w14:textId="77777777" w:rsidR="004D6EDE" w:rsidRPr="0056592E" w:rsidRDefault="004D6EDE" w:rsidP="006E7D90">
      <w:pPr>
        <w:pStyle w:val="ListParagraph"/>
        <w:numPr>
          <w:ilvl w:val="0"/>
          <w:numId w:val="34"/>
        </w:numPr>
        <w:ind w:left="714" w:hanging="357"/>
        <w:contextualSpacing/>
        <w:rPr>
          <w:color w:val="002060"/>
        </w:rPr>
      </w:pPr>
      <w:r w:rsidRPr="0056592E">
        <w:rPr>
          <w:color w:val="002060"/>
        </w:rPr>
        <w:t xml:space="preserve">Could </w:t>
      </w:r>
      <w:r w:rsidR="00C66D66" w:rsidRPr="0056592E">
        <w:rPr>
          <w:color w:val="002060"/>
        </w:rPr>
        <w:t xml:space="preserve">have repercussions for </w:t>
      </w:r>
      <w:r w:rsidRPr="0056592E">
        <w:rPr>
          <w:color w:val="002060"/>
        </w:rPr>
        <w:t>the orderly running of the school.</w:t>
      </w:r>
    </w:p>
    <w:p w14:paraId="6E1FE53C" w14:textId="77777777" w:rsidR="004D6EDE" w:rsidRPr="0056592E" w:rsidRDefault="004D6EDE" w:rsidP="000933D9">
      <w:pPr>
        <w:rPr>
          <w:bCs/>
          <w:color w:val="002060"/>
        </w:rPr>
      </w:pPr>
      <w:r w:rsidRPr="0056592E">
        <w:rPr>
          <w:color w:val="002060"/>
        </w:rPr>
        <w:t xml:space="preserve">Any bullying witnessed outside of the school premises and reported to </w:t>
      </w:r>
      <w:r w:rsidR="00C66D66" w:rsidRPr="0056592E">
        <w:rPr>
          <w:color w:val="002060"/>
        </w:rPr>
        <w:t>the school</w:t>
      </w:r>
      <w:r w:rsidRPr="0056592E">
        <w:rPr>
          <w:color w:val="002060"/>
        </w:rPr>
        <w:t xml:space="preserve"> will be dealt with in accordance with the </w:t>
      </w:r>
      <w:r w:rsidR="00D13E28" w:rsidRPr="0056592E">
        <w:rPr>
          <w:bCs/>
          <w:color w:val="002060"/>
        </w:rPr>
        <w:t>Anti-</w:t>
      </w:r>
      <w:r w:rsidR="00FC63B5" w:rsidRPr="0056592E">
        <w:rPr>
          <w:bCs/>
          <w:color w:val="002060"/>
        </w:rPr>
        <w:t>b</w:t>
      </w:r>
      <w:r w:rsidR="00D13E28" w:rsidRPr="0056592E">
        <w:rPr>
          <w:bCs/>
          <w:color w:val="002060"/>
        </w:rPr>
        <w:t>ullying Policy</w:t>
      </w:r>
      <w:r w:rsidRPr="0056592E">
        <w:rPr>
          <w:bCs/>
          <w:color w:val="002060"/>
        </w:rPr>
        <w:t xml:space="preserve">. </w:t>
      </w:r>
    </w:p>
    <w:p w14:paraId="58AA12D3" w14:textId="77777777" w:rsidR="004D6EDE" w:rsidRPr="0056592E" w:rsidRDefault="004D6EDE" w:rsidP="608E3619">
      <w:pPr>
        <w:rPr>
          <w:color w:val="002060"/>
        </w:rPr>
      </w:pPr>
      <w:r w:rsidRPr="0056592E">
        <w:rPr>
          <w:color w:val="002060"/>
        </w:rPr>
        <w:t xml:space="preserve">The school will impose the same sanctions for bullying incidents and non-criminal misbehaviour witnessed </w:t>
      </w:r>
      <w:r w:rsidR="00C66D66" w:rsidRPr="0056592E">
        <w:rPr>
          <w:color w:val="002060"/>
        </w:rPr>
        <w:t xml:space="preserve">or reported </w:t>
      </w:r>
      <w:r w:rsidRPr="0056592E">
        <w:rPr>
          <w:color w:val="002060"/>
        </w:rPr>
        <w:t>outside of the school premises as would be imposed for the same behaviour conducted on school premises.</w:t>
      </w:r>
      <w:r w:rsidR="00EF3C97" w:rsidRPr="0056592E">
        <w:rPr>
          <w:color w:val="002060"/>
        </w:rPr>
        <w:t xml:space="preserve"> </w:t>
      </w:r>
      <w:r w:rsidRPr="0056592E">
        <w:rPr>
          <w:color w:val="002060"/>
        </w:rPr>
        <w:t xml:space="preserve">In all cases of </w:t>
      </w:r>
      <w:r w:rsidR="005F3DD7" w:rsidRPr="0056592E">
        <w:rPr>
          <w:color w:val="002060"/>
        </w:rPr>
        <w:t xml:space="preserve">unacceptable </w:t>
      </w:r>
      <w:r w:rsidRPr="0056592E">
        <w:rPr>
          <w:color w:val="002060"/>
        </w:rPr>
        <w:t xml:space="preserve">behaviour outside of the school premises, staff will only impose sanctions once the </w:t>
      </w:r>
      <w:r w:rsidR="3E401A1F" w:rsidRPr="0056592E">
        <w:rPr>
          <w:color w:val="002060"/>
        </w:rPr>
        <w:t>student</w:t>
      </w:r>
      <w:r w:rsidRPr="0056592E">
        <w:rPr>
          <w:color w:val="002060"/>
        </w:rPr>
        <w:t xml:space="preserve"> has returned to the school premises or when under the supervision of a member of staff.</w:t>
      </w:r>
    </w:p>
    <w:p w14:paraId="0FA11560" w14:textId="77777777" w:rsidR="004D6EDE" w:rsidRPr="0056592E" w:rsidRDefault="004D6EDE" w:rsidP="000933D9">
      <w:pPr>
        <w:rPr>
          <w:color w:val="002060"/>
        </w:rPr>
      </w:pPr>
      <w:r w:rsidRPr="0056592E">
        <w:rPr>
          <w:bCs/>
          <w:color w:val="002060"/>
        </w:rPr>
        <w:t xml:space="preserve">Complaints from members of the public about </w:t>
      </w:r>
      <w:r w:rsidR="005F3DD7" w:rsidRPr="0056592E">
        <w:rPr>
          <w:bCs/>
          <w:color w:val="002060"/>
        </w:rPr>
        <w:t xml:space="preserve">the </w:t>
      </w:r>
      <w:r w:rsidRPr="0056592E">
        <w:rPr>
          <w:bCs/>
          <w:color w:val="002060"/>
        </w:rPr>
        <w:t xml:space="preserve">behaviour </w:t>
      </w:r>
      <w:r w:rsidR="005F3DD7" w:rsidRPr="0056592E">
        <w:rPr>
          <w:bCs/>
          <w:color w:val="002060"/>
        </w:rPr>
        <w:t>of</w:t>
      </w:r>
      <w:r w:rsidRPr="0056592E">
        <w:rPr>
          <w:bCs/>
          <w:color w:val="002060"/>
        </w:rPr>
        <w:t xml:space="preserve"> pupils </w:t>
      </w:r>
      <w:r w:rsidR="005F3DD7" w:rsidRPr="0056592E">
        <w:rPr>
          <w:bCs/>
          <w:color w:val="002060"/>
        </w:rPr>
        <w:t xml:space="preserve">from </w:t>
      </w:r>
      <w:r w:rsidRPr="0056592E">
        <w:rPr>
          <w:bCs/>
          <w:color w:val="002060"/>
        </w:rPr>
        <w:t>the school are taken very seriously and will be dealt with in accordance with the Complaints Procedures Policy</w:t>
      </w:r>
      <w:r w:rsidRPr="0056592E">
        <w:rPr>
          <w:color w:val="002060"/>
        </w:rPr>
        <w:t>.</w:t>
      </w:r>
    </w:p>
    <w:p w14:paraId="31BDCCDB" w14:textId="77777777" w:rsidR="001F658D" w:rsidRPr="0056592E" w:rsidRDefault="68674E4B" w:rsidP="608E3619">
      <w:pPr>
        <w:pStyle w:val="Heading10"/>
        <w:numPr>
          <w:ilvl w:val="0"/>
          <w:numId w:val="0"/>
        </w:numPr>
        <w:rPr>
          <w:color w:val="002060"/>
        </w:rPr>
      </w:pPr>
      <w:bookmarkStart w:id="21" w:name="_[New]_Collecting_data"/>
      <w:bookmarkEnd w:id="21"/>
      <w:r w:rsidRPr="0056592E">
        <w:rPr>
          <w:color w:val="002060"/>
        </w:rPr>
        <w:t xml:space="preserve">11. </w:t>
      </w:r>
      <w:r w:rsidR="0132C761" w:rsidRPr="0056592E">
        <w:rPr>
          <w:color w:val="002060"/>
        </w:rPr>
        <w:t>Data collection</w:t>
      </w:r>
      <w:r w:rsidR="18978D35" w:rsidRPr="0056592E">
        <w:rPr>
          <w:color w:val="002060"/>
        </w:rPr>
        <w:t xml:space="preserve"> and behaviour</w:t>
      </w:r>
      <w:r w:rsidR="0132C761" w:rsidRPr="0056592E">
        <w:rPr>
          <w:color w:val="002060"/>
        </w:rPr>
        <w:t xml:space="preserve"> evaluation</w:t>
      </w:r>
    </w:p>
    <w:p w14:paraId="5968C440" w14:textId="77777777" w:rsidR="001F658D" w:rsidRPr="0056592E" w:rsidRDefault="001F658D" w:rsidP="00157CF1">
      <w:pPr>
        <w:rPr>
          <w:color w:val="002060"/>
        </w:rPr>
      </w:pPr>
      <w:r w:rsidRPr="0056592E">
        <w:rPr>
          <w:color w:val="002060"/>
        </w:rPr>
        <w:lastRenderedPageBreak/>
        <w:t>The school will collect data from the following sources:</w:t>
      </w:r>
    </w:p>
    <w:p w14:paraId="233DAB29" w14:textId="77777777" w:rsidR="00157CF1" w:rsidRPr="0056592E" w:rsidRDefault="00157CF1" w:rsidP="006E7D90">
      <w:pPr>
        <w:pStyle w:val="ListParagraph"/>
        <w:numPr>
          <w:ilvl w:val="0"/>
          <w:numId w:val="39"/>
        </w:numPr>
        <w:spacing w:before="0"/>
        <w:ind w:left="709"/>
        <w:rPr>
          <w:color w:val="002060"/>
        </w:rPr>
      </w:pPr>
      <w:r w:rsidRPr="0056592E">
        <w:rPr>
          <w:color w:val="002060"/>
        </w:rPr>
        <w:t>Behaviour incident data, including on removal from the classroom</w:t>
      </w:r>
    </w:p>
    <w:p w14:paraId="0FDC0A8E" w14:textId="77777777" w:rsidR="00157CF1" w:rsidRPr="0056592E" w:rsidRDefault="00157CF1" w:rsidP="006E7D90">
      <w:pPr>
        <w:pStyle w:val="ListParagraph"/>
        <w:numPr>
          <w:ilvl w:val="0"/>
          <w:numId w:val="39"/>
        </w:numPr>
        <w:spacing w:before="0"/>
        <w:ind w:left="709"/>
        <w:rPr>
          <w:color w:val="002060"/>
        </w:rPr>
      </w:pPr>
      <w:r w:rsidRPr="0056592E">
        <w:rPr>
          <w:color w:val="002060"/>
        </w:rPr>
        <w:t>Attendance, permanent exclusion and suspension data</w:t>
      </w:r>
    </w:p>
    <w:p w14:paraId="078DA814" w14:textId="77777777" w:rsidR="00157CF1" w:rsidRPr="0056592E" w:rsidRDefault="00157CF1" w:rsidP="006E7D90">
      <w:pPr>
        <w:pStyle w:val="ListParagraph"/>
        <w:numPr>
          <w:ilvl w:val="0"/>
          <w:numId w:val="39"/>
        </w:numPr>
        <w:spacing w:before="0"/>
        <w:ind w:left="709"/>
        <w:rPr>
          <w:color w:val="002060"/>
        </w:rPr>
      </w:pPr>
      <w:r w:rsidRPr="0056592E">
        <w:rPr>
          <w:color w:val="002060"/>
        </w:rPr>
        <w:t xml:space="preserve">Use of </w:t>
      </w:r>
      <w:r w:rsidR="7156B259" w:rsidRPr="0056592E">
        <w:rPr>
          <w:color w:val="002060"/>
        </w:rPr>
        <w:t>student</w:t>
      </w:r>
      <w:r w:rsidRPr="0056592E">
        <w:rPr>
          <w:color w:val="002060"/>
        </w:rPr>
        <w:t xml:space="preserve"> support units, off-site directions and managed moves</w:t>
      </w:r>
    </w:p>
    <w:p w14:paraId="6075CD79" w14:textId="77777777" w:rsidR="00157CF1" w:rsidRPr="0056592E" w:rsidRDefault="00157CF1" w:rsidP="006E7D90">
      <w:pPr>
        <w:pStyle w:val="ListParagraph"/>
        <w:numPr>
          <w:ilvl w:val="0"/>
          <w:numId w:val="39"/>
        </w:numPr>
        <w:spacing w:before="0"/>
        <w:ind w:left="709"/>
        <w:rPr>
          <w:color w:val="002060"/>
        </w:rPr>
      </w:pPr>
      <w:r w:rsidRPr="0056592E">
        <w:rPr>
          <w:color w:val="002060"/>
        </w:rPr>
        <w:t>Incidents of searching, screening and confiscation</w:t>
      </w:r>
    </w:p>
    <w:p w14:paraId="22587C5E" w14:textId="77777777" w:rsidR="001F658D" w:rsidRPr="0056592E" w:rsidRDefault="00157CF1" w:rsidP="006E7D90">
      <w:pPr>
        <w:pStyle w:val="ListParagraph"/>
        <w:numPr>
          <w:ilvl w:val="0"/>
          <w:numId w:val="39"/>
        </w:numPr>
        <w:spacing w:before="0"/>
        <w:ind w:left="709"/>
        <w:rPr>
          <w:color w:val="002060"/>
        </w:rPr>
      </w:pPr>
      <w:r w:rsidRPr="0056592E">
        <w:rPr>
          <w:color w:val="002060"/>
        </w:rPr>
        <w:t xml:space="preserve">Anonymous surveys for staff, </w:t>
      </w:r>
      <w:r w:rsidR="609A4929" w:rsidRPr="0056592E">
        <w:rPr>
          <w:color w:val="002060"/>
        </w:rPr>
        <w:t>student</w:t>
      </w:r>
      <w:r w:rsidRPr="0056592E">
        <w:rPr>
          <w:color w:val="002060"/>
        </w:rPr>
        <w:t>s, governors, and other stakeholders on their perceptions and experiences of the school behaviour culture</w:t>
      </w:r>
    </w:p>
    <w:p w14:paraId="37A7DAB8" w14:textId="77777777" w:rsidR="001F658D" w:rsidRPr="0056592E" w:rsidRDefault="00157CF1" w:rsidP="000933D9">
      <w:pPr>
        <w:rPr>
          <w:color w:val="002060"/>
        </w:rPr>
      </w:pPr>
      <w:r w:rsidRPr="0056592E">
        <w:rPr>
          <w:color w:val="002060"/>
        </w:rPr>
        <w:t xml:space="preserve">The data will be monitored and objectively analysed </w:t>
      </w:r>
      <w:r w:rsidRPr="0056592E">
        <w:rPr>
          <w:bCs/>
          <w:color w:val="002060"/>
        </w:rPr>
        <w:t>termly</w:t>
      </w:r>
      <w:r w:rsidRPr="0056592E">
        <w:rPr>
          <w:color w:val="002060"/>
        </w:rPr>
        <w:t xml:space="preserve"> by the headteacher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3D7EA401" w14:textId="77777777" w:rsidR="004D6EDE" w:rsidRPr="0056592E" w:rsidRDefault="608E3619" w:rsidP="608E3619">
      <w:pPr>
        <w:pStyle w:val="Heading10"/>
        <w:numPr>
          <w:ilvl w:val="0"/>
          <w:numId w:val="0"/>
        </w:numPr>
        <w:rPr>
          <w:color w:val="002060"/>
        </w:rPr>
      </w:pPr>
      <w:bookmarkStart w:id="22" w:name="_Staff_training"/>
      <w:bookmarkStart w:id="23" w:name="_[Updated]_Monitoring_and"/>
      <w:bookmarkEnd w:id="22"/>
      <w:bookmarkEnd w:id="23"/>
      <w:r w:rsidRPr="0056592E">
        <w:rPr>
          <w:color w:val="002060"/>
        </w:rPr>
        <w:t xml:space="preserve">12. </w:t>
      </w:r>
      <w:r w:rsidR="3C59CF47" w:rsidRPr="0056592E">
        <w:rPr>
          <w:color w:val="002060"/>
        </w:rPr>
        <w:t xml:space="preserve"> </w:t>
      </w:r>
      <w:r w:rsidR="6DF669A0" w:rsidRPr="0056592E">
        <w:rPr>
          <w:color w:val="002060"/>
        </w:rPr>
        <w:t xml:space="preserve">Monitoring and </w:t>
      </w:r>
      <w:r w:rsidR="5D9924EC" w:rsidRPr="0056592E">
        <w:rPr>
          <w:color w:val="002060"/>
        </w:rPr>
        <w:t>R</w:t>
      </w:r>
      <w:r w:rsidR="6DF669A0" w:rsidRPr="0056592E">
        <w:rPr>
          <w:color w:val="002060"/>
        </w:rPr>
        <w:t>eview</w:t>
      </w:r>
    </w:p>
    <w:p w14:paraId="3E668810" w14:textId="77777777" w:rsidR="00020DFD" w:rsidRDefault="004D6EDE" w:rsidP="00AB7584">
      <w:pPr>
        <w:rPr>
          <w:color w:val="002060"/>
        </w:rPr>
      </w:pPr>
      <w:r w:rsidRPr="0056592E">
        <w:rPr>
          <w:color w:val="002060"/>
        </w:rPr>
        <w:t xml:space="preserve">This policy will be reviewed by the </w:t>
      </w:r>
      <w:r w:rsidR="165B0447" w:rsidRPr="0056592E">
        <w:rPr>
          <w:color w:val="002060"/>
        </w:rPr>
        <w:t>H</w:t>
      </w:r>
      <w:r w:rsidRPr="0056592E">
        <w:rPr>
          <w:color w:val="002060"/>
        </w:rPr>
        <w:t>eadteacher</w:t>
      </w:r>
      <w:r w:rsidR="1EF43FBB" w:rsidRPr="0056592E">
        <w:rPr>
          <w:color w:val="002060"/>
        </w:rPr>
        <w:t xml:space="preserve"> and Deputy Headteacher (Culture and Standards) in collaboration with staff, students and parents/carers on an annual basis. Any agreed changes will be made and communicated to all relevant stakeholders.</w:t>
      </w:r>
      <w:r w:rsidR="69E608A5" w:rsidRPr="0056592E">
        <w:rPr>
          <w:color w:val="002060"/>
        </w:rPr>
        <w:t xml:space="preserve"> </w:t>
      </w:r>
      <w:r w:rsidRPr="0056592E">
        <w:rPr>
          <w:color w:val="002060"/>
        </w:rPr>
        <w:t>This policy will be made available for Ofsted</w:t>
      </w:r>
      <w:r w:rsidR="6FC483D4" w:rsidRPr="0056592E">
        <w:rPr>
          <w:color w:val="002060"/>
        </w:rPr>
        <w:t xml:space="preserve"> and Diocesan</w:t>
      </w:r>
      <w:r w:rsidR="6A155B10" w:rsidRPr="0056592E">
        <w:rPr>
          <w:color w:val="002060"/>
        </w:rPr>
        <w:t xml:space="preserve"> i</w:t>
      </w:r>
      <w:r w:rsidRPr="0056592E">
        <w:rPr>
          <w:color w:val="002060"/>
        </w:rPr>
        <w:t>nspections upon request</w:t>
      </w:r>
      <w:r w:rsidR="78E8F871" w:rsidRPr="0056592E">
        <w:rPr>
          <w:color w:val="002060"/>
        </w:rPr>
        <w:t>.</w:t>
      </w:r>
      <w:bookmarkStart w:id="24" w:name="_Agreed_Sanctions_for"/>
      <w:bookmarkStart w:id="25" w:name="_Behaviour_Contract"/>
      <w:bookmarkStart w:id="26" w:name="Contract"/>
      <w:bookmarkStart w:id="27" w:name="sectionten"/>
      <w:bookmarkEnd w:id="24"/>
      <w:bookmarkEnd w:id="25"/>
      <w:bookmarkEnd w:id="26"/>
      <w:bookmarkEnd w:id="27"/>
    </w:p>
    <w:p w14:paraId="7E7EB583" w14:textId="77777777" w:rsidR="00B72B1A" w:rsidRDefault="00B72B1A" w:rsidP="00AB7584">
      <w:pPr>
        <w:rPr>
          <w:color w:val="002060"/>
        </w:rPr>
      </w:pPr>
    </w:p>
    <w:p w14:paraId="5E064B6A" w14:textId="77777777" w:rsidR="00B72B1A" w:rsidRDefault="00B72B1A" w:rsidP="00AB7584">
      <w:pPr>
        <w:rPr>
          <w:color w:val="002060"/>
        </w:rPr>
      </w:pPr>
    </w:p>
    <w:p w14:paraId="3287FFD8" w14:textId="77777777" w:rsidR="00B72B1A" w:rsidRDefault="00B72B1A" w:rsidP="00AB7584">
      <w:pPr>
        <w:rPr>
          <w:color w:val="002060"/>
        </w:rPr>
      </w:pPr>
    </w:p>
    <w:p w14:paraId="266ECF3F" w14:textId="77777777" w:rsidR="00B72B1A" w:rsidRDefault="00B72B1A" w:rsidP="00AB7584">
      <w:pPr>
        <w:rPr>
          <w:color w:val="002060"/>
        </w:rPr>
      </w:pPr>
    </w:p>
    <w:p w14:paraId="04116C32" w14:textId="77777777" w:rsidR="00B72B1A" w:rsidRDefault="00B72B1A" w:rsidP="00AB7584">
      <w:pPr>
        <w:rPr>
          <w:color w:val="002060"/>
        </w:rPr>
      </w:pPr>
    </w:p>
    <w:p w14:paraId="2B707882" w14:textId="77777777" w:rsidR="00B72B1A" w:rsidRDefault="00B72B1A" w:rsidP="00AB7584">
      <w:pPr>
        <w:rPr>
          <w:color w:val="002060"/>
        </w:rPr>
      </w:pPr>
    </w:p>
    <w:p w14:paraId="14CBCB80" w14:textId="77777777" w:rsidR="00B72B1A" w:rsidRDefault="00B72B1A" w:rsidP="00AB7584">
      <w:pPr>
        <w:rPr>
          <w:color w:val="002060"/>
        </w:rPr>
      </w:pPr>
    </w:p>
    <w:p w14:paraId="694AB0C9" w14:textId="77777777" w:rsidR="00B72B1A" w:rsidRDefault="00B72B1A" w:rsidP="00AB7584">
      <w:pPr>
        <w:rPr>
          <w:color w:val="002060"/>
        </w:rPr>
      </w:pPr>
    </w:p>
    <w:p w14:paraId="716CED34" w14:textId="77777777" w:rsidR="00B72B1A" w:rsidRDefault="00B72B1A" w:rsidP="00AB7584">
      <w:pPr>
        <w:rPr>
          <w:color w:val="002060"/>
        </w:rPr>
      </w:pPr>
    </w:p>
    <w:p w14:paraId="7AD4CA17" w14:textId="77777777" w:rsidR="00B72B1A" w:rsidRDefault="00B72B1A" w:rsidP="00AB7584">
      <w:pPr>
        <w:rPr>
          <w:color w:val="002060"/>
        </w:rPr>
      </w:pPr>
    </w:p>
    <w:p w14:paraId="5059CB44" w14:textId="77777777" w:rsidR="00B72B1A" w:rsidRDefault="00B72B1A" w:rsidP="00AB7584">
      <w:pPr>
        <w:rPr>
          <w:color w:val="002060"/>
        </w:rPr>
      </w:pPr>
    </w:p>
    <w:p w14:paraId="1FD7D3BC" w14:textId="77777777" w:rsidR="00B72B1A" w:rsidRDefault="00B72B1A" w:rsidP="00AB7584">
      <w:pPr>
        <w:rPr>
          <w:color w:val="002060"/>
        </w:rPr>
      </w:pPr>
    </w:p>
    <w:p w14:paraId="35E29995" w14:textId="77777777" w:rsidR="00B72B1A" w:rsidRDefault="00B72B1A" w:rsidP="00AB7584">
      <w:pPr>
        <w:rPr>
          <w:color w:val="002060"/>
        </w:rPr>
      </w:pPr>
    </w:p>
    <w:p w14:paraId="512AAB24" w14:textId="77777777" w:rsidR="00B72B1A" w:rsidRDefault="00B72B1A" w:rsidP="00AB7584">
      <w:pPr>
        <w:rPr>
          <w:color w:val="002060"/>
        </w:rPr>
      </w:pPr>
    </w:p>
    <w:p w14:paraId="77E69BC5" w14:textId="593C1BFA" w:rsidR="00B72B1A" w:rsidRDefault="00B72B1A" w:rsidP="12318424">
      <w:pPr>
        <w:rPr>
          <w:color w:val="002060"/>
        </w:rPr>
      </w:pPr>
    </w:p>
    <w:p w14:paraId="4DF5D9DE" w14:textId="1AE72797" w:rsidR="7795FDBB" w:rsidRDefault="7795FDBB" w:rsidP="12318424">
      <w:pPr>
        <w:jc w:val="center"/>
        <w:rPr>
          <w:b/>
          <w:bCs/>
          <w:color w:val="002060"/>
        </w:rPr>
      </w:pPr>
      <w:r w:rsidRPr="12318424">
        <w:rPr>
          <w:b/>
          <w:bCs/>
          <w:color w:val="002060"/>
        </w:rPr>
        <w:t>Table of Consequences</w:t>
      </w:r>
    </w:p>
    <w:tbl>
      <w:tblPr>
        <w:tblStyle w:val="TableGrid"/>
        <w:tblW w:w="10632" w:type="dxa"/>
        <w:tblInd w:w="-57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6"/>
        <w:gridCol w:w="851"/>
        <w:gridCol w:w="765"/>
        <w:gridCol w:w="632"/>
        <w:gridCol w:w="871"/>
        <w:gridCol w:w="708"/>
        <w:gridCol w:w="567"/>
        <w:gridCol w:w="709"/>
        <w:gridCol w:w="851"/>
        <w:gridCol w:w="708"/>
        <w:gridCol w:w="851"/>
        <w:gridCol w:w="850"/>
        <w:gridCol w:w="993"/>
      </w:tblGrid>
      <w:tr w:rsidR="12318424" w14:paraId="34BD5FBE" w14:textId="77777777" w:rsidTr="006E4C08">
        <w:trPr>
          <w:trHeight w:val="300"/>
        </w:trPr>
        <w:tc>
          <w:tcPr>
            <w:tcW w:w="1276" w:type="dxa"/>
            <w:vMerge w:val="restart"/>
            <w:tcMar>
              <w:left w:w="105" w:type="dxa"/>
              <w:right w:w="105" w:type="dxa"/>
            </w:tcMar>
          </w:tcPr>
          <w:p w14:paraId="5F77B18E" w14:textId="3926AA41"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Sanction</w:t>
            </w:r>
          </w:p>
        </w:tc>
        <w:tc>
          <w:tcPr>
            <w:tcW w:w="2248" w:type="dxa"/>
            <w:gridSpan w:val="3"/>
            <w:tcMar>
              <w:left w:w="105" w:type="dxa"/>
              <w:right w:w="105" w:type="dxa"/>
            </w:tcMar>
          </w:tcPr>
          <w:p w14:paraId="3B8A09F1" w14:textId="376D3F66"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Teacher that issued it (Form/Class Teacher)</w:t>
            </w:r>
          </w:p>
        </w:tc>
        <w:tc>
          <w:tcPr>
            <w:tcW w:w="871" w:type="dxa"/>
            <w:tcMar>
              <w:left w:w="105" w:type="dxa"/>
              <w:right w:w="105" w:type="dxa"/>
            </w:tcMar>
          </w:tcPr>
          <w:p w14:paraId="2D8C4EF9" w14:textId="7A666770"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lang w:val="es-ES"/>
              </w:rPr>
              <w:t xml:space="preserve">After </w:t>
            </w:r>
            <w:proofErr w:type="spellStart"/>
            <w:r w:rsidRPr="12318424">
              <w:rPr>
                <w:rFonts w:ascii="Aptos" w:eastAsia="Aptos" w:hAnsi="Aptos" w:cs="Aptos"/>
                <w:color w:val="000000" w:themeColor="accent6"/>
                <w:sz w:val="18"/>
                <w:szCs w:val="18"/>
                <w:lang w:val="es-ES"/>
              </w:rPr>
              <w:t>school</w:t>
            </w:r>
            <w:proofErr w:type="spellEnd"/>
            <w:r w:rsidRPr="12318424">
              <w:rPr>
                <w:rFonts w:ascii="Aptos" w:eastAsia="Aptos" w:hAnsi="Aptos" w:cs="Aptos"/>
                <w:color w:val="000000" w:themeColor="accent6"/>
                <w:sz w:val="18"/>
                <w:szCs w:val="18"/>
                <w:lang w:val="es-ES"/>
              </w:rPr>
              <w:t xml:space="preserve"> </w:t>
            </w:r>
            <w:proofErr w:type="spellStart"/>
            <w:r w:rsidRPr="12318424">
              <w:rPr>
                <w:rFonts w:ascii="Aptos" w:eastAsia="Aptos" w:hAnsi="Aptos" w:cs="Aptos"/>
                <w:color w:val="000000" w:themeColor="accent6"/>
                <w:sz w:val="18"/>
                <w:szCs w:val="18"/>
                <w:lang w:val="es-ES"/>
              </w:rPr>
              <w:t>detention</w:t>
            </w:r>
            <w:proofErr w:type="spellEnd"/>
            <w:r w:rsidRPr="12318424">
              <w:rPr>
                <w:rFonts w:ascii="Aptos" w:eastAsia="Aptos" w:hAnsi="Aptos" w:cs="Aptos"/>
                <w:color w:val="000000" w:themeColor="accent6"/>
                <w:sz w:val="18"/>
                <w:szCs w:val="18"/>
                <w:lang w:val="es-ES"/>
              </w:rPr>
              <w:t xml:space="preserve"> </w:t>
            </w:r>
            <w:proofErr w:type="spellStart"/>
            <w:r w:rsidRPr="12318424">
              <w:rPr>
                <w:rFonts w:ascii="Aptos" w:eastAsia="Aptos" w:hAnsi="Aptos" w:cs="Aptos"/>
                <w:color w:val="000000" w:themeColor="accent6"/>
                <w:sz w:val="18"/>
                <w:szCs w:val="18"/>
                <w:lang w:val="es-ES"/>
              </w:rPr>
              <w:t>team</w:t>
            </w:r>
            <w:proofErr w:type="spellEnd"/>
          </w:p>
        </w:tc>
        <w:tc>
          <w:tcPr>
            <w:tcW w:w="1275" w:type="dxa"/>
            <w:gridSpan w:val="2"/>
            <w:tcMar>
              <w:left w:w="105" w:type="dxa"/>
              <w:right w:w="105" w:type="dxa"/>
            </w:tcMar>
          </w:tcPr>
          <w:p w14:paraId="71B9EE65" w14:textId="58F89FB4"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lang w:val="es-ES"/>
              </w:rPr>
              <w:t>Pastoral Team (FT, PM, HOY, SLT)</w:t>
            </w:r>
          </w:p>
          <w:p w14:paraId="7E25F6CC" w14:textId="4A5A1F91" w:rsidR="12318424" w:rsidRDefault="12318424" w:rsidP="12318424">
            <w:pPr>
              <w:rPr>
                <w:rFonts w:ascii="Aptos" w:eastAsia="Aptos" w:hAnsi="Aptos" w:cs="Aptos"/>
                <w:color w:val="000000" w:themeColor="accent6"/>
                <w:sz w:val="18"/>
                <w:szCs w:val="18"/>
              </w:rPr>
            </w:pPr>
          </w:p>
        </w:tc>
        <w:tc>
          <w:tcPr>
            <w:tcW w:w="709" w:type="dxa"/>
            <w:tcMar>
              <w:left w:w="105" w:type="dxa"/>
              <w:right w:w="105" w:type="dxa"/>
            </w:tcMar>
          </w:tcPr>
          <w:p w14:paraId="0F482E28" w14:textId="32BB3A56"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lang w:val="es-ES"/>
              </w:rPr>
              <w:t>SLT</w:t>
            </w:r>
          </w:p>
        </w:tc>
        <w:tc>
          <w:tcPr>
            <w:tcW w:w="2410" w:type="dxa"/>
            <w:gridSpan w:val="3"/>
            <w:tcMar>
              <w:left w:w="105" w:type="dxa"/>
              <w:right w:w="105" w:type="dxa"/>
            </w:tcMar>
          </w:tcPr>
          <w:p w14:paraId="09917F54" w14:textId="561BBB8B"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Deputy Headteacher (C&amp;S)/DSL/Headteacher</w:t>
            </w:r>
          </w:p>
        </w:tc>
        <w:tc>
          <w:tcPr>
            <w:tcW w:w="1843" w:type="dxa"/>
            <w:gridSpan w:val="2"/>
            <w:tcMar>
              <w:left w:w="105" w:type="dxa"/>
              <w:right w:w="105" w:type="dxa"/>
            </w:tcMar>
          </w:tcPr>
          <w:p w14:paraId="6CE7E125" w14:textId="44A82307"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lang w:val="es-ES"/>
              </w:rPr>
              <w:t>Headteacher</w:t>
            </w:r>
          </w:p>
        </w:tc>
      </w:tr>
      <w:tr w:rsidR="12318424" w14:paraId="74A5913F" w14:textId="77777777" w:rsidTr="006E4C08">
        <w:trPr>
          <w:trHeight w:val="300"/>
        </w:trPr>
        <w:tc>
          <w:tcPr>
            <w:tcW w:w="1276" w:type="dxa"/>
            <w:vMerge/>
            <w:vAlign w:val="center"/>
          </w:tcPr>
          <w:p w14:paraId="0054D483" w14:textId="77777777" w:rsidR="00D34F7C" w:rsidRDefault="00D34F7C" w:rsidP="006E4C08">
            <w:pPr>
              <w:jc w:val="left"/>
            </w:pPr>
          </w:p>
        </w:tc>
        <w:tc>
          <w:tcPr>
            <w:tcW w:w="851" w:type="dxa"/>
            <w:tcMar>
              <w:left w:w="105" w:type="dxa"/>
              <w:right w:w="105" w:type="dxa"/>
            </w:tcMar>
          </w:tcPr>
          <w:p w14:paraId="634B2255" w14:textId="4637C3C0"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Warning</w:t>
            </w:r>
          </w:p>
        </w:tc>
        <w:tc>
          <w:tcPr>
            <w:tcW w:w="765" w:type="dxa"/>
            <w:tcMar>
              <w:left w:w="105" w:type="dxa"/>
              <w:right w:w="105" w:type="dxa"/>
            </w:tcMar>
          </w:tcPr>
          <w:p w14:paraId="5D8A7C6B" w14:textId="4BDFC603"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Notification home</w:t>
            </w:r>
          </w:p>
        </w:tc>
        <w:tc>
          <w:tcPr>
            <w:tcW w:w="632" w:type="dxa"/>
            <w:tcMar>
              <w:left w:w="105" w:type="dxa"/>
              <w:right w:w="105" w:type="dxa"/>
            </w:tcMar>
          </w:tcPr>
          <w:p w14:paraId="577D0AFD" w14:textId="1E5F269E"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10 min break or lunch time detention</w:t>
            </w:r>
          </w:p>
        </w:tc>
        <w:tc>
          <w:tcPr>
            <w:tcW w:w="871" w:type="dxa"/>
            <w:tcMar>
              <w:left w:w="105" w:type="dxa"/>
              <w:right w:w="105" w:type="dxa"/>
            </w:tcMar>
          </w:tcPr>
          <w:p w14:paraId="38BA062C" w14:textId="7C37F052"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30 min after school detention</w:t>
            </w:r>
          </w:p>
          <w:p w14:paraId="1FEC19C9" w14:textId="245AFABA" w:rsidR="12318424" w:rsidRDefault="12318424" w:rsidP="12318424">
            <w:pPr>
              <w:rPr>
                <w:rFonts w:ascii="Aptos" w:eastAsia="Aptos" w:hAnsi="Aptos" w:cs="Aptos"/>
                <w:color w:val="000000" w:themeColor="accent6"/>
                <w:sz w:val="18"/>
                <w:szCs w:val="18"/>
              </w:rPr>
            </w:pPr>
          </w:p>
        </w:tc>
        <w:tc>
          <w:tcPr>
            <w:tcW w:w="708" w:type="dxa"/>
            <w:tcMar>
              <w:left w:w="105" w:type="dxa"/>
              <w:right w:w="105" w:type="dxa"/>
            </w:tcMar>
          </w:tcPr>
          <w:p w14:paraId="0BDBD348" w14:textId="5F8A21BA"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Report</w:t>
            </w:r>
          </w:p>
          <w:p w14:paraId="60DC99D7" w14:textId="14512C3C" w:rsidR="12318424" w:rsidRDefault="12318424" w:rsidP="12318424">
            <w:pPr>
              <w:rPr>
                <w:rFonts w:ascii="Aptos" w:eastAsia="Aptos" w:hAnsi="Aptos" w:cs="Aptos"/>
                <w:color w:val="000000" w:themeColor="accent6"/>
                <w:sz w:val="18"/>
                <w:szCs w:val="18"/>
              </w:rPr>
            </w:pPr>
          </w:p>
          <w:p w14:paraId="6C0F6156" w14:textId="1CF5DCC5" w:rsidR="12318424" w:rsidRDefault="12318424" w:rsidP="12318424">
            <w:pPr>
              <w:rPr>
                <w:rFonts w:ascii="Aptos" w:eastAsia="Aptos" w:hAnsi="Aptos" w:cs="Aptos"/>
                <w:color w:val="000000" w:themeColor="accent6"/>
                <w:sz w:val="18"/>
                <w:szCs w:val="18"/>
              </w:rPr>
            </w:pPr>
          </w:p>
        </w:tc>
        <w:tc>
          <w:tcPr>
            <w:tcW w:w="567" w:type="dxa"/>
            <w:tcMar>
              <w:left w:w="105" w:type="dxa"/>
              <w:right w:w="105" w:type="dxa"/>
            </w:tcMar>
          </w:tcPr>
          <w:p w14:paraId="25CA71A2" w14:textId="3B9D0E4D"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Behaviour contract/ agreement</w:t>
            </w:r>
          </w:p>
          <w:p w14:paraId="66472BA6" w14:textId="57B31CCD" w:rsidR="12318424" w:rsidRDefault="12318424" w:rsidP="12318424">
            <w:pPr>
              <w:rPr>
                <w:rFonts w:ascii="Aptos" w:eastAsia="Aptos" w:hAnsi="Aptos" w:cs="Aptos"/>
                <w:color w:val="000000" w:themeColor="accent6"/>
                <w:sz w:val="18"/>
                <w:szCs w:val="18"/>
              </w:rPr>
            </w:pPr>
          </w:p>
        </w:tc>
        <w:tc>
          <w:tcPr>
            <w:tcW w:w="709" w:type="dxa"/>
            <w:tcMar>
              <w:left w:w="105" w:type="dxa"/>
              <w:right w:w="105" w:type="dxa"/>
            </w:tcMar>
          </w:tcPr>
          <w:p w14:paraId="06280178" w14:textId="18CA0C57"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45 min after school detention</w:t>
            </w:r>
          </w:p>
        </w:tc>
        <w:tc>
          <w:tcPr>
            <w:tcW w:w="851" w:type="dxa"/>
            <w:tcMar>
              <w:left w:w="105" w:type="dxa"/>
              <w:right w:w="105" w:type="dxa"/>
            </w:tcMar>
          </w:tcPr>
          <w:p w14:paraId="2600D238" w14:textId="2E662D4F"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Reflections Room</w:t>
            </w:r>
          </w:p>
        </w:tc>
        <w:tc>
          <w:tcPr>
            <w:tcW w:w="708" w:type="dxa"/>
            <w:tcMar>
              <w:left w:w="105" w:type="dxa"/>
              <w:right w:w="105" w:type="dxa"/>
            </w:tcMar>
          </w:tcPr>
          <w:p w14:paraId="44087E69" w14:textId="4DE8693F"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Suspension</w:t>
            </w:r>
          </w:p>
        </w:tc>
        <w:tc>
          <w:tcPr>
            <w:tcW w:w="851" w:type="dxa"/>
            <w:tcMar>
              <w:left w:w="105" w:type="dxa"/>
              <w:right w:w="105" w:type="dxa"/>
            </w:tcMar>
          </w:tcPr>
          <w:p w14:paraId="7C46D6D4" w14:textId="3E163E12"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Off Site</w:t>
            </w:r>
          </w:p>
          <w:p w14:paraId="41C75B44" w14:textId="71CD9722"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Direction</w:t>
            </w:r>
          </w:p>
          <w:p w14:paraId="63538E9B" w14:textId="38865FC4"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(OSD)</w:t>
            </w:r>
          </w:p>
        </w:tc>
        <w:tc>
          <w:tcPr>
            <w:tcW w:w="850" w:type="dxa"/>
            <w:tcMar>
              <w:left w:w="105" w:type="dxa"/>
              <w:right w:w="105" w:type="dxa"/>
            </w:tcMar>
          </w:tcPr>
          <w:p w14:paraId="62202B04" w14:textId="375A9057"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Managed Move</w:t>
            </w:r>
          </w:p>
        </w:tc>
        <w:tc>
          <w:tcPr>
            <w:tcW w:w="993" w:type="dxa"/>
            <w:tcMar>
              <w:left w:w="105" w:type="dxa"/>
              <w:right w:w="105" w:type="dxa"/>
            </w:tcMar>
          </w:tcPr>
          <w:p w14:paraId="6B2F5FFC" w14:textId="4A62B5D3" w:rsidR="12318424" w:rsidRDefault="12318424" w:rsidP="12318424">
            <w:pPr>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Perm Ex</w:t>
            </w:r>
          </w:p>
        </w:tc>
      </w:tr>
      <w:tr w:rsidR="12318424" w14:paraId="5CD88D39" w14:textId="77777777" w:rsidTr="006E4C08">
        <w:trPr>
          <w:trHeight w:val="300"/>
        </w:trPr>
        <w:tc>
          <w:tcPr>
            <w:tcW w:w="1276" w:type="dxa"/>
            <w:tcMar>
              <w:left w:w="105" w:type="dxa"/>
              <w:right w:w="105" w:type="dxa"/>
            </w:tcMar>
          </w:tcPr>
          <w:p w14:paraId="5591390F" w14:textId="3D84007B"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S1</w:t>
            </w:r>
          </w:p>
        </w:tc>
        <w:tc>
          <w:tcPr>
            <w:tcW w:w="851" w:type="dxa"/>
            <w:tcMar>
              <w:left w:w="105" w:type="dxa"/>
              <w:right w:w="105" w:type="dxa"/>
            </w:tcMar>
          </w:tcPr>
          <w:p w14:paraId="56501AF9" w14:textId="5265AD07"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765" w:type="dxa"/>
            <w:tcMar>
              <w:left w:w="105" w:type="dxa"/>
              <w:right w:w="105" w:type="dxa"/>
            </w:tcMar>
          </w:tcPr>
          <w:p w14:paraId="0D1BDEBC" w14:textId="33624D3A"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583A9256" w14:textId="67D98785"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17B1BB7" w14:textId="0463534E" w:rsidR="12318424" w:rsidRDefault="12318424" w:rsidP="12318424">
            <w:pPr>
              <w:rPr>
                <w:rFonts w:ascii="Aptos" w:eastAsia="Aptos" w:hAnsi="Aptos" w:cs="Aptos"/>
                <w:color w:val="000000" w:themeColor="accent6"/>
              </w:rPr>
            </w:pPr>
          </w:p>
        </w:tc>
        <w:tc>
          <w:tcPr>
            <w:tcW w:w="708" w:type="dxa"/>
            <w:tcMar>
              <w:left w:w="105" w:type="dxa"/>
              <w:right w:w="105" w:type="dxa"/>
            </w:tcMar>
          </w:tcPr>
          <w:p w14:paraId="7915E130" w14:textId="08018EA3" w:rsidR="12318424" w:rsidRDefault="12318424" w:rsidP="12318424">
            <w:pPr>
              <w:rPr>
                <w:rFonts w:ascii="Aptos" w:eastAsia="Aptos" w:hAnsi="Aptos" w:cs="Aptos"/>
                <w:color w:val="000000" w:themeColor="accent6"/>
              </w:rPr>
            </w:pPr>
          </w:p>
        </w:tc>
        <w:tc>
          <w:tcPr>
            <w:tcW w:w="567" w:type="dxa"/>
            <w:tcMar>
              <w:left w:w="105" w:type="dxa"/>
              <w:right w:w="105" w:type="dxa"/>
            </w:tcMar>
          </w:tcPr>
          <w:p w14:paraId="24336020" w14:textId="70D05DDF" w:rsidR="12318424" w:rsidRDefault="12318424" w:rsidP="12318424">
            <w:pPr>
              <w:rPr>
                <w:rFonts w:ascii="Aptos" w:eastAsia="Aptos" w:hAnsi="Aptos" w:cs="Aptos"/>
                <w:color w:val="000000" w:themeColor="accent6"/>
              </w:rPr>
            </w:pPr>
          </w:p>
        </w:tc>
        <w:tc>
          <w:tcPr>
            <w:tcW w:w="709" w:type="dxa"/>
            <w:tcMar>
              <w:left w:w="105" w:type="dxa"/>
              <w:right w:w="105" w:type="dxa"/>
            </w:tcMar>
          </w:tcPr>
          <w:p w14:paraId="2171D674" w14:textId="4D63773A" w:rsidR="12318424" w:rsidRDefault="12318424" w:rsidP="12318424">
            <w:pPr>
              <w:rPr>
                <w:rFonts w:ascii="Aptos" w:eastAsia="Aptos" w:hAnsi="Aptos" w:cs="Aptos"/>
                <w:color w:val="000000" w:themeColor="accent6"/>
              </w:rPr>
            </w:pPr>
          </w:p>
        </w:tc>
        <w:tc>
          <w:tcPr>
            <w:tcW w:w="851" w:type="dxa"/>
            <w:tcMar>
              <w:left w:w="105" w:type="dxa"/>
              <w:right w:w="105" w:type="dxa"/>
            </w:tcMar>
          </w:tcPr>
          <w:p w14:paraId="2BE84341" w14:textId="1EC8DB7B" w:rsidR="12318424" w:rsidRDefault="12318424" w:rsidP="12318424">
            <w:pPr>
              <w:rPr>
                <w:rFonts w:ascii="Aptos" w:eastAsia="Aptos" w:hAnsi="Aptos" w:cs="Aptos"/>
                <w:color w:val="000000" w:themeColor="accent6"/>
              </w:rPr>
            </w:pPr>
          </w:p>
        </w:tc>
        <w:tc>
          <w:tcPr>
            <w:tcW w:w="708" w:type="dxa"/>
            <w:tcMar>
              <w:left w:w="105" w:type="dxa"/>
              <w:right w:w="105" w:type="dxa"/>
            </w:tcMar>
          </w:tcPr>
          <w:p w14:paraId="3BF06ACB" w14:textId="0033D131" w:rsidR="12318424" w:rsidRDefault="12318424" w:rsidP="12318424">
            <w:pPr>
              <w:rPr>
                <w:rFonts w:ascii="Aptos" w:eastAsia="Aptos" w:hAnsi="Aptos" w:cs="Aptos"/>
                <w:color w:val="000000" w:themeColor="accent6"/>
              </w:rPr>
            </w:pPr>
          </w:p>
        </w:tc>
        <w:tc>
          <w:tcPr>
            <w:tcW w:w="851" w:type="dxa"/>
            <w:tcMar>
              <w:left w:w="105" w:type="dxa"/>
              <w:right w:w="105" w:type="dxa"/>
            </w:tcMar>
          </w:tcPr>
          <w:p w14:paraId="5AF69F55" w14:textId="7B3DFDDD" w:rsidR="12318424" w:rsidRDefault="12318424" w:rsidP="12318424">
            <w:pPr>
              <w:rPr>
                <w:rFonts w:ascii="Aptos" w:eastAsia="Aptos" w:hAnsi="Aptos" w:cs="Aptos"/>
                <w:color w:val="000000" w:themeColor="accent6"/>
              </w:rPr>
            </w:pPr>
          </w:p>
        </w:tc>
        <w:tc>
          <w:tcPr>
            <w:tcW w:w="850" w:type="dxa"/>
            <w:tcMar>
              <w:left w:w="105" w:type="dxa"/>
              <w:right w:w="105" w:type="dxa"/>
            </w:tcMar>
          </w:tcPr>
          <w:p w14:paraId="30A77541" w14:textId="344DF217" w:rsidR="12318424" w:rsidRDefault="12318424" w:rsidP="12318424">
            <w:pPr>
              <w:rPr>
                <w:rFonts w:ascii="Aptos" w:eastAsia="Aptos" w:hAnsi="Aptos" w:cs="Aptos"/>
                <w:color w:val="000000" w:themeColor="accent6"/>
              </w:rPr>
            </w:pPr>
          </w:p>
        </w:tc>
        <w:tc>
          <w:tcPr>
            <w:tcW w:w="993" w:type="dxa"/>
            <w:tcMar>
              <w:left w:w="105" w:type="dxa"/>
              <w:right w:w="105" w:type="dxa"/>
            </w:tcMar>
          </w:tcPr>
          <w:p w14:paraId="080A71FC" w14:textId="0464E6D2" w:rsidR="12318424" w:rsidRDefault="12318424" w:rsidP="12318424">
            <w:pPr>
              <w:rPr>
                <w:rFonts w:ascii="Aptos" w:eastAsia="Aptos" w:hAnsi="Aptos" w:cs="Aptos"/>
                <w:color w:val="000000" w:themeColor="accent6"/>
              </w:rPr>
            </w:pPr>
          </w:p>
        </w:tc>
      </w:tr>
      <w:tr w:rsidR="12318424" w14:paraId="2B2B2607" w14:textId="77777777" w:rsidTr="006E4C08">
        <w:trPr>
          <w:trHeight w:val="300"/>
        </w:trPr>
        <w:tc>
          <w:tcPr>
            <w:tcW w:w="1276" w:type="dxa"/>
            <w:tcMar>
              <w:left w:w="105" w:type="dxa"/>
              <w:right w:w="105" w:type="dxa"/>
            </w:tcMar>
          </w:tcPr>
          <w:p w14:paraId="06F41B8C" w14:textId="52F216DB"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S2 (equipment)</w:t>
            </w:r>
          </w:p>
        </w:tc>
        <w:tc>
          <w:tcPr>
            <w:tcW w:w="851" w:type="dxa"/>
            <w:tcMar>
              <w:left w:w="105" w:type="dxa"/>
              <w:right w:w="105" w:type="dxa"/>
            </w:tcMar>
          </w:tcPr>
          <w:p w14:paraId="07A84F6F" w14:textId="2066228B"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145B51C6" w14:textId="412C8EBC"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632" w:type="dxa"/>
            <w:tcMar>
              <w:left w:w="105" w:type="dxa"/>
              <w:right w:w="105" w:type="dxa"/>
            </w:tcMar>
          </w:tcPr>
          <w:p w14:paraId="42B58281" w14:textId="54733CC0"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56F51354" w14:textId="20626F96" w:rsidR="12318424" w:rsidRDefault="12318424" w:rsidP="12318424">
            <w:pPr>
              <w:rPr>
                <w:rFonts w:ascii="Aptos" w:eastAsia="Aptos" w:hAnsi="Aptos" w:cs="Aptos"/>
                <w:color w:val="000000" w:themeColor="accent6"/>
              </w:rPr>
            </w:pPr>
          </w:p>
        </w:tc>
        <w:tc>
          <w:tcPr>
            <w:tcW w:w="708" w:type="dxa"/>
            <w:tcMar>
              <w:left w:w="105" w:type="dxa"/>
              <w:right w:w="105" w:type="dxa"/>
            </w:tcMar>
          </w:tcPr>
          <w:p w14:paraId="488B4831" w14:textId="74DA0A9F" w:rsidR="12318424" w:rsidRDefault="12318424" w:rsidP="12318424">
            <w:pPr>
              <w:rPr>
                <w:rFonts w:ascii="Aptos" w:eastAsia="Aptos" w:hAnsi="Aptos" w:cs="Aptos"/>
                <w:color w:val="000000" w:themeColor="accent6"/>
              </w:rPr>
            </w:pPr>
          </w:p>
        </w:tc>
        <w:tc>
          <w:tcPr>
            <w:tcW w:w="567" w:type="dxa"/>
            <w:tcMar>
              <w:left w:w="105" w:type="dxa"/>
              <w:right w:w="105" w:type="dxa"/>
            </w:tcMar>
          </w:tcPr>
          <w:p w14:paraId="6538A48B" w14:textId="537A474F" w:rsidR="12318424" w:rsidRDefault="12318424" w:rsidP="12318424">
            <w:pPr>
              <w:rPr>
                <w:rFonts w:ascii="Aptos" w:eastAsia="Aptos" w:hAnsi="Aptos" w:cs="Aptos"/>
                <w:color w:val="000000" w:themeColor="accent6"/>
              </w:rPr>
            </w:pPr>
          </w:p>
        </w:tc>
        <w:tc>
          <w:tcPr>
            <w:tcW w:w="709" w:type="dxa"/>
            <w:tcMar>
              <w:left w:w="105" w:type="dxa"/>
              <w:right w:w="105" w:type="dxa"/>
            </w:tcMar>
          </w:tcPr>
          <w:p w14:paraId="09B1426A" w14:textId="26ADFA22" w:rsidR="12318424" w:rsidRDefault="12318424" w:rsidP="12318424">
            <w:pPr>
              <w:rPr>
                <w:rFonts w:ascii="Aptos" w:eastAsia="Aptos" w:hAnsi="Aptos" w:cs="Aptos"/>
                <w:color w:val="000000" w:themeColor="accent6"/>
              </w:rPr>
            </w:pPr>
          </w:p>
        </w:tc>
        <w:tc>
          <w:tcPr>
            <w:tcW w:w="851" w:type="dxa"/>
            <w:tcMar>
              <w:left w:w="105" w:type="dxa"/>
              <w:right w:w="105" w:type="dxa"/>
            </w:tcMar>
          </w:tcPr>
          <w:p w14:paraId="00815873" w14:textId="2A2F53A2" w:rsidR="12318424" w:rsidRDefault="12318424" w:rsidP="12318424">
            <w:pPr>
              <w:rPr>
                <w:rFonts w:ascii="Aptos" w:eastAsia="Aptos" w:hAnsi="Aptos" w:cs="Aptos"/>
                <w:color w:val="000000" w:themeColor="accent6"/>
              </w:rPr>
            </w:pPr>
          </w:p>
        </w:tc>
        <w:tc>
          <w:tcPr>
            <w:tcW w:w="708" w:type="dxa"/>
            <w:tcMar>
              <w:left w:w="105" w:type="dxa"/>
              <w:right w:w="105" w:type="dxa"/>
            </w:tcMar>
          </w:tcPr>
          <w:p w14:paraId="7F23414B" w14:textId="6DCDA308" w:rsidR="12318424" w:rsidRDefault="12318424" w:rsidP="12318424">
            <w:pPr>
              <w:rPr>
                <w:rFonts w:ascii="Aptos" w:eastAsia="Aptos" w:hAnsi="Aptos" w:cs="Aptos"/>
                <w:color w:val="000000" w:themeColor="accent6"/>
              </w:rPr>
            </w:pPr>
          </w:p>
        </w:tc>
        <w:tc>
          <w:tcPr>
            <w:tcW w:w="851" w:type="dxa"/>
            <w:tcMar>
              <w:left w:w="105" w:type="dxa"/>
              <w:right w:w="105" w:type="dxa"/>
            </w:tcMar>
          </w:tcPr>
          <w:p w14:paraId="60ED1ACF" w14:textId="3234758D" w:rsidR="12318424" w:rsidRDefault="12318424" w:rsidP="12318424">
            <w:pPr>
              <w:rPr>
                <w:rFonts w:ascii="Aptos" w:eastAsia="Aptos" w:hAnsi="Aptos" w:cs="Aptos"/>
                <w:color w:val="000000" w:themeColor="accent6"/>
              </w:rPr>
            </w:pPr>
          </w:p>
        </w:tc>
        <w:tc>
          <w:tcPr>
            <w:tcW w:w="850" w:type="dxa"/>
            <w:tcMar>
              <w:left w:w="105" w:type="dxa"/>
              <w:right w:w="105" w:type="dxa"/>
            </w:tcMar>
          </w:tcPr>
          <w:p w14:paraId="3934431A" w14:textId="1F6422F8" w:rsidR="12318424" w:rsidRDefault="12318424" w:rsidP="12318424">
            <w:pPr>
              <w:rPr>
                <w:rFonts w:ascii="Aptos" w:eastAsia="Aptos" w:hAnsi="Aptos" w:cs="Aptos"/>
                <w:color w:val="000000" w:themeColor="accent6"/>
              </w:rPr>
            </w:pPr>
          </w:p>
        </w:tc>
        <w:tc>
          <w:tcPr>
            <w:tcW w:w="993" w:type="dxa"/>
            <w:tcMar>
              <w:left w:w="105" w:type="dxa"/>
              <w:right w:w="105" w:type="dxa"/>
            </w:tcMar>
          </w:tcPr>
          <w:p w14:paraId="605021A6" w14:textId="36BBCBE6" w:rsidR="12318424" w:rsidRDefault="12318424" w:rsidP="12318424">
            <w:pPr>
              <w:rPr>
                <w:rFonts w:ascii="Aptos" w:eastAsia="Aptos" w:hAnsi="Aptos" w:cs="Aptos"/>
                <w:color w:val="000000" w:themeColor="accent6"/>
              </w:rPr>
            </w:pPr>
          </w:p>
        </w:tc>
      </w:tr>
      <w:tr w:rsidR="12318424" w14:paraId="34652A87" w14:textId="77777777" w:rsidTr="006E4C08">
        <w:trPr>
          <w:trHeight w:val="300"/>
        </w:trPr>
        <w:tc>
          <w:tcPr>
            <w:tcW w:w="1276" w:type="dxa"/>
            <w:tcMar>
              <w:left w:w="105" w:type="dxa"/>
              <w:right w:w="105" w:type="dxa"/>
            </w:tcMar>
          </w:tcPr>
          <w:p w14:paraId="6D12AB13" w14:textId="2B73B086"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S2 (disruption)</w:t>
            </w:r>
          </w:p>
        </w:tc>
        <w:tc>
          <w:tcPr>
            <w:tcW w:w="851" w:type="dxa"/>
            <w:tcMar>
              <w:left w:w="105" w:type="dxa"/>
              <w:right w:w="105" w:type="dxa"/>
            </w:tcMar>
          </w:tcPr>
          <w:p w14:paraId="020074A3" w14:textId="571606F7"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1710BB36" w14:textId="7C755B7C"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632" w:type="dxa"/>
            <w:tcMar>
              <w:left w:w="105" w:type="dxa"/>
              <w:right w:w="105" w:type="dxa"/>
            </w:tcMar>
          </w:tcPr>
          <w:p w14:paraId="45953214" w14:textId="22F5F742"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62708B1" w14:textId="423779F1" w:rsidR="12318424" w:rsidRDefault="12318424" w:rsidP="12318424">
            <w:pPr>
              <w:rPr>
                <w:rFonts w:ascii="Aptos" w:eastAsia="Aptos" w:hAnsi="Aptos" w:cs="Aptos"/>
                <w:color w:val="000000" w:themeColor="accent6"/>
              </w:rPr>
            </w:pPr>
          </w:p>
        </w:tc>
        <w:tc>
          <w:tcPr>
            <w:tcW w:w="708" w:type="dxa"/>
            <w:tcMar>
              <w:left w:w="105" w:type="dxa"/>
              <w:right w:w="105" w:type="dxa"/>
            </w:tcMar>
          </w:tcPr>
          <w:p w14:paraId="6559722C" w14:textId="1D7DEB27" w:rsidR="12318424" w:rsidRDefault="12318424" w:rsidP="12318424">
            <w:pPr>
              <w:rPr>
                <w:rFonts w:ascii="Aptos" w:eastAsia="Aptos" w:hAnsi="Aptos" w:cs="Aptos"/>
                <w:color w:val="000000" w:themeColor="accent6"/>
              </w:rPr>
            </w:pPr>
          </w:p>
        </w:tc>
        <w:tc>
          <w:tcPr>
            <w:tcW w:w="567" w:type="dxa"/>
            <w:tcMar>
              <w:left w:w="105" w:type="dxa"/>
              <w:right w:w="105" w:type="dxa"/>
            </w:tcMar>
          </w:tcPr>
          <w:p w14:paraId="233B7837" w14:textId="418CDB7A" w:rsidR="12318424" w:rsidRDefault="12318424" w:rsidP="12318424">
            <w:pPr>
              <w:rPr>
                <w:rFonts w:ascii="Aptos" w:eastAsia="Aptos" w:hAnsi="Aptos" w:cs="Aptos"/>
                <w:color w:val="000000" w:themeColor="accent6"/>
              </w:rPr>
            </w:pPr>
          </w:p>
        </w:tc>
        <w:tc>
          <w:tcPr>
            <w:tcW w:w="709" w:type="dxa"/>
            <w:tcMar>
              <w:left w:w="105" w:type="dxa"/>
              <w:right w:w="105" w:type="dxa"/>
            </w:tcMar>
          </w:tcPr>
          <w:p w14:paraId="66506418" w14:textId="6E74ACFE" w:rsidR="12318424" w:rsidRDefault="12318424" w:rsidP="12318424">
            <w:pPr>
              <w:rPr>
                <w:rFonts w:ascii="Aptos" w:eastAsia="Aptos" w:hAnsi="Aptos" w:cs="Aptos"/>
                <w:color w:val="000000" w:themeColor="accent6"/>
              </w:rPr>
            </w:pPr>
          </w:p>
        </w:tc>
        <w:tc>
          <w:tcPr>
            <w:tcW w:w="851" w:type="dxa"/>
            <w:tcMar>
              <w:left w:w="105" w:type="dxa"/>
              <w:right w:w="105" w:type="dxa"/>
            </w:tcMar>
          </w:tcPr>
          <w:p w14:paraId="10896248" w14:textId="1776BE55" w:rsidR="12318424" w:rsidRDefault="12318424" w:rsidP="12318424">
            <w:pPr>
              <w:rPr>
                <w:rFonts w:ascii="Aptos" w:eastAsia="Aptos" w:hAnsi="Aptos" w:cs="Aptos"/>
                <w:color w:val="000000" w:themeColor="accent6"/>
              </w:rPr>
            </w:pPr>
          </w:p>
        </w:tc>
        <w:tc>
          <w:tcPr>
            <w:tcW w:w="708" w:type="dxa"/>
            <w:tcMar>
              <w:left w:w="105" w:type="dxa"/>
              <w:right w:w="105" w:type="dxa"/>
            </w:tcMar>
          </w:tcPr>
          <w:p w14:paraId="78D73987" w14:textId="6A9DD61C" w:rsidR="12318424" w:rsidRDefault="12318424" w:rsidP="12318424">
            <w:pPr>
              <w:rPr>
                <w:rFonts w:ascii="Aptos" w:eastAsia="Aptos" w:hAnsi="Aptos" w:cs="Aptos"/>
                <w:color w:val="000000" w:themeColor="accent6"/>
              </w:rPr>
            </w:pPr>
          </w:p>
        </w:tc>
        <w:tc>
          <w:tcPr>
            <w:tcW w:w="851" w:type="dxa"/>
            <w:tcMar>
              <w:left w:w="105" w:type="dxa"/>
              <w:right w:w="105" w:type="dxa"/>
            </w:tcMar>
          </w:tcPr>
          <w:p w14:paraId="346B34BB" w14:textId="36F8CC39" w:rsidR="12318424" w:rsidRDefault="12318424" w:rsidP="12318424">
            <w:pPr>
              <w:rPr>
                <w:rFonts w:ascii="Aptos" w:eastAsia="Aptos" w:hAnsi="Aptos" w:cs="Aptos"/>
                <w:color w:val="000000" w:themeColor="accent6"/>
              </w:rPr>
            </w:pPr>
          </w:p>
        </w:tc>
        <w:tc>
          <w:tcPr>
            <w:tcW w:w="850" w:type="dxa"/>
            <w:tcMar>
              <w:left w:w="105" w:type="dxa"/>
              <w:right w:w="105" w:type="dxa"/>
            </w:tcMar>
          </w:tcPr>
          <w:p w14:paraId="00C57D98" w14:textId="08F2D9F7" w:rsidR="12318424" w:rsidRDefault="12318424" w:rsidP="12318424">
            <w:pPr>
              <w:rPr>
                <w:rFonts w:ascii="Aptos" w:eastAsia="Aptos" w:hAnsi="Aptos" w:cs="Aptos"/>
                <w:color w:val="000000" w:themeColor="accent6"/>
              </w:rPr>
            </w:pPr>
          </w:p>
        </w:tc>
        <w:tc>
          <w:tcPr>
            <w:tcW w:w="993" w:type="dxa"/>
            <w:tcMar>
              <w:left w:w="105" w:type="dxa"/>
              <w:right w:w="105" w:type="dxa"/>
            </w:tcMar>
          </w:tcPr>
          <w:p w14:paraId="66D2CA65" w14:textId="6D95FC0A" w:rsidR="12318424" w:rsidRDefault="12318424" w:rsidP="12318424">
            <w:pPr>
              <w:rPr>
                <w:rFonts w:ascii="Aptos" w:eastAsia="Aptos" w:hAnsi="Aptos" w:cs="Aptos"/>
                <w:color w:val="000000" w:themeColor="accent6"/>
              </w:rPr>
            </w:pPr>
          </w:p>
        </w:tc>
      </w:tr>
      <w:tr w:rsidR="12318424" w14:paraId="6096F8FF" w14:textId="77777777" w:rsidTr="006E4C08">
        <w:trPr>
          <w:trHeight w:val="300"/>
        </w:trPr>
        <w:tc>
          <w:tcPr>
            <w:tcW w:w="1276" w:type="dxa"/>
            <w:tcMar>
              <w:left w:w="105" w:type="dxa"/>
              <w:right w:w="105" w:type="dxa"/>
            </w:tcMar>
          </w:tcPr>
          <w:p w14:paraId="6C49C6E3" w14:textId="374EBD92"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S2 (poor quality of work)</w:t>
            </w:r>
          </w:p>
        </w:tc>
        <w:tc>
          <w:tcPr>
            <w:tcW w:w="851" w:type="dxa"/>
            <w:tcMar>
              <w:left w:w="105" w:type="dxa"/>
              <w:right w:w="105" w:type="dxa"/>
            </w:tcMar>
          </w:tcPr>
          <w:p w14:paraId="4C8B253C" w14:textId="4AE7BDCC"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18A77EB4" w14:textId="44FB723D"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632" w:type="dxa"/>
            <w:tcMar>
              <w:left w:w="105" w:type="dxa"/>
              <w:right w:w="105" w:type="dxa"/>
            </w:tcMar>
          </w:tcPr>
          <w:p w14:paraId="377A5A40" w14:textId="0520A00D"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29307736" w14:textId="7DB80D66" w:rsidR="12318424" w:rsidRDefault="12318424" w:rsidP="12318424">
            <w:pPr>
              <w:rPr>
                <w:rFonts w:ascii="Aptos" w:eastAsia="Aptos" w:hAnsi="Aptos" w:cs="Aptos"/>
                <w:color w:val="000000" w:themeColor="accent6"/>
              </w:rPr>
            </w:pPr>
          </w:p>
        </w:tc>
        <w:tc>
          <w:tcPr>
            <w:tcW w:w="708" w:type="dxa"/>
            <w:tcMar>
              <w:left w:w="105" w:type="dxa"/>
              <w:right w:w="105" w:type="dxa"/>
            </w:tcMar>
          </w:tcPr>
          <w:p w14:paraId="337D44B3" w14:textId="222C92E4" w:rsidR="12318424" w:rsidRDefault="12318424" w:rsidP="12318424">
            <w:pPr>
              <w:rPr>
                <w:rFonts w:ascii="Aptos" w:eastAsia="Aptos" w:hAnsi="Aptos" w:cs="Aptos"/>
                <w:color w:val="000000" w:themeColor="accent6"/>
              </w:rPr>
            </w:pPr>
          </w:p>
        </w:tc>
        <w:tc>
          <w:tcPr>
            <w:tcW w:w="567" w:type="dxa"/>
            <w:tcMar>
              <w:left w:w="105" w:type="dxa"/>
              <w:right w:w="105" w:type="dxa"/>
            </w:tcMar>
          </w:tcPr>
          <w:p w14:paraId="24E5B053" w14:textId="155398ED" w:rsidR="12318424" w:rsidRDefault="12318424" w:rsidP="12318424">
            <w:pPr>
              <w:rPr>
                <w:rFonts w:ascii="Aptos" w:eastAsia="Aptos" w:hAnsi="Aptos" w:cs="Aptos"/>
                <w:color w:val="000000" w:themeColor="accent6"/>
              </w:rPr>
            </w:pPr>
          </w:p>
        </w:tc>
        <w:tc>
          <w:tcPr>
            <w:tcW w:w="709" w:type="dxa"/>
            <w:tcMar>
              <w:left w:w="105" w:type="dxa"/>
              <w:right w:w="105" w:type="dxa"/>
            </w:tcMar>
          </w:tcPr>
          <w:p w14:paraId="28639F44" w14:textId="1E6360A8" w:rsidR="12318424" w:rsidRDefault="12318424" w:rsidP="12318424">
            <w:pPr>
              <w:rPr>
                <w:rFonts w:ascii="Aptos" w:eastAsia="Aptos" w:hAnsi="Aptos" w:cs="Aptos"/>
                <w:color w:val="000000" w:themeColor="accent6"/>
              </w:rPr>
            </w:pPr>
          </w:p>
        </w:tc>
        <w:tc>
          <w:tcPr>
            <w:tcW w:w="851" w:type="dxa"/>
            <w:tcMar>
              <w:left w:w="105" w:type="dxa"/>
              <w:right w:w="105" w:type="dxa"/>
            </w:tcMar>
          </w:tcPr>
          <w:p w14:paraId="7D3C8E5C" w14:textId="09C36B07" w:rsidR="12318424" w:rsidRDefault="12318424" w:rsidP="12318424">
            <w:pPr>
              <w:rPr>
                <w:rFonts w:ascii="Aptos" w:eastAsia="Aptos" w:hAnsi="Aptos" w:cs="Aptos"/>
                <w:color w:val="000000" w:themeColor="accent6"/>
              </w:rPr>
            </w:pPr>
          </w:p>
        </w:tc>
        <w:tc>
          <w:tcPr>
            <w:tcW w:w="708" w:type="dxa"/>
            <w:tcMar>
              <w:left w:w="105" w:type="dxa"/>
              <w:right w:w="105" w:type="dxa"/>
            </w:tcMar>
          </w:tcPr>
          <w:p w14:paraId="02DAE3F2" w14:textId="157A8A40" w:rsidR="12318424" w:rsidRDefault="12318424" w:rsidP="12318424">
            <w:pPr>
              <w:rPr>
                <w:rFonts w:ascii="Aptos" w:eastAsia="Aptos" w:hAnsi="Aptos" w:cs="Aptos"/>
                <w:color w:val="000000" w:themeColor="accent6"/>
              </w:rPr>
            </w:pPr>
          </w:p>
        </w:tc>
        <w:tc>
          <w:tcPr>
            <w:tcW w:w="851" w:type="dxa"/>
            <w:tcMar>
              <w:left w:w="105" w:type="dxa"/>
              <w:right w:w="105" w:type="dxa"/>
            </w:tcMar>
          </w:tcPr>
          <w:p w14:paraId="19B8622C" w14:textId="6C5CBAE9" w:rsidR="12318424" w:rsidRDefault="12318424" w:rsidP="12318424">
            <w:pPr>
              <w:rPr>
                <w:rFonts w:ascii="Aptos" w:eastAsia="Aptos" w:hAnsi="Aptos" w:cs="Aptos"/>
                <w:color w:val="000000" w:themeColor="accent6"/>
              </w:rPr>
            </w:pPr>
          </w:p>
        </w:tc>
        <w:tc>
          <w:tcPr>
            <w:tcW w:w="850" w:type="dxa"/>
            <w:tcMar>
              <w:left w:w="105" w:type="dxa"/>
              <w:right w:w="105" w:type="dxa"/>
            </w:tcMar>
          </w:tcPr>
          <w:p w14:paraId="43BBE500" w14:textId="398E17C6" w:rsidR="12318424" w:rsidRDefault="12318424" w:rsidP="12318424">
            <w:pPr>
              <w:rPr>
                <w:rFonts w:ascii="Aptos" w:eastAsia="Aptos" w:hAnsi="Aptos" w:cs="Aptos"/>
                <w:color w:val="000000" w:themeColor="accent6"/>
              </w:rPr>
            </w:pPr>
          </w:p>
        </w:tc>
        <w:tc>
          <w:tcPr>
            <w:tcW w:w="993" w:type="dxa"/>
            <w:tcMar>
              <w:left w:w="105" w:type="dxa"/>
              <w:right w:w="105" w:type="dxa"/>
            </w:tcMar>
          </w:tcPr>
          <w:p w14:paraId="618CC46B" w14:textId="62DBA1CC" w:rsidR="12318424" w:rsidRDefault="12318424" w:rsidP="12318424">
            <w:pPr>
              <w:rPr>
                <w:rFonts w:ascii="Aptos" w:eastAsia="Aptos" w:hAnsi="Aptos" w:cs="Aptos"/>
                <w:color w:val="000000" w:themeColor="accent6"/>
              </w:rPr>
            </w:pPr>
          </w:p>
        </w:tc>
      </w:tr>
      <w:tr w:rsidR="12318424" w14:paraId="3099E0C9" w14:textId="77777777" w:rsidTr="006E4C08">
        <w:trPr>
          <w:trHeight w:val="300"/>
        </w:trPr>
        <w:tc>
          <w:tcPr>
            <w:tcW w:w="1276" w:type="dxa"/>
            <w:tcMar>
              <w:left w:w="105" w:type="dxa"/>
              <w:right w:w="105" w:type="dxa"/>
            </w:tcMar>
          </w:tcPr>
          <w:p w14:paraId="64947A84" w14:textId="1345D3AC"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S3 (disruption)</w:t>
            </w:r>
          </w:p>
        </w:tc>
        <w:tc>
          <w:tcPr>
            <w:tcW w:w="851" w:type="dxa"/>
            <w:tcMar>
              <w:left w:w="105" w:type="dxa"/>
              <w:right w:w="105" w:type="dxa"/>
            </w:tcMar>
          </w:tcPr>
          <w:p w14:paraId="33D33B5E" w14:textId="308CE1E9"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3DC414A0" w14:textId="1F343662"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8575A53" w14:textId="3EC28C43"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871" w:type="dxa"/>
            <w:tcMar>
              <w:left w:w="105" w:type="dxa"/>
              <w:right w:w="105" w:type="dxa"/>
            </w:tcMar>
          </w:tcPr>
          <w:p w14:paraId="4F486AEE" w14:textId="65EF09A9" w:rsidR="12318424" w:rsidRDefault="12318424" w:rsidP="12318424">
            <w:pPr>
              <w:rPr>
                <w:rFonts w:ascii="Aptos" w:eastAsia="Aptos" w:hAnsi="Aptos" w:cs="Aptos"/>
                <w:color w:val="000000" w:themeColor="accent6"/>
              </w:rPr>
            </w:pPr>
          </w:p>
        </w:tc>
        <w:tc>
          <w:tcPr>
            <w:tcW w:w="708" w:type="dxa"/>
            <w:tcMar>
              <w:left w:w="105" w:type="dxa"/>
              <w:right w:w="105" w:type="dxa"/>
            </w:tcMar>
          </w:tcPr>
          <w:p w14:paraId="77941012" w14:textId="364D6109" w:rsidR="12318424" w:rsidRDefault="12318424" w:rsidP="12318424">
            <w:pPr>
              <w:rPr>
                <w:rFonts w:ascii="Aptos" w:eastAsia="Aptos" w:hAnsi="Aptos" w:cs="Aptos"/>
                <w:color w:val="000000" w:themeColor="accent6"/>
              </w:rPr>
            </w:pPr>
          </w:p>
        </w:tc>
        <w:tc>
          <w:tcPr>
            <w:tcW w:w="567" w:type="dxa"/>
            <w:tcMar>
              <w:left w:w="105" w:type="dxa"/>
              <w:right w:w="105" w:type="dxa"/>
            </w:tcMar>
          </w:tcPr>
          <w:p w14:paraId="7F42B7D7" w14:textId="581C9787" w:rsidR="12318424" w:rsidRDefault="12318424" w:rsidP="12318424">
            <w:pPr>
              <w:rPr>
                <w:rFonts w:ascii="Aptos" w:eastAsia="Aptos" w:hAnsi="Aptos" w:cs="Aptos"/>
                <w:color w:val="000000" w:themeColor="accent6"/>
              </w:rPr>
            </w:pPr>
          </w:p>
        </w:tc>
        <w:tc>
          <w:tcPr>
            <w:tcW w:w="709" w:type="dxa"/>
            <w:tcMar>
              <w:left w:w="105" w:type="dxa"/>
              <w:right w:w="105" w:type="dxa"/>
            </w:tcMar>
          </w:tcPr>
          <w:p w14:paraId="156675D9" w14:textId="4E63A042" w:rsidR="12318424" w:rsidRDefault="12318424" w:rsidP="12318424">
            <w:pPr>
              <w:rPr>
                <w:rFonts w:ascii="Aptos" w:eastAsia="Aptos" w:hAnsi="Aptos" w:cs="Aptos"/>
                <w:color w:val="000000" w:themeColor="accent6"/>
              </w:rPr>
            </w:pPr>
          </w:p>
        </w:tc>
        <w:tc>
          <w:tcPr>
            <w:tcW w:w="851" w:type="dxa"/>
            <w:tcMar>
              <w:left w:w="105" w:type="dxa"/>
              <w:right w:w="105" w:type="dxa"/>
            </w:tcMar>
          </w:tcPr>
          <w:p w14:paraId="059CAEDC" w14:textId="79BACAF1" w:rsidR="12318424" w:rsidRDefault="12318424" w:rsidP="12318424">
            <w:pPr>
              <w:rPr>
                <w:rFonts w:ascii="Aptos" w:eastAsia="Aptos" w:hAnsi="Aptos" w:cs="Aptos"/>
                <w:color w:val="000000" w:themeColor="accent6"/>
              </w:rPr>
            </w:pPr>
          </w:p>
        </w:tc>
        <w:tc>
          <w:tcPr>
            <w:tcW w:w="708" w:type="dxa"/>
            <w:tcMar>
              <w:left w:w="105" w:type="dxa"/>
              <w:right w:w="105" w:type="dxa"/>
            </w:tcMar>
          </w:tcPr>
          <w:p w14:paraId="5E74BFD5" w14:textId="4DC81012" w:rsidR="12318424" w:rsidRDefault="12318424" w:rsidP="12318424">
            <w:pPr>
              <w:rPr>
                <w:rFonts w:ascii="Aptos" w:eastAsia="Aptos" w:hAnsi="Aptos" w:cs="Aptos"/>
                <w:color w:val="000000" w:themeColor="accent6"/>
              </w:rPr>
            </w:pPr>
          </w:p>
        </w:tc>
        <w:tc>
          <w:tcPr>
            <w:tcW w:w="851" w:type="dxa"/>
            <w:tcMar>
              <w:left w:w="105" w:type="dxa"/>
              <w:right w:w="105" w:type="dxa"/>
            </w:tcMar>
          </w:tcPr>
          <w:p w14:paraId="592FC394" w14:textId="75336147" w:rsidR="12318424" w:rsidRDefault="12318424" w:rsidP="12318424">
            <w:pPr>
              <w:rPr>
                <w:rFonts w:ascii="Aptos" w:eastAsia="Aptos" w:hAnsi="Aptos" w:cs="Aptos"/>
                <w:color w:val="000000" w:themeColor="accent6"/>
              </w:rPr>
            </w:pPr>
          </w:p>
        </w:tc>
        <w:tc>
          <w:tcPr>
            <w:tcW w:w="850" w:type="dxa"/>
            <w:tcMar>
              <w:left w:w="105" w:type="dxa"/>
              <w:right w:w="105" w:type="dxa"/>
            </w:tcMar>
          </w:tcPr>
          <w:p w14:paraId="21CD2B4D" w14:textId="1EDDA99C" w:rsidR="12318424" w:rsidRDefault="12318424" w:rsidP="12318424">
            <w:pPr>
              <w:rPr>
                <w:rFonts w:ascii="Aptos" w:eastAsia="Aptos" w:hAnsi="Aptos" w:cs="Aptos"/>
                <w:color w:val="000000" w:themeColor="accent6"/>
              </w:rPr>
            </w:pPr>
          </w:p>
        </w:tc>
        <w:tc>
          <w:tcPr>
            <w:tcW w:w="993" w:type="dxa"/>
            <w:tcMar>
              <w:left w:w="105" w:type="dxa"/>
              <w:right w:w="105" w:type="dxa"/>
            </w:tcMar>
          </w:tcPr>
          <w:p w14:paraId="51E92302" w14:textId="0266EBB1" w:rsidR="12318424" w:rsidRDefault="12318424" w:rsidP="12318424">
            <w:pPr>
              <w:rPr>
                <w:rFonts w:ascii="Aptos" w:eastAsia="Aptos" w:hAnsi="Aptos" w:cs="Aptos"/>
                <w:color w:val="000000" w:themeColor="accent6"/>
              </w:rPr>
            </w:pPr>
          </w:p>
        </w:tc>
      </w:tr>
      <w:tr w:rsidR="12318424" w14:paraId="5B472016" w14:textId="77777777" w:rsidTr="006E4C08">
        <w:trPr>
          <w:trHeight w:val="300"/>
        </w:trPr>
        <w:tc>
          <w:tcPr>
            <w:tcW w:w="1276" w:type="dxa"/>
            <w:tcMar>
              <w:left w:w="105" w:type="dxa"/>
              <w:right w:w="105" w:type="dxa"/>
            </w:tcMar>
          </w:tcPr>
          <w:p w14:paraId="5A33297B" w14:textId="086AA615"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S3 (inappropriate language)</w:t>
            </w:r>
          </w:p>
        </w:tc>
        <w:tc>
          <w:tcPr>
            <w:tcW w:w="851" w:type="dxa"/>
            <w:tcMar>
              <w:left w:w="105" w:type="dxa"/>
              <w:right w:w="105" w:type="dxa"/>
            </w:tcMar>
          </w:tcPr>
          <w:p w14:paraId="7A9C35DB" w14:textId="425250A8"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CA8F5C3" w14:textId="5DA5CBF5"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05A26367" w14:textId="52169713"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871" w:type="dxa"/>
            <w:tcMar>
              <w:left w:w="105" w:type="dxa"/>
              <w:right w:w="105" w:type="dxa"/>
            </w:tcMar>
          </w:tcPr>
          <w:p w14:paraId="2FB9D4CB" w14:textId="7755B363" w:rsidR="12318424" w:rsidRDefault="12318424" w:rsidP="12318424">
            <w:pPr>
              <w:rPr>
                <w:rFonts w:ascii="Aptos" w:eastAsia="Aptos" w:hAnsi="Aptos" w:cs="Aptos"/>
                <w:color w:val="000000" w:themeColor="accent6"/>
              </w:rPr>
            </w:pPr>
          </w:p>
        </w:tc>
        <w:tc>
          <w:tcPr>
            <w:tcW w:w="708" w:type="dxa"/>
            <w:tcMar>
              <w:left w:w="105" w:type="dxa"/>
              <w:right w:w="105" w:type="dxa"/>
            </w:tcMar>
          </w:tcPr>
          <w:p w14:paraId="22974A5D" w14:textId="520D8C86" w:rsidR="12318424" w:rsidRDefault="12318424" w:rsidP="12318424">
            <w:pPr>
              <w:rPr>
                <w:rFonts w:ascii="Aptos" w:eastAsia="Aptos" w:hAnsi="Aptos" w:cs="Aptos"/>
                <w:color w:val="000000" w:themeColor="accent6"/>
              </w:rPr>
            </w:pPr>
          </w:p>
        </w:tc>
        <w:tc>
          <w:tcPr>
            <w:tcW w:w="567" w:type="dxa"/>
            <w:tcMar>
              <w:left w:w="105" w:type="dxa"/>
              <w:right w:w="105" w:type="dxa"/>
            </w:tcMar>
          </w:tcPr>
          <w:p w14:paraId="0B0186EB" w14:textId="2DB9DDC3" w:rsidR="12318424" w:rsidRDefault="12318424" w:rsidP="12318424">
            <w:pPr>
              <w:rPr>
                <w:rFonts w:ascii="Aptos" w:eastAsia="Aptos" w:hAnsi="Aptos" w:cs="Aptos"/>
                <w:color w:val="000000" w:themeColor="accent6"/>
              </w:rPr>
            </w:pPr>
          </w:p>
        </w:tc>
        <w:tc>
          <w:tcPr>
            <w:tcW w:w="709" w:type="dxa"/>
            <w:tcMar>
              <w:left w:w="105" w:type="dxa"/>
              <w:right w:w="105" w:type="dxa"/>
            </w:tcMar>
          </w:tcPr>
          <w:p w14:paraId="41608B51" w14:textId="678E03DD" w:rsidR="12318424" w:rsidRDefault="12318424" w:rsidP="12318424">
            <w:pPr>
              <w:rPr>
                <w:rFonts w:ascii="Aptos" w:eastAsia="Aptos" w:hAnsi="Aptos" w:cs="Aptos"/>
                <w:color w:val="000000" w:themeColor="accent6"/>
              </w:rPr>
            </w:pPr>
          </w:p>
        </w:tc>
        <w:tc>
          <w:tcPr>
            <w:tcW w:w="851" w:type="dxa"/>
            <w:tcMar>
              <w:left w:w="105" w:type="dxa"/>
              <w:right w:w="105" w:type="dxa"/>
            </w:tcMar>
          </w:tcPr>
          <w:p w14:paraId="07212E31" w14:textId="1B374BE0" w:rsidR="12318424" w:rsidRDefault="12318424" w:rsidP="12318424">
            <w:pPr>
              <w:rPr>
                <w:rFonts w:ascii="Aptos" w:eastAsia="Aptos" w:hAnsi="Aptos" w:cs="Aptos"/>
                <w:color w:val="000000" w:themeColor="accent6"/>
              </w:rPr>
            </w:pPr>
          </w:p>
        </w:tc>
        <w:tc>
          <w:tcPr>
            <w:tcW w:w="708" w:type="dxa"/>
            <w:tcMar>
              <w:left w:w="105" w:type="dxa"/>
              <w:right w:w="105" w:type="dxa"/>
            </w:tcMar>
          </w:tcPr>
          <w:p w14:paraId="4C0EAC30" w14:textId="0E78412F" w:rsidR="12318424" w:rsidRDefault="12318424" w:rsidP="12318424">
            <w:pPr>
              <w:rPr>
                <w:rFonts w:ascii="Aptos" w:eastAsia="Aptos" w:hAnsi="Aptos" w:cs="Aptos"/>
                <w:color w:val="000000" w:themeColor="accent6"/>
              </w:rPr>
            </w:pPr>
          </w:p>
        </w:tc>
        <w:tc>
          <w:tcPr>
            <w:tcW w:w="851" w:type="dxa"/>
            <w:tcMar>
              <w:left w:w="105" w:type="dxa"/>
              <w:right w:w="105" w:type="dxa"/>
            </w:tcMar>
          </w:tcPr>
          <w:p w14:paraId="4F47D20E" w14:textId="70BB25A8" w:rsidR="12318424" w:rsidRDefault="12318424" w:rsidP="12318424">
            <w:pPr>
              <w:rPr>
                <w:rFonts w:ascii="Aptos" w:eastAsia="Aptos" w:hAnsi="Aptos" w:cs="Aptos"/>
                <w:color w:val="000000" w:themeColor="accent6"/>
              </w:rPr>
            </w:pPr>
          </w:p>
        </w:tc>
        <w:tc>
          <w:tcPr>
            <w:tcW w:w="850" w:type="dxa"/>
            <w:tcMar>
              <w:left w:w="105" w:type="dxa"/>
              <w:right w:w="105" w:type="dxa"/>
            </w:tcMar>
          </w:tcPr>
          <w:p w14:paraId="570AA4C5" w14:textId="5033D31B" w:rsidR="12318424" w:rsidRDefault="12318424" w:rsidP="12318424">
            <w:pPr>
              <w:rPr>
                <w:rFonts w:ascii="Aptos" w:eastAsia="Aptos" w:hAnsi="Aptos" w:cs="Aptos"/>
                <w:color w:val="000000" w:themeColor="accent6"/>
              </w:rPr>
            </w:pPr>
          </w:p>
        </w:tc>
        <w:tc>
          <w:tcPr>
            <w:tcW w:w="993" w:type="dxa"/>
            <w:tcMar>
              <w:left w:w="105" w:type="dxa"/>
              <w:right w:w="105" w:type="dxa"/>
            </w:tcMar>
          </w:tcPr>
          <w:p w14:paraId="6A2082C9" w14:textId="4398A540" w:rsidR="12318424" w:rsidRDefault="12318424" w:rsidP="12318424">
            <w:pPr>
              <w:rPr>
                <w:rFonts w:ascii="Aptos" w:eastAsia="Aptos" w:hAnsi="Aptos" w:cs="Aptos"/>
                <w:color w:val="000000" w:themeColor="accent6"/>
              </w:rPr>
            </w:pPr>
          </w:p>
        </w:tc>
      </w:tr>
      <w:tr w:rsidR="12318424" w14:paraId="79445025" w14:textId="77777777" w:rsidTr="006E4C08">
        <w:trPr>
          <w:trHeight w:val="300"/>
        </w:trPr>
        <w:tc>
          <w:tcPr>
            <w:tcW w:w="1276" w:type="dxa"/>
            <w:tcMar>
              <w:left w:w="105" w:type="dxa"/>
              <w:right w:w="105" w:type="dxa"/>
            </w:tcMar>
          </w:tcPr>
          <w:p w14:paraId="20942DD4" w14:textId="22E27CF3"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S3 (homework)</w:t>
            </w:r>
          </w:p>
        </w:tc>
        <w:tc>
          <w:tcPr>
            <w:tcW w:w="851" w:type="dxa"/>
            <w:tcMar>
              <w:left w:w="105" w:type="dxa"/>
              <w:right w:w="105" w:type="dxa"/>
            </w:tcMar>
          </w:tcPr>
          <w:p w14:paraId="5CA1A9C8" w14:textId="694DFC47"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C9CEF1B" w14:textId="5F471B84"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4FABDC23" w14:textId="0A9126BC"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871" w:type="dxa"/>
            <w:tcMar>
              <w:left w:w="105" w:type="dxa"/>
              <w:right w:w="105" w:type="dxa"/>
            </w:tcMar>
          </w:tcPr>
          <w:p w14:paraId="0CD0D4B9" w14:textId="33DFFFD7" w:rsidR="12318424" w:rsidRDefault="12318424" w:rsidP="12318424">
            <w:pPr>
              <w:rPr>
                <w:rFonts w:ascii="Aptos" w:eastAsia="Aptos" w:hAnsi="Aptos" w:cs="Aptos"/>
                <w:color w:val="000000" w:themeColor="accent6"/>
              </w:rPr>
            </w:pPr>
          </w:p>
        </w:tc>
        <w:tc>
          <w:tcPr>
            <w:tcW w:w="708" w:type="dxa"/>
            <w:tcMar>
              <w:left w:w="105" w:type="dxa"/>
              <w:right w:w="105" w:type="dxa"/>
            </w:tcMar>
          </w:tcPr>
          <w:p w14:paraId="3958B150" w14:textId="3E7F0ADE" w:rsidR="12318424" w:rsidRDefault="12318424" w:rsidP="12318424">
            <w:pPr>
              <w:rPr>
                <w:rFonts w:ascii="Aptos" w:eastAsia="Aptos" w:hAnsi="Aptos" w:cs="Aptos"/>
                <w:color w:val="000000" w:themeColor="accent6"/>
              </w:rPr>
            </w:pPr>
          </w:p>
        </w:tc>
        <w:tc>
          <w:tcPr>
            <w:tcW w:w="567" w:type="dxa"/>
            <w:tcMar>
              <w:left w:w="105" w:type="dxa"/>
              <w:right w:w="105" w:type="dxa"/>
            </w:tcMar>
          </w:tcPr>
          <w:p w14:paraId="56155816" w14:textId="20B762D1" w:rsidR="12318424" w:rsidRDefault="12318424" w:rsidP="12318424">
            <w:pPr>
              <w:rPr>
                <w:rFonts w:ascii="Aptos" w:eastAsia="Aptos" w:hAnsi="Aptos" w:cs="Aptos"/>
                <w:color w:val="000000" w:themeColor="accent6"/>
              </w:rPr>
            </w:pPr>
          </w:p>
        </w:tc>
        <w:tc>
          <w:tcPr>
            <w:tcW w:w="709" w:type="dxa"/>
            <w:tcMar>
              <w:left w:w="105" w:type="dxa"/>
              <w:right w:w="105" w:type="dxa"/>
            </w:tcMar>
          </w:tcPr>
          <w:p w14:paraId="6DFAAA5A" w14:textId="2ECF44A7" w:rsidR="12318424" w:rsidRDefault="12318424" w:rsidP="12318424">
            <w:pPr>
              <w:rPr>
                <w:rFonts w:ascii="Aptos" w:eastAsia="Aptos" w:hAnsi="Aptos" w:cs="Aptos"/>
                <w:color w:val="000000" w:themeColor="accent6"/>
              </w:rPr>
            </w:pPr>
          </w:p>
        </w:tc>
        <w:tc>
          <w:tcPr>
            <w:tcW w:w="851" w:type="dxa"/>
            <w:tcMar>
              <w:left w:w="105" w:type="dxa"/>
              <w:right w:w="105" w:type="dxa"/>
            </w:tcMar>
          </w:tcPr>
          <w:p w14:paraId="6CBEE896" w14:textId="05464369" w:rsidR="12318424" w:rsidRDefault="12318424" w:rsidP="12318424">
            <w:pPr>
              <w:rPr>
                <w:rFonts w:ascii="Aptos" w:eastAsia="Aptos" w:hAnsi="Aptos" w:cs="Aptos"/>
                <w:color w:val="000000" w:themeColor="accent6"/>
              </w:rPr>
            </w:pPr>
          </w:p>
        </w:tc>
        <w:tc>
          <w:tcPr>
            <w:tcW w:w="708" w:type="dxa"/>
            <w:tcMar>
              <w:left w:w="105" w:type="dxa"/>
              <w:right w:w="105" w:type="dxa"/>
            </w:tcMar>
          </w:tcPr>
          <w:p w14:paraId="69890510" w14:textId="7EDFF54C" w:rsidR="12318424" w:rsidRDefault="12318424" w:rsidP="12318424">
            <w:pPr>
              <w:rPr>
                <w:rFonts w:ascii="Aptos" w:eastAsia="Aptos" w:hAnsi="Aptos" w:cs="Aptos"/>
                <w:color w:val="000000" w:themeColor="accent6"/>
              </w:rPr>
            </w:pPr>
          </w:p>
        </w:tc>
        <w:tc>
          <w:tcPr>
            <w:tcW w:w="851" w:type="dxa"/>
            <w:tcMar>
              <w:left w:w="105" w:type="dxa"/>
              <w:right w:w="105" w:type="dxa"/>
            </w:tcMar>
          </w:tcPr>
          <w:p w14:paraId="48BBF195" w14:textId="170ED243" w:rsidR="12318424" w:rsidRDefault="12318424" w:rsidP="12318424">
            <w:pPr>
              <w:rPr>
                <w:rFonts w:ascii="Aptos" w:eastAsia="Aptos" w:hAnsi="Aptos" w:cs="Aptos"/>
                <w:color w:val="000000" w:themeColor="accent6"/>
              </w:rPr>
            </w:pPr>
          </w:p>
        </w:tc>
        <w:tc>
          <w:tcPr>
            <w:tcW w:w="850" w:type="dxa"/>
            <w:tcMar>
              <w:left w:w="105" w:type="dxa"/>
              <w:right w:w="105" w:type="dxa"/>
            </w:tcMar>
          </w:tcPr>
          <w:p w14:paraId="4DF86041" w14:textId="7C29DE19" w:rsidR="12318424" w:rsidRDefault="12318424" w:rsidP="12318424">
            <w:pPr>
              <w:rPr>
                <w:rFonts w:ascii="Aptos" w:eastAsia="Aptos" w:hAnsi="Aptos" w:cs="Aptos"/>
                <w:color w:val="000000" w:themeColor="accent6"/>
              </w:rPr>
            </w:pPr>
          </w:p>
        </w:tc>
        <w:tc>
          <w:tcPr>
            <w:tcW w:w="993" w:type="dxa"/>
            <w:tcMar>
              <w:left w:w="105" w:type="dxa"/>
              <w:right w:w="105" w:type="dxa"/>
            </w:tcMar>
          </w:tcPr>
          <w:p w14:paraId="29556C45" w14:textId="69518D5F" w:rsidR="12318424" w:rsidRDefault="12318424" w:rsidP="12318424">
            <w:pPr>
              <w:rPr>
                <w:rFonts w:ascii="Aptos" w:eastAsia="Aptos" w:hAnsi="Aptos" w:cs="Aptos"/>
                <w:color w:val="000000" w:themeColor="accent6"/>
              </w:rPr>
            </w:pPr>
          </w:p>
        </w:tc>
      </w:tr>
      <w:tr w:rsidR="12318424" w14:paraId="2AA79511" w14:textId="77777777" w:rsidTr="006E4C08">
        <w:trPr>
          <w:trHeight w:val="300"/>
        </w:trPr>
        <w:tc>
          <w:tcPr>
            <w:tcW w:w="1276" w:type="dxa"/>
            <w:tcMar>
              <w:left w:w="105" w:type="dxa"/>
              <w:right w:w="105" w:type="dxa"/>
            </w:tcMar>
          </w:tcPr>
          <w:p w14:paraId="4B3453BE" w14:textId="398B864A"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S3 (damage to property/ premises)</w:t>
            </w:r>
          </w:p>
        </w:tc>
        <w:tc>
          <w:tcPr>
            <w:tcW w:w="851" w:type="dxa"/>
            <w:tcMar>
              <w:left w:w="105" w:type="dxa"/>
              <w:right w:w="105" w:type="dxa"/>
            </w:tcMar>
          </w:tcPr>
          <w:p w14:paraId="25A22506" w14:textId="12826585"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214C8541" w14:textId="47265973"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67EE8C8B" w14:textId="67C706A8"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871" w:type="dxa"/>
            <w:tcMar>
              <w:left w:w="105" w:type="dxa"/>
              <w:right w:w="105" w:type="dxa"/>
            </w:tcMar>
          </w:tcPr>
          <w:p w14:paraId="184479FD" w14:textId="25294C5D" w:rsidR="12318424" w:rsidRDefault="12318424" w:rsidP="12318424">
            <w:pPr>
              <w:rPr>
                <w:rFonts w:ascii="Aptos" w:eastAsia="Aptos" w:hAnsi="Aptos" w:cs="Aptos"/>
                <w:color w:val="000000" w:themeColor="accent6"/>
              </w:rPr>
            </w:pPr>
          </w:p>
        </w:tc>
        <w:tc>
          <w:tcPr>
            <w:tcW w:w="708" w:type="dxa"/>
            <w:tcMar>
              <w:left w:w="105" w:type="dxa"/>
              <w:right w:w="105" w:type="dxa"/>
            </w:tcMar>
          </w:tcPr>
          <w:p w14:paraId="1C0CCAD1" w14:textId="19970548" w:rsidR="12318424" w:rsidRDefault="12318424" w:rsidP="12318424">
            <w:pPr>
              <w:rPr>
                <w:rFonts w:ascii="Aptos" w:eastAsia="Aptos" w:hAnsi="Aptos" w:cs="Aptos"/>
                <w:color w:val="000000" w:themeColor="accent6"/>
              </w:rPr>
            </w:pPr>
          </w:p>
        </w:tc>
        <w:tc>
          <w:tcPr>
            <w:tcW w:w="567" w:type="dxa"/>
            <w:tcMar>
              <w:left w:w="105" w:type="dxa"/>
              <w:right w:w="105" w:type="dxa"/>
            </w:tcMar>
          </w:tcPr>
          <w:p w14:paraId="680205CE" w14:textId="3FAE25A0" w:rsidR="12318424" w:rsidRDefault="12318424" w:rsidP="12318424">
            <w:pPr>
              <w:rPr>
                <w:rFonts w:ascii="Aptos" w:eastAsia="Aptos" w:hAnsi="Aptos" w:cs="Aptos"/>
                <w:color w:val="000000" w:themeColor="accent6"/>
              </w:rPr>
            </w:pPr>
          </w:p>
        </w:tc>
        <w:tc>
          <w:tcPr>
            <w:tcW w:w="709" w:type="dxa"/>
            <w:tcMar>
              <w:left w:w="105" w:type="dxa"/>
              <w:right w:w="105" w:type="dxa"/>
            </w:tcMar>
          </w:tcPr>
          <w:p w14:paraId="7ACA8562" w14:textId="0BA18F55" w:rsidR="12318424" w:rsidRDefault="12318424" w:rsidP="12318424">
            <w:pPr>
              <w:rPr>
                <w:rFonts w:ascii="Aptos" w:eastAsia="Aptos" w:hAnsi="Aptos" w:cs="Aptos"/>
                <w:color w:val="000000" w:themeColor="accent6"/>
              </w:rPr>
            </w:pPr>
          </w:p>
        </w:tc>
        <w:tc>
          <w:tcPr>
            <w:tcW w:w="851" w:type="dxa"/>
            <w:tcMar>
              <w:left w:w="105" w:type="dxa"/>
              <w:right w:w="105" w:type="dxa"/>
            </w:tcMar>
          </w:tcPr>
          <w:p w14:paraId="00B0BF38" w14:textId="771D3929" w:rsidR="12318424" w:rsidRDefault="12318424" w:rsidP="12318424">
            <w:pPr>
              <w:rPr>
                <w:rFonts w:ascii="Aptos" w:eastAsia="Aptos" w:hAnsi="Aptos" w:cs="Aptos"/>
                <w:color w:val="000000" w:themeColor="accent6"/>
              </w:rPr>
            </w:pPr>
          </w:p>
        </w:tc>
        <w:tc>
          <w:tcPr>
            <w:tcW w:w="708" w:type="dxa"/>
            <w:tcMar>
              <w:left w:w="105" w:type="dxa"/>
              <w:right w:w="105" w:type="dxa"/>
            </w:tcMar>
          </w:tcPr>
          <w:p w14:paraId="562A69E3" w14:textId="00A4B56A" w:rsidR="12318424" w:rsidRDefault="12318424" w:rsidP="12318424">
            <w:pPr>
              <w:rPr>
                <w:rFonts w:ascii="Aptos" w:eastAsia="Aptos" w:hAnsi="Aptos" w:cs="Aptos"/>
                <w:color w:val="000000" w:themeColor="accent6"/>
              </w:rPr>
            </w:pPr>
          </w:p>
        </w:tc>
        <w:tc>
          <w:tcPr>
            <w:tcW w:w="851" w:type="dxa"/>
            <w:tcMar>
              <w:left w:w="105" w:type="dxa"/>
              <w:right w:w="105" w:type="dxa"/>
            </w:tcMar>
          </w:tcPr>
          <w:p w14:paraId="4F24BF48" w14:textId="7BA088BB" w:rsidR="12318424" w:rsidRDefault="12318424" w:rsidP="12318424">
            <w:pPr>
              <w:rPr>
                <w:rFonts w:ascii="Aptos" w:eastAsia="Aptos" w:hAnsi="Aptos" w:cs="Aptos"/>
                <w:color w:val="000000" w:themeColor="accent6"/>
              </w:rPr>
            </w:pPr>
          </w:p>
        </w:tc>
        <w:tc>
          <w:tcPr>
            <w:tcW w:w="850" w:type="dxa"/>
            <w:tcMar>
              <w:left w:w="105" w:type="dxa"/>
              <w:right w:w="105" w:type="dxa"/>
            </w:tcMar>
          </w:tcPr>
          <w:p w14:paraId="156E8F82" w14:textId="4429483A" w:rsidR="12318424" w:rsidRDefault="12318424" w:rsidP="12318424">
            <w:pPr>
              <w:rPr>
                <w:rFonts w:ascii="Aptos" w:eastAsia="Aptos" w:hAnsi="Aptos" w:cs="Aptos"/>
                <w:color w:val="000000" w:themeColor="accent6"/>
              </w:rPr>
            </w:pPr>
          </w:p>
        </w:tc>
        <w:tc>
          <w:tcPr>
            <w:tcW w:w="993" w:type="dxa"/>
            <w:tcMar>
              <w:left w:w="105" w:type="dxa"/>
              <w:right w:w="105" w:type="dxa"/>
            </w:tcMar>
          </w:tcPr>
          <w:p w14:paraId="2CA2A7FA" w14:textId="68A69493" w:rsidR="12318424" w:rsidRDefault="12318424" w:rsidP="12318424">
            <w:pPr>
              <w:rPr>
                <w:rFonts w:ascii="Aptos" w:eastAsia="Aptos" w:hAnsi="Aptos" w:cs="Aptos"/>
                <w:color w:val="000000" w:themeColor="accent6"/>
              </w:rPr>
            </w:pPr>
          </w:p>
        </w:tc>
      </w:tr>
      <w:tr w:rsidR="12318424" w14:paraId="7DC17ABE" w14:textId="77777777" w:rsidTr="006E4C08">
        <w:trPr>
          <w:trHeight w:val="300"/>
        </w:trPr>
        <w:tc>
          <w:tcPr>
            <w:tcW w:w="1276" w:type="dxa"/>
            <w:tcMar>
              <w:left w:w="105" w:type="dxa"/>
              <w:right w:w="105" w:type="dxa"/>
            </w:tcMar>
          </w:tcPr>
          <w:p w14:paraId="4550DEE5" w14:textId="009CD9DB"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S3 (refusal to complete classwork)</w:t>
            </w:r>
          </w:p>
        </w:tc>
        <w:tc>
          <w:tcPr>
            <w:tcW w:w="851" w:type="dxa"/>
            <w:tcMar>
              <w:left w:w="105" w:type="dxa"/>
              <w:right w:w="105" w:type="dxa"/>
            </w:tcMar>
          </w:tcPr>
          <w:p w14:paraId="429336D7" w14:textId="26A53118"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1338523" w14:textId="4845473D"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4AAF910" w14:textId="30E45F8B" w:rsidR="12318424" w:rsidRDefault="12318424" w:rsidP="006E4C08">
            <w:pPr>
              <w:jc w:val="left"/>
              <w:rPr>
                <w:rFonts w:ascii="Aptos" w:eastAsia="Aptos" w:hAnsi="Aptos" w:cs="Aptos"/>
                <w:color w:val="000000" w:themeColor="accent6"/>
              </w:rPr>
            </w:pPr>
            <w:r w:rsidRPr="12318424">
              <w:rPr>
                <w:rFonts w:ascii="Aptos" w:eastAsia="Aptos" w:hAnsi="Aptos" w:cs="Aptos"/>
                <w:color w:val="000000" w:themeColor="accent6"/>
              </w:rPr>
              <w:t>X</w:t>
            </w:r>
          </w:p>
        </w:tc>
        <w:tc>
          <w:tcPr>
            <w:tcW w:w="871" w:type="dxa"/>
            <w:tcMar>
              <w:left w:w="105" w:type="dxa"/>
              <w:right w:w="105" w:type="dxa"/>
            </w:tcMar>
          </w:tcPr>
          <w:p w14:paraId="5D36D957" w14:textId="20C93D03" w:rsidR="12318424" w:rsidRDefault="12318424" w:rsidP="12318424">
            <w:pPr>
              <w:rPr>
                <w:rFonts w:ascii="Aptos" w:eastAsia="Aptos" w:hAnsi="Aptos" w:cs="Aptos"/>
                <w:color w:val="000000" w:themeColor="accent6"/>
              </w:rPr>
            </w:pPr>
          </w:p>
        </w:tc>
        <w:tc>
          <w:tcPr>
            <w:tcW w:w="708" w:type="dxa"/>
            <w:tcMar>
              <w:left w:w="105" w:type="dxa"/>
              <w:right w:w="105" w:type="dxa"/>
            </w:tcMar>
          </w:tcPr>
          <w:p w14:paraId="36C87881" w14:textId="3DC30A99" w:rsidR="12318424" w:rsidRDefault="12318424" w:rsidP="12318424">
            <w:pPr>
              <w:rPr>
                <w:rFonts w:ascii="Aptos" w:eastAsia="Aptos" w:hAnsi="Aptos" w:cs="Aptos"/>
                <w:color w:val="000000" w:themeColor="accent6"/>
              </w:rPr>
            </w:pPr>
          </w:p>
        </w:tc>
        <w:tc>
          <w:tcPr>
            <w:tcW w:w="567" w:type="dxa"/>
            <w:tcMar>
              <w:left w:w="105" w:type="dxa"/>
              <w:right w:w="105" w:type="dxa"/>
            </w:tcMar>
          </w:tcPr>
          <w:p w14:paraId="09E6FCD6" w14:textId="4AFEB3AE" w:rsidR="12318424" w:rsidRDefault="12318424" w:rsidP="12318424">
            <w:pPr>
              <w:rPr>
                <w:rFonts w:ascii="Aptos" w:eastAsia="Aptos" w:hAnsi="Aptos" w:cs="Aptos"/>
                <w:color w:val="000000" w:themeColor="accent6"/>
              </w:rPr>
            </w:pPr>
          </w:p>
        </w:tc>
        <w:tc>
          <w:tcPr>
            <w:tcW w:w="709" w:type="dxa"/>
            <w:tcMar>
              <w:left w:w="105" w:type="dxa"/>
              <w:right w:w="105" w:type="dxa"/>
            </w:tcMar>
          </w:tcPr>
          <w:p w14:paraId="4057E310" w14:textId="737D74DE" w:rsidR="12318424" w:rsidRDefault="12318424" w:rsidP="12318424">
            <w:pPr>
              <w:rPr>
                <w:rFonts w:ascii="Aptos" w:eastAsia="Aptos" w:hAnsi="Aptos" w:cs="Aptos"/>
                <w:color w:val="000000" w:themeColor="accent6"/>
              </w:rPr>
            </w:pPr>
          </w:p>
        </w:tc>
        <w:tc>
          <w:tcPr>
            <w:tcW w:w="851" w:type="dxa"/>
            <w:tcMar>
              <w:left w:w="105" w:type="dxa"/>
              <w:right w:w="105" w:type="dxa"/>
            </w:tcMar>
          </w:tcPr>
          <w:p w14:paraId="6915B1B1" w14:textId="1C3920DD" w:rsidR="12318424" w:rsidRDefault="12318424" w:rsidP="12318424">
            <w:pPr>
              <w:rPr>
                <w:rFonts w:ascii="Aptos" w:eastAsia="Aptos" w:hAnsi="Aptos" w:cs="Aptos"/>
                <w:color w:val="000000" w:themeColor="accent6"/>
              </w:rPr>
            </w:pPr>
          </w:p>
        </w:tc>
        <w:tc>
          <w:tcPr>
            <w:tcW w:w="708" w:type="dxa"/>
            <w:tcMar>
              <w:left w:w="105" w:type="dxa"/>
              <w:right w:w="105" w:type="dxa"/>
            </w:tcMar>
          </w:tcPr>
          <w:p w14:paraId="075B4B3A" w14:textId="4835769A" w:rsidR="12318424" w:rsidRDefault="12318424" w:rsidP="12318424">
            <w:pPr>
              <w:rPr>
                <w:rFonts w:ascii="Aptos" w:eastAsia="Aptos" w:hAnsi="Aptos" w:cs="Aptos"/>
                <w:color w:val="000000" w:themeColor="accent6"/>
              </w:rPr>
            </w:pPr>
          </w:p>
        </w:tc>
        <w:tc>
          <w:tcPr>
            <w:tcW w:w="851" w:type="dxa"/>
            <w:tcMar>
              <w:left w:w="105" w:type="dxa"/>
              <w:right w:w="105" w:type="dxa"/>
            </w:tcMar>
          </w:tcPr>
          <w:p w14:paraId="48085766" w14:textId="01AB39C1" w:rsidR="12318424" w:rsidRDefault="12318424" w:rsidP="12318424">
            <w:pPr>
              <w:rPr>
                <w:rFonts w:ascii="Aptos" w:eastAsia="Aptos" w:hAnsi="Aptos" w:cs="Aptos"/>
                <w:color w:val="000000" w:themeColor="accent6"/>
              </w:rPr>
            </w:pPr>
          </w:p>
        </w:tc>
        <w:tc>
          <w:tcPr>
            <w:tcW w:w="850" w:type="dxa"/>
            <w:tcMar>
              <w:left w:w="105" w:type="dxa"/>
              <w:right w:w="105" w:type="dxa"/>
            </w:tcMar>
          </w:tcPr>
          <w:p w14:paraId="4B7A2D51" w14:textId="18C6D5F8" w:rsidR="12318424" w:rsidRDefault="12318424" w:rsidP="12318424">
            <w:pPr>
              <w:rPr>
                <w:rFonts w:ascii="Aptos" w:eastAsia="Aptos" w:hAnsi="Aptos" w:cs="Aptos"/>
                <w:color w:val="000000" w:themeColor="accent6"/>
              </w:rPr>
            </w:pPr>
          </w:p>
        </w:tc>
        <w:tc>
          <w:tcPr>
            <w:tcW w:w="993" w:type="dxa"/>
            <w:tcMar>
              <w:left w:w="105" w:type="dxa"/>
              <w:right w:w="105" w:type="dxa"/>
            </w:tcMar>
          </w:tcPr>
          <w:p w14:paraId="128B48B2" w14:textId="146C49D4" w:rsidR="12318424" w:rsidRDefault="12318424" w:rsidP="12318424">
            <w:pPr>
              <w:rPr>
                <w:rFonts w:ascii="Aptos" w:eastAsia="Aptos" w:hAnsi="Aptos" w:cs="Aptos"/>
                <w:color w:val="000000" w:themeColor="accent6"/>
              </w:rPr>
            </w:pPr>
          </w:p>
        </w:tc>
      </w:tr>
      <w:tr w:rsidR="12318424" w14:paraId="2441AA04" w14:textId="77777777" w:rsidTr="006E4C08">
        <w:trPr>
          <w:trHeight w:val="300"/>
        </w:trPr>
        <w:tc>
          <w:tcPr>
            <w:tcW w:w="1276" w:type="dxa"/>
            <w:tcMar>
              <w:left w:w="105" w:type="dxa"/>
              <w:right w:w="105" w:type="dxa"/>
            </w:tcMar>
          </w:tcPr>
          <w:p w14:paraId="253E9918" w14:textId="7B7E5CA7"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(failed to attend an S3 detention)</w:t>
            </w:r>
          </w:p>
        </w:tc>
        <w:tc>
          <w:tcPr>
            <w:tcW w:w="851" w:type="dxa"/>
            <w:tcMar>
              <w:left w:w="105" w:type="dxa"/>
              <w:right w:w="105" w:type="dxa"/>
            </w:tcMar>
          </w:tcPr>
          <w:p w14:paraId="0607269A" w14:textId="0431FA38"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2EF61C74" w14:textId="78288E6E"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2963C02C" w14:textId="4893F85B"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10682E11" w14:textId="21512F6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3C8A0C3C" w14:textId="2021840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6DD02EBC" w14:textId="07152C84" w:rsidR="12318424" w:rsidRDefault="12318424" w:rsidP="12318424">
            <w:pPr>
              <w:rPr>
                <w:rFonts w:ascii="Aptos" w:eastAsia="Aptos" w:hAnsi="Aptos" w:cs="Aptos"/>
                <w:color w:val="000000" w:themeColor="accent6"/>
              </w:rPr>
            </w:pPr>
          </w:p>
        </w:tc>
        <w:tc>
          <w:tcPr>
            <w:tcW w:w="709" w:type="dxa"/>
            <w:tcMar>
              <w:left w:w="105" w:type="dxa"/>
              <w:right w:w="105" w:type="dxa"/>
            </w:tcMar>
          </w:tcPr>
          <w:p w14:paraId="383D0E6D" w14:textId="5E892960" w:rsidR="12318424" w:rsidRDefault="12318424" w:rsidP="12318424">
            <w:pPr>
              <w:rPr>
                <w:rFonts w:ascii="Aptos" w:eastAsia="Aptos" w:hAnsi="Aptos" w:cs="Aptos"/>
                <w:color w:val="000000" w:themeColor="accent6"/>
              </w:rPr>
            </w:pPr>
          </w:p>
        </w:tc>
        <w:tc>
          <w:tcPr>
            <w:tcW w:w="851" w:type="dxa"/>
            <w:tcMar>
              <w:left w:w="105" w:type="dxa"/>
              <w:right w:w="105" w:type="dxa"/>
            </w:tcMar>
          </w:tcPr>
          <w:p w14:paraId="050437D8" w14:textId="30E1EA00" w:rsidR="12318424" w:rsidRDefault="12318424" w:rsidP="12318424">
            <w:pPr>
              <w:rPr>
                <w:rFonts w:ascii="Aptos" w:eastAsia="Aptos" w:hAnsi="Aptos" w:cs="Aptos"/>
                <w:color w:val="000000" w:themeColor="accent6"/>
              </w:rPr>
            </w:pPr>
          </w:p>
        </w:tc>
        <w:tc>
          <w:tcPr>
            <w:tcW w:w="708" w:type="dxa"/>
            <w:tcMar>
              <w:left w:w="105" w:type="dxa"/>
              <w:right w:w="105" w:type="dxa"/>
            </w:tcMar>
          </w:tcPr>
          <w:p w14:paraId="1108D521" w14:textId="08C30C20" w:rsidR="12318424" w:rsidRDefault="12318424" w:rsidP="12318424">
            <w:pPr>
              <w:rPr>
                <w:rFonts w:ascii="Aptos" w:eastAsia="Aptos" w:hAnsi="Aptos" w:cs="Aptos"/>
                <w:color w:val="000000" w:themeColor="accent6"/>
              </w:rPr>
            </w:pPr>
          </w:p>
        </w:tc>
        <w:tc>
          <w:tcPr>
            <w:tcW w:w="851" w:type="dxa"/>
            <w:tcMar>
              <w:left w:w="105" w:type="dxa"/>
              <w:right w:w="105" w:type="dxa"/>
            </w:tcMar>
          </w:tcPr>
          <w:p w14:paraId="44074AF5" w14:textId="5C8369A6" w:rsidR="12318424" w:rsidRDefault="12318424" w:rsidP="12318424">
            <w:pPr>
              <w:rPr>
                <w:rFonts w:ascii="Aptos" w:eastAsia="Aptos" w:hAnsi="Aptos" w:cs="Aptos"/>
                <w:color w:val="000000" w:themeColor="accent6"/>
              </w:rPr>
            </w:pPr>
          </w:p>
        </w:tc>
        <w:tc>
          <w:tcPr>
            <w:tcW w:w="850" w:type="dxa"/>
            <w:tcMar>
              <w:left w:w="105" w:type="dxa"/>
              <w:right w:w="105" w:type="dxa"/>
            </w:tcMar>
          </w:tcPr>
          <w:p w14:paraId="5F16AD33" w14:textId="2FA4C578" w:rsidR="12318424" w:rsidRDefault="12318424" w:rsidP="12318424">
            <w:pPr>
              <w:rPr>
                <w:rFonts w:ascii="Aptos" w:eastAsia="Aptos" w:hAnsi="Aptos" w:cs="Aptos"/>
                <w:color w:val="000000" w:themeColor="accent6"/>
              </w:rPr>
            </w:pPr>
          </w:p>
        </w:tc>
        <w:tc>
          <w:tcPr>
            <w:tcW w:w="993" w:type="dxa"/>
            <w:tcMar>
              <w:left w:w="105" w:type="dxa"/>
              <w:right w:w="105" w:type="dxa"/>
            </w:tcMar>
          </w:tcPr>
          <w:p w14:paraId="71D5DA70" w14:textId="1EF2FE4D" w:rsidR="12318424" w:rsidRDefault="12318424" w:rsidP="12318424">
            <w:pPr>
              <w:rPr>
                <w:rFonts w:ascii="Aptos" w:eastAsia="Aptos" w:hAnsi="Aptos" w:cs="Aptos"/>
                <w:color w:val="000000" w:themeColor="accent6"/>
              </w:rPr>
            </w:pPr>
          </w:p>
        </w:tc>
      </w:tr>
      <w:tr w:rsidR="12318424" w14:paraId="2BF087E5" w14:textId="77777777" w:rsidTr="006E4C08">
        <w:trPr>
          <w:trHeight w:val="300"/>
        </w:trPr>
        <w:tc>
          <w:tcPr>
            <w:tcW w:w="1276" w:type="dxa"/>
            <w:tcMar>
              <w:left w:w="105" w:type="dxa"/>
              <w:right w:w="105" w:type="dxa"/>
            </w:tcMar>
          </w:tcPr>
          <w:p w14:paraId="7D8BB4FB" w14:textId="599F059C"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lastRenderedPageBreak/>
              <w:t>S4 (late to school – U code)</w:t>
            </w:r>
          </w:p>
        </w:tc>
        <w:tc>
          <w:tcPr>
            <w:tcW w:w="851" w:type="dxa"/>
            <w:tcMar>
              <w:left w:w="105" w:type="dxa"/>
              <w:right w:w="105" w:type="dxa"/>
            </w:tcMar>
          </w:tcPr>
          <w:p w14:paraId="1CE08E77" w14:textId="2724AE07"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BFA6032" w14:textId="19479F13"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0191A66" w14:textId="3687E921"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74959994" w14:textId="432FDF2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1094BA88" w14:textId="7478A886"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783D4440" w14:textId="340B28AD"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17DDD897" w14:textId="6CF99309" w:rsidR="12318424" w:rsidRDefault="12318424" w:rsidP="12318424">
            <w:pPr>
              <w:rPr>
                <w:rFonts w:ascii="Aptos" w:eastAsia="Aptos" w:hAnsi="Aptos" w:cs="Aptos"/>
                <w:color w:val="000000" w:themeColor="accent6"/>
              </w:rPr>
            </w:pPr>
          </w:p>
        </w:tc>
        <w:tc>
          <w:tcPr>
            <w:tcW w:w="851" w:type="dxa"/>
            <w:tcMar>
              <w:left w:w="105" w:type="dxa"/>
              <w:right w:w="105" w:type="dxa"/>
            </w:tcMar>
          </w:tcPr>
          <w:p w14:paraId="5F0D8C6A" w14:textId="160AB2DD" w:rsidR="12318424" w:rsidRDefault="12318424" w:rsidP="12318424">
            <w:pPr>
              <w:rPr>
                <w:rFonts w:ascii="Aptos" w:eastAsia="Aptos" w:hAnsi="Aptos" w:cs="Aptos"/>
                <w:color w:val="000000" w:themeColor="accent6"/>
              </w:rPr>
            </w:pPr>
          </w:p>
        </w:tc>
        <w:tc>
          <w:tcPr>
            <w:tcW w:w="708" w:type="dxa"/>
            <w:tcMar>
              <w:left w:w="105" w:type="dxa"/>
              <w:right w:w="105" w:type="dxa"/>
            </w:tcMar>
          </w:tcPr>
          <w:p w14:paraId="785AD929" w14:textId="688FC357" w:rsidR="12318424" w:rsidRDefault="12318424" w:rsidP="12318424">
            <w:pPr>
              <w:rPr>
                <w:rFonts w:ascii="Aptos" w:eastAsia="Aptos" w:hAnsi="Aptos" w:cs="Aptos"/>
                <w:color w:val="000000" w:themeColor="accent6"/>
              </w:rPr>
            </w:pPr>
          </w:p>
        </w:tc>
        <w:tc>
          <w:tcPr>
            <w:tcW w:w="851" w:type="dxa"/>
            <w:tcMar>
              <w:left w:w="105" w:type="dxa"/>
              <w:right w:w="105" w:type="dxa"/>
            </w:tcMar>
          </w:tcPr>
          <w:p w14:paraId="18224FAB" w14:textId="471C8063" w:rsidR="12318424" w:rsidRDefault="12318424" w:rsidP="12318424">
            <w:pPr>
              <w:rPr>
                <w:rFonts w:ascii="Aptos" w:eastAsia="Aptos" w:hAnsi="Aptos" w:cs="Aptos"/>
                <w:color w:val="000000" w:themeColor="accent6"/>
              </w:rPr>
            </w:pPr>
          </w:p>
        </w:tc>
        <w:tc>
          <w:tcPr>
            <w:tcW w:w="850" w:type="dxa"/>
            <w:tcMar>
              <w:left w:w="105" w:type="dxa"/>
              <w:right w:w="105" w:type="dxa"/>
            </w:tcMar>
          </w:tcPr>
          <w:p w14:paraId="450CC99B" w14:textId="0CEF9747" w:rsidR="12318424" w:rsidRDefault="12318424" w:rsidP="12318424">
            <w:pPr>
              <w:rPr>
                <w:rFonts w:ascii="Aptos" w:eastAsia="Aptos" w:hAnsi="Aptos" w:cs="Aptos"/>
                <w:color w:val="000000" w:themeColor="accent6"/>
              </w:rPr>
            </w:pPr>
          </w:p>
        </w:tc>
        <w:tc>
          <w:tcPr>
            <w:tcW w:w="993" w:type="dxa"/>
            <w:tcMar>
              <w:left w:w="105" w:type="dxa"/>
              <w:right w:w="105" w:type="dxa"/>
            </w:tcMar>
          </w:tcPr>
          <w:p w14:paraId="10AF19EB" w14:textId="2EACE3C1" w:rsidR="12318424" w:rsidRDefault="12318424" w:rsidP="12318424">
            <w:pPr>
              <w:rPr>
                <w:rFonts w:ascii="Aptos" w:eastAsia="Aptos" w:hAnsi="Aptos" w:cs="Aptos"/>
                <w:color w:val="000000" w:themeColor="accent6"/>
              </w:rPr>
            </w:pPr>
          </w:p>
        </w:tc>
      </w:tr>
      <w:tr w:rsidR="12318424" w14:paraId="47D1D391" w14:textId="77777777" w:rsidTr="006E4C08">
        <w:trPr>
          <w:trHeight w:val="300"/>
        </w:trPr>
        <w:tc>
          <w:tcPr>
            <w:tcW w:w="1276" w:type="dxa"/>
            <w:tcMar>
              <w:left w:w="105" w:type="dxa"/>
              <w:right w:w="105" w:type="dxa"/>
            </w:tcMar>
          </w:tcPr>
          <w:p w14:paraId="2EEF2652" w14:textId="580B9BBC"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(5 minutes late to lesson/form)</w:t>
            </w:r>
          </w:p>
        </w:tc>
        <w:tc>
          <w:tcPr>
            <w:tcW w:w="851" w:type="dxa"/>
            <w:tcMar>
              <w:left w:w="105" w:type="dxa"/>
              <w:right w:w="105" w:type="dxa"/>
            </w:tcMar>
          </w:tcPr>
          <w:p w14:paraId="7EE0ABA1" w14:textId="5B11ED76"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69FD235" w14:textId="139C08AA"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0D567295" w14:textId="56A48CE0"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5999AAC0" w14:textId="17D56C0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4C03786D" w14:textId="34EA681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427651F5" w14:textId="0B012D9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525222AE" w14:textId="40090BCE" w:rsidR="12318424" w:rsidRDefault="12318424" w:rsidP="12318424">
            <w:pPr>
              <w:rPr>
                <w:rFonts w:ascii="Aptos" w:eastAsia="Aptos" w:hAnsi="Aptos" w:cs="Aptos"/>
                <w:color w:val="000000" w:themeColor="accent6"/>
              </w:rPr>
            </w:pPr>
          </w:p>
        </w:tc>
        <w:tc>
          <w:tcPr>
            <w:tcW w:w="851" w:type="dxa"/>
            <w:tcMar>
              <w:left w:w="105" w:type="dxa"/>
              <w:right w:w="105" w:type="dxa"/>
            </w:tcMar>
          </w:tcPr>
          <w:p w14:paraId="02223ADC" w14:textId="47C0A440" w:rsidR="12318424" w:rsidRDefault="12318424" w:rsidP="12318424">
            <w:pPr>
              <w:rPr>
                <w:rFonts w:ascii="Aptos" w:eastAsia="Aptos" w:hAnsi="Aptos" w:cs="Aptos"/>
                <w:color w:val="000000" w:themeColor="accent6"/>
              </w:rPr>
            </w:pPr>
          </w:p>
        </w:tc>
        <w:tc>
          <w:tcPr>
            <w:tcW w:w="708" w:type="dxa"/>
            <w:tcMar>
              <w:left w:w="105" w:type="dxa"/>
              <w:right w:w="105" w:type="dxa"/>
            </w:tcMar>
          </w:tcPr>
          <w:p w14:paraId="1BA678C2" w14:textId="5094C352" w:rsidR="12318424" w:rsidRDefault="12318424" w:rsidP="12318424">
            <w:pPr>
              <w:rPr>
                <w:rFonts w:ascii="Aptos" w:eastAsia="Aptos" w:hAnsi="Aptos" w:cs="Aptos"/>
                <w:color w:val="000000" w:themeColor="accent6"/>
              </w:rPr>
            </w:pPr>
          </w:p>
        </w:tc>
        <w:tc>
          <w:tcPr>
            <w:tcW w:w="851" w:type="dxa"/>
            <w:tcMar>
              <w:left w:w="105" w:type="dxa"/>
              <w:right w:w="105" w:type="dxa"/>
            </w:tcMar>
          </w:tcPr>
          <w:p w14:paraId="19B86AD0" w14:textId="61FF3969" w:rsidR="12318424" w:rsidRDefault="12318424" w:rsidP="12318424">
            <w:pPr>
              <w:rPr>
                <w:rFonts w:ascii="Aptos" w:eastAsia="Aptos" w:hAnsi="Aptos" w:cs="Aptos"/>
                <w:color w:val="000000" w:themeColor="accent6"/>
              </w:rPr>
            </w:pPr>
          </w:p>
        </w:tc>
        <w:tc>
          <w:tcPr>
            <w:tcW w:w="850" w:type="dxa"/>
            <w:tcMar>
              <w:left w:w="105" w:type="dxa"/>
              <w:right w:w="105" w:type="dxa"/>
            </w:tcMar>
          </w:tcPr>
          <w:p w14:paraId="62507131" w14:textId="76F906DB" w:rsidR="12318424" w:rsidRDefault="12318424" w:rsidP="12318424">
            <w:pPr>
              <w:rPr>
                <w:rFonts w:ascii="Aptos" w:eastAsia="Aptos" w:hAnsi="Aptos" w:cs="Aptos"/>
                <w:color w:val="000000" w:themeColor="accent6"/>
              </w:rPr>
            </w:pPr>
          </w:p>
        </w:tc>
        <w:tc>
          <w:tcPr>
            <w:tcW w:w="993" w:type="dxa"/>
            <w:tcMar>
              <w:left w:w="105" w:type="dxa"/>
              <w:right w:w="105" w:type="dxa"/>
            </w:tcMar>
          </w:tcPr>
          <w:p w14:paraId="22F3C613" w14:textId="02D0D9BE" w:rsidR="12318424" w:rsidRDefault="12318424" w:rsidP="12318424">
            <w:pPr>
              <w:rPr>
                <w:rFonts w:ascii="Aptos" w:eastAsia="Aptos" w:hAnsi="Aptos" w:cs="Aptos"/>
                <w:color w:val="000000" w:themeColor="accent6"/>
              </w:rPr>
            </w:pPr>
          </w:p>
        </w:tc>
      </w:tr>
      <w:tr w:rsidR="12318424" w14:paraId="59B8476B" w14:textId="77777777" w:rsidTr="006E4C08">
        <w:trPr>
          <w:trHeight w:val="300"/>
        </w:trPr>
        <w:tc>
          <w:tcPr>
            <w:tcW w:w="1276" w:type="dxa"/>
            <w:tcMar>
              <w:left w:w="105" w:type="dxa"/>
              <w:right w:w="105" w:type="dxa"/>
            </w:tcMar>
          </w:tcPr>
          <w:p w14:paraId="066F4EFC" w14:textId="263BEE1D"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(truancy)</w:t>
            </w:r>
          </w:p>
        </w:tc>
        <w:tc>
          <w:tcPr>
            <w:tcW w:w="851" w:type="dxa"/>
            <w:tcMar>
              <w:left w:w="105" w:type="dxa"/>
              <w:right w:w="105" w:type="dxa"/>
            </w:tcMar>
          </w:tcPr>
          <w:p w14:paraId="47435BC0" w14:textId="71B81847"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2D899FE6" w14:textId="4AEDAE99"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2E2F9C0D" w14:textId="22BA5A3A"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297E5969" w14:textId="702BBAF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4CF344B2" w14:textId="59DEEC6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5DD9FDC5" w14:textId="6B7161C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31538302" w14:textId="5942E9B9" w:rsidR="12318424" w:rsidRDefault="12318424" w:rsidP="12318424">
            <w:pPr>
              <w:rPr>
                <w:rFonts w:ascii="Aptos" w:eastAsia="Aptos" w:hAnsi="Aptos" w:cs="Aptos"/>
                <w:color w:val="000000" w:themeColor="accent6"/>
              </w:rPr>
            </w:pPr>
          </w:p>
        </w:tc>
        <w:tc>
          <w:tcPr>
            <w:tcW w:w="851" w:type="dxa"/>
            <w:tcMar>
              <w:left w:w="105" w:type="dxa"/>
              <w:right w:w="105" w:type="dxa"/>
            </w:tcMar>
          </w:tcPr>
          <w:p w14:paraId="2F269855" w14:textId="2E841C5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76CBE1B9" w14:textId="1D6BAA8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50FA56FD" w14:textId="33590C8D"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620C2C12" w14:textId="7250C2BD"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04FD96DA" w14:textId="18131BAE" w:rsidR="12318424" w:rsidRDefault="12318424" w:rsidP="12318424">
            <w:pPr>
              <w:rPr>
                <w:rFonts w:ascii="Aptos" w:eastAsia="Aptos" w:hAnsi="Aptos" w:cs="Aptos"/>
                <w:color w:val="000000" w:themeColor="accent6"/>
              </w:rPr>
            </w:pPr>
          </w:p>
        </w:tc>
      </w:tr>
      <w:tr w:rsidR="12318424" w14:paraId="73AD79DB" w14:textId="77777777" w:rsidTr="006E4C08">
        <w:trPr>
          <w:trHeight w:val="300"/>
        </w:trPr>
        <w:tc>
          <w:tcPr>
            <w:tcW w:w="1276" w:type="dxa"/>
            <w:tcMar>
              <w:left w:w="105" w:type="dxa"/>
              <w:right w:w="105" w:type="dxa"/>
            </w:tcMar>
          </w:tcPr>
          <w:p w14:paraId="47A49062" w14:textId="0704E588"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(uniform)</w:t>
            </w:r>
          </w:p>
        </w:tc>
        <w:tc>
          <w:tcPr>
            <w:tcW w:w="851" w:type="dxa"/>
            <w:tcMar>
              <w:left w:w="105" w:type="dxa"/>
              <w:right w:w="105" w:type="dxa"/>
            </w:tcMar>
          </w:tcPr>
          <w:p w14:paraId="63BB8982" w14:textId="2399AB36"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3EDF2C8A" w14:textId="5C8B83C0"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65823CB0" w14:textId="4B8195E0"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5142E59D" w14:textId="0D7DC23C"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7631BCBE" w14:textId="62DD80D8" w:rsidR="12318424" w:rsidRDefault="12318424" w:rsidP="12318424">
            <w:pPr>
              <w:rPr>
                <w:rFonts w:ascii="Aptos" w:eastAsia="Aptos" w:hAnsi="Aptos" w:cs="Aptos"/>
                <w:color w:val="000000" w:themeColor="accent6"/>
              </w:rPr>
            </w:pPr>
          </w:p>
        </w:tc>
        <w:tc>
          <w:tcPr>
            <w:tcW w:w="567" w:type="dxa"/>
            <w:tcMar>
              <w:left w:w="105" w:type="dxa"/>
              <w:right w:w="105" w:type="dxa"/>
            </w:tcMar>
          </w:tcPr>
          <w:p w14:paraId="2B894D4F" w14:textId="3496CC51"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61C1F26D" w14:textId="34235E66" w:rsidR="12318424" w:rsidRDefault="12318424" w:rsidP="12318424">
            <w:pPr>
              <w:rPr>
                <w:rFonts w:ascii="Aptos" w:eastAsia="Aptos" w:hAnsi="Aptos" w:cs="Aptos"/>
                <w:color w:val="000000" w:themeColor="accent6"/>
              </w:rPr>
            </w:pPr>
          </w:p>
        </w:tc>
        <w:tc>
          <w:tcPr>
            <w:tcW w:w="851" w:type="dxa"/>
            <w:tcMar>
              <w:left w:w="105" w:type="dxa"/>
              <w:right w:w="105" w:type="dxa"/>
            </w:tcMar>
          </w:tcPr>
          <w:p w14:paraId="5DF398C8" w14:textId="75697914" w:rsidR="12318424" w:rsidRDefault="12318424" w:rsidP="12318424">
            <w:pPr>
              <w:rPr>
                <w:rFonts w:ascii="Aptos" w:eastAsia="Aptos" w:hAnsi="Aptos" w:cs="Aptos"/>
                <w:color w:val="000000" w:themeColor="accent6"/>
              </w:rPr>
            </w:pPr>
          </w:p>
        </w:tc>
        <w:tc>
          <w:tcPr>
            <w:tcW w:w="708" w:type="dxa"/>
            <w:tcMar>
              <w:left w:w="105" w:type="dxa"/>
              <w:right w:w="105" w:type="dxa"/>
            </w:tcMar>
          </w:tcPr>
          <w:p w14:paraId="6235C91B" w14:textId="21F8041E" w:rsidR="12318424" w:rsidRDefault="12318424" w:rsidP="12318424">
            <w:pPr>
              <w:rPr>
                <w:rFonts w:ascii="Aptos" w:eastAsia="Aptos" w:hAnsi="Aptos" w:cs="Aptos"/>
                <w:color w:val="000000" w:themeColor="accent6"/>
              </w:rPr>
            </w:pPr>
          </w:p>
        </w:tc>
        <w:tc>
          <w:tcPr>
            <w:tcW w:w="851" w:type="dxa"/>
            <w:tcMar>
              <w:left w:w="105" w:type="dxa"/>
              <w:right w:w="105" w:type="dxa"/>
            </w:tcMar>
          </w:tcPr>
          <w:p w14:paraId="249D16E2" w14:textId="4AC900B4" w:rsidR="12318424" w:rsidRDefault="12318424" w:rsidP="12318424">
            <w:pPr>
              <w:rPr>
                <w:rFonts w:ascii="Aptos" w:eastAsia="Aptos" w:hAnsi="Aptos" w:cs="Aptos"/>
                <w:color w:val="000000" w:themeColor="accent6"/>
              </w:rPr>
            </w:pPr>
          </w:p>
        </w:tc>
        <w:tc>
          <w:tcPr>
            <w:tcW w:w="850" w:type="dxa"/>
            <w:tcMar>
              <w:left w:w="105" w:type="dxa"/>
              <w:right w:w="105" w:type="dxa"/>
            </w:tcMar>
          </w:tcPr>
          <w:p w14:paraId="487BFDDA" w14:textId="65D9154A" w:rsidR="12318424" w:rsidRDefault="12318424" w:rsidP="12318424">
            <w:pPr>
              <w:rPr>
                <w:rFonts w:ascii="Aptos" w:eastAsia="Aptos" w:hAnsi="Aptos" w:cs="Aptos"/>
                <w:color w:val="000000" w:themeColor="accent6"/>
              </w:rPr>
            </w:pPr>
          </w:p>
        </w:tc>
        <w:tc>
          <w:tcPr>
            <w:tcW w:w="993" w:type="dxa"/>
            <w:tcMar>
              <w:left w:w="105" w:type="dxa"/>
              <w:right w:w="105" w:type="dxa"/>
            </w:tcMar>
          </w:tcPr>
          <w:p w14:paraId="2B897B3B" w14:textId="34DF0862" w:rsidR="12318424" w:rsidRDefault="12318424" w:rsidP="12318424">
            <w:pPr>
              <w:rPr>
                <w:rFonts w:ascii="Aptos" w:eastAsia="Aptos" w:hAnsi="Aptos" w:cs="Aptos"/>
                <w:color w:val="000000" w:themeColor="accent6"/>
              </w:rPr>
            </w:pPr>
          </w:p>
        </w:tc>
      </w:tr>
      <w:tr w:rsidR="12318424" w14:paraId="32288A31" w14:textId="77777777" w:rsidTr="006E4C08">
        <w:trPr>
          <w:trHeight w:val="300"/>
        </w:trPr>
        <w:tc>
          <w:tcPr>
            <w:tcW w:w="1276" w:type="dxa"/>
            <w:tcMar>
              <w:left w:w="105" w:type="dxa"/>
              <w:right w:w="105" w:type="dxa"/>
            </w:tcMar>
          </w:tcPr>
          <w:p w14:paraId="32D2D121" w14:textId="01A02A5F"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(refusal to follow instruction)</w:t>
            </w:r>
          </w:p>
        </w:tc>
        <w:tc>
          <w:tcPr>
            <w:tcW w:w="851" w:type="dxa"/>
            <w:tcMar>
              <w:left w:w="105" w:type="dxa"/>
              <w:right w:w="105" w:type="dxa"/>
            </w:tcMar>
          </w:tcPr>
          <w:p w14:paraId="248E2230" w14:textId="2E1B42AA"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7A1777D9" w14:textId="6D5A91CC"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3FCDE4BA" w14:textId="5FE41FE0"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6033DF0" w14:textId="522996DB"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79FADEC0" w14:textId="20F038FB"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71A12759" w14:textId="2AC9621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29C8922B" w14:textId="4D8E8B70" w:rsidR="12318424" w:rsidRDefault="12318424" w:rsidP="12318424">
            <w:pPr>
              <w:rPr>
                <w:rFonts w:ascii="Aptos" w:eastAsia="Aptos" w:hAnsi="Aptos" w:cs="Aptos"/>
                <w:color w:val="000000" w:themeColor="accent6"/>
              </w:rPr>
            </w:pPr>
          </w:p>
        </w:tc>
        <w:tc>
          <w:tcPr>
            <w:tcW w:w="851" w:type="dxa"/>
            <w:tcMar>
              <w:left w:w="105" w:type="dxa"/>
              <w:right w:w="105" w:type="dxa"/>
            </w:tcMar>
          </w:tcPr>
          <w:p w14:paraId="2BB1CC9C" w14:textId="5AECE450" w:rsidR="12318424" w:rsidRDefault="12318424" w:rsidP="12318424">
            <w:pPr>
              <w:rPr>
                <w:rFonts w:ascii="Aptos" w:eastAsia="Aptos" w:hAnsi="Aptos" w:cs="Aptos"/>
                <w:color w:val="000000" w:themeColor="accent6"/>
              </w:rPr>
            </w:pPr>
          </w:p>
        </w:tc>
        <w:tc>
          <w:tcPr>
            <w:tcW w:w="708" w:type="dxa"/>
            <w:tcMar>
              <w:left w:w="105" w:type="dxa"/>
              <w:right w:w="105" w:type="dxa"/>
            </w:tcMar>
          </w:tcPr>
          <w:p w14:paraId="3232E4E8" w14:textId="6EFAA08A" w:rsidR="12318424" w:rsidRDefault="12318424" w:rsidP="12318424">
            <w:pPr>
              <w:rPr>
                <w:rFonts w:ascii="Aptos" w:eastAsia="Aptos" w:hAnsi="Aptos" w:cs="Aptos"/>
                <w:color w:val="000000" w:themeColor="accent6"/>
              </w:rPr>
            </w:pPr>
          </w:p>
        </w:tc>
        <w:tc>
          <w:tcPr>
            <w:tcW w:w="851" w:type="dxa"/>
            <w:tcMar>
              <w:left w:w="105" w:type="dxa"/>
              <w:right w:w="105" w:type="dxa"/>
            </w:tcMar>
          </w:tcPr>
          <w:p w14:paraId="27A1D43E" w14:textId="5ED1900B" w:rsidR="12318424" w:rsidRDefault="12318424" w:rsidP="12318424">
            <w:pPr>
              <w:rPr>
                <w:rFonts w:ascii="Aptos" w:eastAsia="Aptos" w:hAnsi="Aptos" w:cs="Aptos"/>
                <w:color w:val="000000" w:themeColor="accent6"/>
              </w:rPr>
            </w:pPr>
          </w:p>
        </w:tc>
        <w:tc>
          <w:tcPr>
            <w:tcW w:w="850" w:type="dxa"/>
            <w:tcMar>
              <w:left w:w="105" w:type="dxa"/>
              <w:right w:w="105" w:type="dxa"/>
            </w:tcMar>
          </w:tcPr>
          <w:p w14:paraId="2CBDD0F1" w14:textId="04EDD596" w:rsidR="12318424" w:rsidRDefault="12318424" w:rsidP="12318424">
            <w:pPr>
              <w:rPr>
                <w:rFonts w:ascii="Aptos" w:eastAsia="Aptos" w:hAnsi="Aptos" w:cs="Aptos"/>
                <w:color w:val="000000" w:themeColor="accent6"/>
              </w:rPr>
            </w:pPr>
          </w:p>
        </w:tc>
        <w:tc>
          <w:tcPr>
            <w:tcW w:w="993" w:type="dxa"/>
            <w:tcMar>
              <w:left w:w="105" w:type="dxa"/>
              <w:right w:w="105" w:type="dxa"/>
            </w:tcMar>
          </w:tcPr>
          <w:p w14:paraId="27101C35" w14:textId="3A385F2E" w:rsidR="12318424" w:rsidRDefault="12318424" w:rsidP="12318424">
            <w:pPr>
              <w:rPr>
                <w:rFonts w:ascii="Aptos" w:eastAsia="Aptos" w:hAnsi="Aptos" w:cs="Aptos"/>
                <w:color w:val="000000" w:themeColor="accent6"/>
              </w:rPr>
            </w:pPr>
          </w:p>
        </w:tc>
      </w:tr>
      <w:tr w:rsidR="12318424" w14:paraId="085FE894" w14:textId="77777777" w:rsidTr="006E4C08">
        <w:trPr>
          <w:trHeight w:val="300"/>
        </w:trPr>
        <w:tc>
          <w:tcPr>
            <w:tcW w:w="1276" w:type="dxa"/>
            <w:tcMar>
              <w:left w:w="105" w:type="dxa"/>
              <w:right w:w="105" w:type="dxa"/>
            </w:tcMar>
          </w:tcPr>
          <w:p w14:paraId="53B2094C" w14:textId="2126A705"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(inappropriate behaviour)</w:t>
            </w:r>
          </w:p>
        </w:tc>
        <w:tc>
          <w:tcPr>
            <w:tcW w:w="851" w:type="dxa"/>
            <w:tcMar>
              <w:left w:w="105" w:type="dxa"/>
              <w:right w:w="105" w:type="dxa"/>
            </w:tcMar>
          </w:tcPr>
          <w:p w14:paraId="775F80AC" w14:textId="279B68CC"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7248947" w14:textId="7FBC626C"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4C1582FA" w14:textId="6B23883A"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4393E587" w14:textId="2E0DC2E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48AC8D00" w14:textId="11F3825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24A77873" w14:textId="3CCD06D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0F4FC332" w14:textId="23869D07" w:rsidR="12318424" w:rsidRDefault="12318424" w:rsidP="12318424">
            <w:pPr>
              <w:rPr>
                <w:rFonts w:ascii="Aptos" w:eastAsia="Aptos" w:hAnsi="Aptos" w:cs="Aptos"/>
                <w:color w:val="000000" w:themeColor="accent6"/>
              </w:rPr>
            </w:pPr>
          </w:p>
        </w:tc>
        <w:tc>
          <w:tcPr>
            <w:tcW w:w="851" w:type="dxa"/>
            <w:tcMar>
              <w:left w:w="105" w:type="dxa"/>
              <w:right w:w="105" w:type="dxa"/>
            </w:tcMar>
          </w:tcPr>
          <w:p w14:paraId="5C78E0C7" w14:textId="54F5FD7A"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7AD72696" w14:textId="551D39F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4FB16135" w14:textId="35755CD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0BD39F61" w14:textId="4C6D1EE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715F8C1E" w14:textId="54F20B38" w:rsidR="12318424" w:rsidRDefault="12318424" w:rsidP="12318424">
            <w:pPr>
              <w:rPr>
                <w:rFonts w:ascii="Aptos" w:eastAsia="Aptos" w:hAnsi="Aptos" w:cs="Aptos"/>
                <w:color w:val="000000" w:themeColor="accent6"/>
              </w:rPr>
            </w:pPr>
          </w:p>
        </w:tc>
      </w:tr>
      <w:tr w:rsidR="12318424" w14:paraId="22D25E32" w14:textId="77777777" w:rsidTr="006E4C08">
        <w:trPr>
          <w:trHeight w:val="300"/>
        </w:trPr>
        <w:tc>
          <w:tcPr>
            <w:tcW w:w="1276" w:type="dxa"/>
            <w:tcMar>
              <w:left w:w="105" w:type="dxa"/>
              <w:right w:w="105" w:type="dxa"/>
            </w:tcMar>
          </w:tcPr>
          <w:p w14:paraId="5CFF365C" w14:textId="5A594C2C"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(disruption and removal)</w:t>
            </w:r>
          </w:p>
        </w:tc>
        <w:tc>
          <w:tcPr>
            <w:tcW w:w="851" w:type="dxa"/>
            <w:tcMar>
              <w:left w:w="105" w:type="dxa"/>
              <w:right w:w="105" w:type="dxa"/>
            </w:tcMar>
          </w:tcPr>
          <w:p w14:paraId="10DAD569" w14:textId="71EBF48C"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3609A778" w14:textId="320AC8B4"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4F5F38E3" w14:textId="532205E8"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A400BDA" w14:textId="7CA3AED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6328B2AF" w14:textId="6E86900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6D3A7CF1" w14:textId="2D60E28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58C6B2D1" w14:textId="7DE718EE" w:rsidR="12318424" w:rsidRDefault="12318424" w:rsidP="12318424">
            <w:pPr>
              <w:rPr>
                <w:rFonts w:ascii="Aptos" w:eastAsia="Aptos" w:hAnsi="Aptos" w:cs="Aptos"/>
                <w:color w:val="000000" w:themeColor="accent6"/>
              </w:rPr>
            </w:pPr>
          </w:p>
        </w:tc>
        <w:tc>
          <w:tcPr>
            <w:tcW w:w="851" w:type="dxa"/>
            <w:tcMar>
              <w:left w:w="105" w:type="dxa"/>
              <w:right w:w="105" w:type="dxa"/>
            </w:tcMar>
          </w:tcPr>
          <w:p w14:paraId="6247916B" w14:textId="485A8BBA" w:rsidR="12318424" w:rsidRDefault="12318424" w:rsidP="12318424">
            <w:pPr>
              <w:rPr>
                <w:rFonts w:ascii="Aptos" w:eastAsia="Aptos" w:hAnsi="Aptos" w:cs="Aptos"/>
                <w:color w:val="000000" w:themeColor="accent6"/>
              </w:rPr>
            </w:pPr>
          </w:p>
        </w:tc>
        <w:tc>
          <w:tcPr>
            <w:tcW w:w="708" w:type="dxa"/>
            <w:tcMar>
              <w:left w:w="105" w:type="dxa"/>
              <w:right w:w="105" w:type="dxa"/>
            </w:tcMar>
          </w:tcPr>
          <w:p w14:paraId="42AE8D50" w14:textId="7B51FB75" w:rsidR="12318424" w:rsidRDefault="12318424" w:rsidP="12318424">
            <w:pPr>
              <w:rPr>
                <w:rFonts w:ascii="Aptos" w:eastAsia="Aptos" w:hAnsi="Aptos" w:cs="Aptos"/>
                <w:color w:val="000000" w:themeColor="accent6"/>
              </w:rPr>
            </w:pPr>
          </w:p>
        </w:tc>
        <w:tc>
          <w:tcPr>
            <w:tcW w:w="851" w:type="dxa"/>
            <w:tcMar>
              <w:left w:w="105" w:type="dxa"/>
              <w:right w:w="105" w:type="dxa"/>
            </w:tcMar>
          </w:tcPr>
          <w:p w14:paraId="311ACDE3" w14:textId="4A230907" w:rsidR="12318424" w:rsidRDefault="12318424" w:rsidP="12318424">
            <w:pPr>
              <w:rPr>
                <w:rFonts w:ascii="Aptos" w:eastAsia="Aptos" w:hAnsi="Aptos" w:cs="Aptos"/>
                <w:color w:val="000000" w:themeColor="accent6"/>
              </w:rPr>
            </w:pPr>
          </w:p>
        </w:tc>
        <w:tc>
          <w:tcPr>
            <w:tcW w:w="850" w:type="dxa"/>
            <w:tcMar>
              <w:left w:w="105" w:type="dxa"/>
              <w:right w:w="105" w:type="dxa"/>
            </w:tcMar>
          </w:tcPr>
          <w:p w14:paraId="17B142FC" w14:textId="4AA56C6A" w:rsidR="12318424" w:rsidRDefault="12318424" w:rsidP="12318424">
            <w:pPr>
              <w:rPr>
                <w:rFonts w:ascii="Aptos" w:eastAsia="Aptos" w:hAnsi="Aptos" w:cs="Aptos"/>
                <w:color w:val="000000" w:themeColor="accent6"/>
              </w:rPr>
            </w:pPr>
          </w:p>
        </w:tc>
        <w:tc>
          <w:tcPr>
            <w:tcW w:w="993" w:type="dxa"/>
            <w:tcMar>
              <w:left w:w="105" w:type="dxa"/>
              <w:right w:w="105" w:type="dxa"/>
            </w:tcMar>
          </w:tcPr>
          <w:p w14:paraId="70655105" w14:textId="4C846C3A" w:rsidR="12318424" w:rsidRDefault="12318424" w:rsidP="12318424">
            <w:pPr>
              <w:rPr>
                <w:rFonts w:ascii="Aptos" w:eastAsia="Aptos" w:hAnsi="Aptos" w:cs="Aptos"/>
                <w:color w:val="000000" w:themeColor="accent6"/>
              </w:rPr>
            </w:pPr>
          </w:p>
        </w:tc>
      </w:tr>
      <w:tr w:rsidR="12318424" w14:paraId="223A0912" w14:textId="77777777" w:rsidTr="006E4C08">
        <w:trPr>
          <w:trHeight w:val="300"/>
        </w:trPr>
        <w:tc>
          <w:tcPr>
            <w:tcW w:w="1276" w:type="dxa"/>
            <w:tcMar>
              <w:left w:w="105" w:type="dxa"/>
              <w:right w:w="105" w:type="dxa"/>
            </w:tcMar>
          </w:tcPr>
          <w:p w14:paraId="7D235AC9" w14:textId="010A1BF7"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(no ingredients – food technology)</w:t>
            </w:r>
          </w:p>
        </w:tc>
        <w:tc>
          <w:tcPr>
            <w:tcW w:w="851" w:type="dxa"/>
            <w:tcMar>
              <w:left w:w="105" w:type="dxa"/>
              <w:right w:w="105" w:type="dxa"/>
            </w:tcMar>
          </w:tcPr>
          <w:p w14:paraId="3C8B7BA3" w14:textId="4E21FAAA"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2FDEA5C0" w14:textId="5B1A15C2"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209E63B3" w14:textId="11E4EDA4"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6BA06253" w14:textId="4AD4D01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13C41CBB" w14:textId="22F21EBA"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2F4C7C15" w14:textId="061470ED" w:rsidR="12318424" w:rsidRDefault="12318424" w:rsidP="12318424">
            <w:pPr>
              <w:rPr>
                <w:rFonts w:ascii="Aptos" w:eastAsia="Aptos" w:hAnsi="Aptos" w:cs="Aptos"/>
                <w:color w:val="000000" w:themeColor="accent6"/>
              </w:rPr>
            </w:pPr>
          </w:p>
        </w:tc>
        <w:tc>
          <w:tcPr>
            <w:tcW w:w="709" w:type="dxa"/>
            <w:tcMar>
              <w:left w:w="105" w:type="dxa"/>
              <w:right w:w="105" w:type="dxa"/>
            </w:tcMar>
          </w:tcPr>
          <w:p w14:paraId="1617C1BE" w14:textId="0B2355E2" w:rsidR="12318424" w:rsidRDefault="12318424" w:rsidP="12318424">
            <w:pPr>
              <w:rPr>
                <w:rFonts w:ascii="Aptos" w:eastAsia="Aptos" w:hAnsi="Aptos" w:cs="Aptos"/>
                <w:color w:val="000000" w:themeColor="accent6"/>
              </w:rPr>
            </w:pPr>
          </w:p>
        </w:tc>
        <w:tc>
          <w:tcPr>
            <w:tcW w:w="851" w:type="dxa"/>
            <w:tcMar>
              <w:left w:w="105" w:type="dxa"/>
              <w:right w:w="105" w:type="dxa"/>
            </w:tcMar>
          </w:tcPr>
          <w:p w14:paraId="241CDD36" w14:textId="4F04294E" w:rsidR="12318424" w:rsidRDefault="12318424" w:rsidP="12318424">
            <w:pPr>
              <w:rPr>
                <w:rFonts w:ascii="Aptos" w:eastAsia="Aptos" w:hAnsi="Aptos" w:cs="Aptos"/>
                <w:color w:val="000000" w:themeColor="accent6"/>
              </w:rPr>
            </w:pPr>
          </w:p>
        </w:tc>
        <w:tc>
          <w:tcPr>
            <w:tcW w:w="708" w:type="dxa"/>
            <w:tcMar>
              <w:left w:w="105" w:type="dxa"/>
              <w:right w:w="105" w:type="dxa"/>
            </w:tcMar>
          </w:tcPr>
          <w:p w14:paraId="065B2454" w14:textId="1E6A76DA" w:rsidR="12318424" w:rsidRDefault="12318424" w:rsidP="12318424">
            <w:pPr>
              <w:rPr>
                <w:rFonts w:ascii="Aptos" w:eastAsia="Aptos" w:hAnsi="Aptos" w:cs="Aptos"/>
                <w:color w:val="000000" w:themeColor="accent6"/>
              </w:rPr>
            </w:pPr>
          </w:p>
        </w:tc>
        <w:tc>
          <w:tcPr>
            <w:tcW w:w="851" w:type="dxa"/>
            <w:tcMar>
              <w:left w:w="105" w:type="dxa"/>
              <w:right w:w="105" w:type="dxa"/>
            </w:tcMar>
          </w:tcPr>
          <w:p w14:paraId="3F901136" w14:textId="379D3D9C" w:rsidR="12318424" w:rsidRDefault="12318424" w:rsidP="12318424">
            <w:pPr>
              <w:rPr>
                <w:rFonts w:ascii="Aptos" w:eastAsia="Aptos" w:hAnsi="Aptos" w:cs="Aptos"/>
                <w:color w:val="000000" w:themeColor="accent6"/>
              </w:rPr>
            </w:pPr>
          </w:p>
        </w:tc>
        <w:tc>
          <w:tcPr>
            <w:tcW w:w="850" w:type="dxa"/>
            <w:tcMar>
              <w:left w:w="105" w:type="dxa"/>
              <w:right w:w="105" w:type="dxa"/>
            </w:tcMar>
          </w:tcPr>
          <w:p w14:paraId="4A723107" w14:textId="5EB03C83" w:rsidR="12318424" w:rsidRDefault="12318424" w:rsidP="12318424">
            <w:pPr>
              <w:rPr>
                <w:rFonts w:ascii="Aptos" w:eastAsia="Aptos" w:hAnsi="Aptos" w:cs="Aptos"/>
                <w:color w:val="000000" w:themeColor="accent6"/>
              </w:rPr>
            </w:pPr>
          </w:p>
        </w:tc>
        <w:tc>
          <w:tcPr>
            <w:tcW w:w="993" w:type="dxa"/>
            <w:tcMar>
              <w:left w:w="105" w:type="dxa"/>
              <w:right w:w="105" w:type="dxa"/>
            </w:tcMar>
          </w:tcPr>
          <w:p w14:paraId="48C41058" w14:textId="4D4E11DA" w:rsidR="12318424" w:rsidRDefault="12318424" w:rsidP="12318424">
            <w:pPr>
              <w:rPr>
                <w:rFonts w:ascii="Aptos" w:eastAsia="Aptos" w:hAnsi="Aptos" w:cs="Aptos"/>
                <w:color w:val="000000" w:themeColor="accent6"/>
              </w:rPr>
            </w:pPr>
          </w:p>
        </w:tc>
      </w:tr>
      <w:tr w:rsidR="12318424" w14:paraId="04D54A09" w14:textId="77777777" w:rsidTr="006E4C08">
        <w:trPr>
          <w:trHeight w:val="300"/>
        </w:trPr>
        <w:tc>
          <w:tcPr>
            <w:tcW w:w="1276" w:type="dxa"/>
            <w:tcMar>
              <w:left w:w="105" w:type="dxa"/>
              <w:right w:w="105" w:type="dxa"/>
            </w:tcMar>
          </w:tcPr>
          <w:p w14:paraId="18B7B8FE" w14:textId="64DFF44C"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S4 (no PE kit)</w:t>
            </w:r>
          </w:p>
        </w:tc>
        <w:tc>
          <w:tcPr>
            <w:tcW w:w="851" w:type="dxa"/>
            <w:tcMar>
              <w:left w:w="105" w:type="dxa"/>
              <w:right w:w="105" w:type="dxa"/>
            </w:tcMar>
          </w:tcPr>
          <w:p w14:paraId="4032DB75" w14:textId="18F0EE9C"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4CB31EB" w14:textId="4AE13928"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243F0DE4" w14:textId="71FC8DF6"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62353ED4" w14:textId="71DD6DF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2303F725" w14:textId="71E478EB"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78C8AB41" w14:textId="47894F3C" w:rsidR="12318424" w:rsidRDefault="12318424" w:rsidP="12318424">
            <w:pPr>
              <w:rPr>
                <w:rFonts w:ascii="Aptos" w:eastAsia="Aptos" w:hAnsi="Aptos" w:cs="Aptos"/>
                <w:color w:val="000000" w:themeColor="accent6"/>
              </w:rPr>
            </w:pPr>
          </w:p>
        </w:tc>
        <w:tc>
          <w:tcPr>
            <w:tcW w:w="709" w:type="dxa"/>
            <w:tcMar>
              <w:left w:w="105" w:type="dxa"/>
              <w:right w:w="105" w:type="dxa"/>
            </w:tcMar>
          </w:tcPr>
          <w:p w14:paraId="37A3BE20" w14:textId="7FFAD2FD" w:rsidR="12318424" w:rsidRDefault="12318424" w:rsidP="12318424">
            <w:pPr>
              <w:rPr>
                <w:rFonts w:ascii="Aptos" w:eastAsia="Aptos" w:hAnsi="Aptos" w:cs="Aptos"/>
                <w:color w:val="000000" w:themeColor="accent6"/>
              </w:rPr>
            </w:pPr>
          </w:p>
        </w:tc>
        <w:tc>
          <w:tcPr>
            <w:tcW w:w="851" w:type="dxa"/>
            <w:tcMar>
              <w:left w:w="105" w:type="dxa"/>
              <w:right w:w="105" w:type="dxa"/>
            </w:tcMar>
          </w:tcPr>
          <w:p w14:paraId="5D955318" w14:textId="271F40D8" w:rsidR="12318424" w:rsidRDefault="12318424" w:rsidP="12318424">
            <w:pPr>
              <w:rPr>
                <w:rFonts w:ascii="Aptos" w:eastAsia="Aptos" w:hAnsi="Aptos" w:cs="Aptos"/>
                <w:color w:val="000000" w:themeColor="accent6"/>
              </w:rPr>
            </w:pPr>
          </w:p>
        </w:tc>
        <w:tc>
          <w:tcPr>
            <w:tcW w:w="708" w:type="dxa"/>
            <w:tcMar>
              <w:left w:w="105" w:type="dxa"/>
              <w:right w:w="105" w:type="dxa"/>
            </w:tcMar>
          </w:tcPr>
          <w:p w14:paraId="69D46047" w14:textId="20216B19" w:rsidR="12318424" w:rsidRDefault="12318424" w:rsidP="12318424">
            <w:pPr>
              <w:rPr>
                <w:rFonts w:ascii="Aptos" w:eastAsia="Aptos" w:hAnsi="Aptos" w:cs="Aptos"/>
                <w:color w:val="000000" w:themeColor="accent6"/>
              </w:rPr>
            </w:pPr>
          </w:p>
        </w:tc>
        <w:tc>
          <w:tcPr>
            <w:tcW w:w="851" w:type="dxa"/>
            <w:tcMar>
              <w:left w:w="105" w:type="dxa"/>
              <w:right w:w="105" w:type="dxa"/>
            </w:tcMar>
          </w:tcPr>
          <w:p w14:paraId="575B4606" w14:textId="679AB05C" w:rsidR="12318424" w:rsidRDefault="12318424" w:rsidP="12318424">
            <w:pPr>
              <w:rPr>
                <w:rFonts w:ascii="Aptos" w:eastAsia="Aptos" w:hAnsi="Aptos" w:cs="Aptos"/>
                <w:color w:val="000000" w:themeColor="accent6"/>
              </w:rPr>
            </w:pPr>
          </w:p>
        </w:tc>
        <w:tc>
          <w:tcPr>
            <w:tcW w:w="850" w:type="dxa"/>
            <w:tcMar>
              <w:left w:w="105" w:type="dxa"/>
              <w:right w:w="105" w:type="dxa"/>
            </w:tcMar>
          </w:tcPr>
          <w:p w14:paraId="72416B94" w14:textId="0C0CBA65" w:rsidR="12318424" w:rsidRDefault="12318424" w:rsidP="12318424">
            <w:pPr>
              <w:rPr>
                <w:rFonts w:ascii="Aptos" w:eastAsia="Aptos" w:hAnsi="Aptos" w:cs="Aptos"/>
                <w:color w:val="000000" w:themeColor="accent6"/>
              </w:rPr>
            </w:pPr>
          </w:p>
        </w:tc>
        <w:tc>
          <w:tcPr>
            <w:tcW w:w="993" w:type="dxa"/>
            <w:tcMar>
              <w:left w:w="105" w:type="dxa"/>
              <w:right w:w="105" w:type="dxa"/>
            </w:tcMar>
          </w:tcPr>
          <w:p w14:paraId="295CC9BE" w14:textId="51EF359E" w:rsidR="12318424" w:rsidRDefault="12318424" w:rsidP="12318424">
            <w:pPr>
              <w:rPr>
                <w:rFonts w:ascii="Aptos" w:eastAsia="Aptos" w:hAnsi="Aptos" w:cs="Aptos"/>
                <w:color w:val="000000" w:themeColor="accent6"/>
              </w:rPr>
            </w:pPr>
          </w:p>
        </w:tc>
      </w:tr>
      <w:tr w:rsidR="12318424" w14:paraId="142AB566" w14:textId="77777777" w:rsidTr="006E4C08">
        <w:trPr>
          <w:trHeight w:val="300"/>
        </w:trPr>
        <w:tc>
          <w:tcPr>
            <w:tcW w:w="1276" w:type="dxa"/>
            <w:tcMar>
              <w:left w:w="105" w:type="dxa"/>
              <w:right w:w="105" w:type="dxa"/>
            </w:tcMar>
          </w:tcPr>
          <w:p w14:paraId="0E194DB6" w14:textId="76AC979E"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S5 (failed to attend S4 detention)</w:t>
            </w:r>
          </w:p>
        </w:tc>
        <w:tc>
          <w:tcPr>
            <w:tcW w:w="851" w:type="dxa"/>
            <w:tcMar>
              <w:left w:w="105" w:type="dxa"/>
              <w:right w:w="105" w:type="dxa"/>
            </w:tcMar>
          </w:tcPr>
          <w:p w14:paraId="2946F6F2" w14:textId="50EEDBC5"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1D23F721" w14:textId="22A35C16"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6824AF68" w14:textId="5432E4A3"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5CCB0634" w14:textId="6E32C79B" w:rsidR="12318424" w:rsidRDefault="12318424" w:rsidP="12318424">
            <w:pPr>
              <w:rPr>
                <w:rFonts w:ascii="Aptos" w:eastAsia="Aptos" w:hAnsi="Aptos" w:cs="Aptos"/>
                <w:color w:val="000000" w:themeColor="accent6"/>
              </w:rPr>
            </w:pPr>
          </w:p>
        </w:tc>
        <w:tc>
          <w:tcPr>
            <w:tcW w:w="708" w:type="dxa"/>
            <w:tcMar>
              <w:left w:w="105" w:type="dxa"/>
              <w:right w:w="105" w:type="dxa"/>
            </w:tcMar>
          </w:tcPr>
          <w:p w14:paraId="44DC30B5" w14:textId="49DC44E3" w:rsidR="12318424" w:rsidRDefault="12318424" w:rsidP="12318424">
            <w:pPr>
              <w:rPr>
                <w:rFonts w:ascii="Aptos" w:eastAsia="Aptos" w:hAnsi="Aptos" w:cs="Aptos"/>
                <w:color w:val="000000" w:themeColor="accent6"/>
              </w:rPr>
            </w:pPr>
          </w:p>
        </w:tc>
        <w:tc>
          <w:tcPr>
            <w:tcW w:w="567" w:type="dxa"/>
            <w:tcMar>
              <w:left w:w="105" w:type="dxa"/>
              <w:right w:w="105" w:type="dxa"/>
            </w:tcMar>
          </w:tcPr>
          <w:p w14:paraId="2CD99253" w14:textId="4DA3DF3A" w:rsidR="12318424" w:rsidRDefault="12318424" w:rsidP="12318424">
            <w:pPr>
              <w:rPr>
                <w:rFonts w:ascii="Aptos" w:eastAsia="Aptos" w:hAnsi="Aptos" w:cs="Aptos"/>
                <w:color w:val="000000" w:themeColor="accent6"/>
              </w:rPr>
            </w:pPr>
          </w:p>
        </w:tc>
        <w:tc>
          <w:tcPr>
            <w:tcW w:w="709" w:type="dxa"/>
            <w:tcMar>
              <w:left w:w="105" w:type="dxa"/>
              <w:right w:w="105" w:type="dxa"/>
            </w:tcMar>
          </w:tcPr>
          <w:p w14:paraId="369C1B98" w14:textId="7F895E1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0DE290B2" w14:textId="7CA43CC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1D1A6B44" w14:textId="2CA76427" w:rsidR="12318424" w:rsidRDefault="12318424" w:rsidP="12318424">
            <w:pPr>
              <w:rPr>
                <w:rFonts w:ascii="Aptos" w:eastAsia="Aptos" w:hAnsi="Aptos" w:cs="Aptos"/>
                <w:color w:val="000000" w:themeColor="accent6"/>
              </w:rPr>
            </w:pPr>
          </w:p>
        </w:tc>
        <w:tc>
          <w:tcPr>
            <w:tcW w:w="851" w:type="dxa"/>
            <w:tcMar>
              <w:left w:w="105" w:type="dxa"/>
              <w:right w:w="105" w:type="dxa"/>
            </w:tcMar>
          </w:tcPr>
          <w:p w14:paraId="3F329B37" w14:textId="3BF043FD" w:rsidR="12318424" w:rsidRDefault="12318424" w:rsidP="12318424">
            <w:pPr>
              <w:rPr>
                <w:rFonts w:ascii="Aptos" w:eastAsia="Aptos" w:hAnsi="Aptos" w:cs="Aptos"/>
                <w:color w:val="000000" w:themeColor="accent6"/>
              </w:rPr>
            </w:pPr>
          </w:p>
        </w:tc>
        <w:tc>
          <w:tcPr>
            <w:tcW w:w="850" w:type="dxa"/>
            <w:tcMar>
              <w:left w:w="105" w:type="dxa"/>
              <w:right w:w="105" w:type="dxa"/>
            </w:tcMar>
          </w:tcPr>
          <w:p w14:paraId="2BD3E22A" w14:textId="72D4E2C3" w:rsidR="12318424" w:rsidRDefault="12318424" w:rsidP="12318424">
            <w:pPr>
              <w:rPr>
                <w:rFonts w:ascii="Aptos" w:eastAsia="Aptos" w:hAnsi="Aptos" w:cs="Aptos"/>
                <w:color w:val="000000" w:themeColor="accent6"/>
              </w:rPr>
            </w:pPr>
          </w:p>
        </w:tc>
        <w:tc>
          <w:tcPr>
            <w:tcW w:w="993" w:type="dxa"/>
            <w:tcMar>
              <w:left w:w="105" w:type="dxa"/>
              <w:right w:w="105" w:type="dxa"/>
            </w:tcMar>
          </w:tcPr>
          <w:p w14:paraId="2888D660" w14:textId="5A15EE2C" w:rsidR="12318424" w:rsidRDefault="12318424" w:rsidP="12318424">
            <w:pPr>
              <w:rPr>
                <w:rFonts w:ascii="Aptos" w:eastAsia="Aptos" w:hAnsi="Aptos" w:cs="Aptos"/>
                <w:color w:val="000000" w:themeColor="accent6"/>
              </w:rPr>
            </w:pPr>
          </w:p>
        </w:tc>
      </w:tr>
      <w:tr w:rsidR="12318424" w14:paraId="02411C26" w14:textId="77777777" w:rsidTr="006E4C08">
        <w:trPr>
          <w:trHeight w:val="300"/>
        </w:trPr>
        <w:tc>
          <w:tcPr>
            <w:tcW w:w="1276" w:type="dxa"/>
            <w:tcMar>
              <w:left w:w="105" w:type="dxa"/>
              <w:right w:w="105" w:type="dxa"/>
            </w:tcMar>
          </w:tcPr>
          <w:p w14:paraId="0222C647" w14:textId="4B16B0B1"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(bullying)</w:t>
            </w:r>
          </w:p>
        </w:tc>
        <w:tc>
          <w:tcPr>
            <w:tcW w:w="851" w:type="dxa"/>
            <w:tcMar>
              <w:left w:w="105" w:type="dxa"/>
              <w:right w:w="105" w:type="dxa"/>
            </w:tcMar>
          </w:tcPr>
          <w:p w14:paraId="6E5E11D4" w14:textId="3E1C3CBB"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4045D8EA" w14:textId="79CFE071"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6AB1BF47" w14:textId="2470A1B7"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10356A60" w14:textId="2B36A34C" w:rsidR="12318424" w:rsidRDefault="12318424" w:rsidP="12318424">
            <w:pPr>
              <w:rPr>
                <w:rFonts w:ascii="Aptos" w:eastAsia="Aptos" w:hAnsi="Aptos" w:cs="Aptos"/>
                <w:color w:val="000000" w:themeColor="accent6"/>
              </w:rPr>
            </w:pPr>
          </w:p>
        </w:tc>
        <w:tc>
          <w:tcPr>
            <w:tcW w:w="708" w:type="dxa"/>
            <w:tcMar>
              <w:left w:w="105" w:type="dxa"/>
              <w:right w:w="105" w:type="dxa"/>
            </w:tcMar>
          </w:tcPr>
          <w:p w14:paraId="58EAF133" w14:textId="0EC727CC" w:rsidR="12318424" w:rsidRDefault="12318424" w:rsidP="12318424">
            <w:pPr>
              <w:rPr>
                <w:rFonts w:ascii="Aptos" w:eastAsia="Aptos" w:hAnsi="Aptos" w:cs="Aptos"/>
                <w:color w:val="000000" w:themeColor="accent6"/>
              </w:rPr>
            </w:pPr>
          </w:p>
        </w:tc>
        <w:tc>
          <w:tcPr>
            <w:tcW w:w="567" w:type="dxa"/>
            <w:tcMar>
              <w:left w:w="105" w:type="dxa"/>
              <w:right w:w="105" w:type="dxa"/>
            </w:tcMar>
          </w:tcPr>
          <w:p w14:paraId="094371F7" w14:textId="4A245635" w:rsidR="12318424" w:rsidRDefault="12318424" w:rsidP="12318424">
            <w:pPr>
              <w:rPr>
                <w:rFonts w:ascii="Aptos" w:eastAsia="Aptos" w:hAnsi="Aptos" w:cs="Aptos"/>
                <w:color w:val="000000" w:themeColor="accent6"/>
              </w:rPr>
            </w:pPr>
          </w:p>
        </w:tc>
        <w:tc>
          <w:tcPr>
            <w:tcW w:w="709" w:type="dxa"/>
            <w:tcMar>
              <w:left w:w="105" w:type="dxa"/>
              <w:right w:w="105" w:type="dxa"/>
            </w:tcMar>
          </w:tcPr>
          <w:p w14:paraId="7378B1E0" w14:textId="632DCEE3" w:rsidR="12318424" w:rsidRDefault="12318424" w:rsidP="12318424">
            <w:pPr>
              <w:rPr>
                <w:rFonts w:ascii="Aptos" w:eastAsia="Aptos" w:hAnsi="Aptos" w:cs="Aptos"/>
                <w:color w:val="000000" w:themeColor="accent6"/>
              </w:rPr>
            </w:pPr>
          </w:p>
        </w:tc>
        <w:tc>
          <w:tcPr>
            <w:tcW w:w="851" w:type="dxa"/>
            <w:tcMar>
              <w:left w:w="105" w:type="dxa"/>
              <w:right w:w="105" w:type="dxa"/>
            </w:tcMar>
          </w:tcPr>
          <w:p w14:paraId="502C54CB" w14:textId="256D15A6" w:rsidR="12318424" w:rsidRDefault="12318424" w:rsidP="12318424">
            <w:pPr>
              <w:spacing w:line="259" w:lineRule="auto"/>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54F314FE" w14:textId="70E25CD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6532339A" w14:textId="3318FC0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7A5AF9D4" w14:textId="6D4FBE6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2109BB4E" w14:textId="534B224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443492A5" w14:textId="77777777" w:rsidTr="006E4C08">
        <w:trPr>
          <w:trHeight w:val="300"/>
        </w:trPr>
        <w:tc>
          <w:tcPr>
            <w:tcW w:w="1276" w:type="dxa"/>
            <w:tcMar>
              <w:left w:w="105" w:type="dxa"/>
              <w:right w:w="105" w:type="dxa"/>
            </w:tcMar>
          </w:tcPr>
          <w:p w14:paraId="1FE24816" w14:textId="4A9C38EF"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(damage to property/</w:t>
            </w:r>
          </w:p>
          <w:p w14:paraId="78F9657E" w14:textId="5EE9B45B"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premises)</w:t>
            </w:r>
          </w:p>
        </w:tc>
        <w:tc>
          <w:tcPr>
            <w:tcW w:w="851" w:type="dxa"/>
            <w:tcMar>
              <w:left w:w="105" w:type="dxa"/>
              <w:right w:w="105" w:type="dxa"/>
            </w:tcMar>
          </w:tcPr>
          <w:p w14:paraId="519DD6FE" w14:textId="64797917"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3DE2A87F" w14:textId="791FAE20"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6C9594F1" w14:textId="1AD8A747"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AF2A98E" w14:textId="5CBC79F0" w:rsidR="12318424" w:rsidRDefault="12318424" w:rsidP="12318424">
            <w:pPr>
              <w:rPr>
                <w:rFonts w:ascii="Aptos" w:eastAsia="Aptos" w:hAnsi="Aptos" w:cs="Aptos"/>
                <w:color w:val="000000" w:themeColor="accent6"/>
              </w:rPr>
            </w:pPr>
          </w:p>
        </w:tc>
        <w:tc>
          <w:tcPr>
            <w:tcW w:w="708" w:type="dxa"/>
            <w:tcMar>
              <w:left w:w="105" w:type="dxa"/>
              <w:right w:w="105" w:type="dxa"/>
            </w:tcMar>
          </w:tcPr>
          <w:p w14:paraId="58CBC81E" w14:textId="37BDD601" w:rsidR="12318424" w:rsidRDefault="12318424" w:rsidP="12318424">
            <w:pPr>
              <w:rPr>
                <w:rFonts w:ascii="Aptos" w:eastAsia="Aptos" w:hAnsi="Aptos" w:cs="Aptos"/>
                <w:color w:val="000000" w:themeColor="accent6"/>
              </w:rPr>
            </w:pPr>
          </w:p>
        </w:tc>
        <w:tc>
          <w:tcPr>
            <w:tcW w:w="567" w:type="dxa"/>
            <w:tcMar>
              <w:left w:w="105" w:type="dxa"/>
              <w:right w:w="105" w:type="dxa"/>
            </w:tcMar>
          </w:tcPr>
          <w:p w14:paraId="037DB49C" w14:textId="42E2271B" w:rsidR="12318424" w:rsidRDefault="12318424" w:rsidP="12318424">
            <w:pPr>
              <w:rPr>
                <w:rFonts w:ascii="Aptos" w:eastAsia="Aptos" w:hAnsi="Aptos" w:cs="Aptos"/>
                <w:color w:val="000000" w:themeColor="accent6"/>
              </w:rPr>
            </w:pPr>
          </w:p>
        </w:tc>
        <w:tc>
          <w:tcPr>
            <w:tcW w:w="709" w:type="dxa"/>
            <w:tcMar>
              <w:left w:w="105" w:type="dxa"/>
              <w:right w:w="105" w:type="dxa"/>
            </w:tcMar>
          </w:tcPr>
          <w:p w14:paraId="5CA363E6" w14:textId="597A4E37" w:rsidR="12318424" w:rsidRDefault="12318424" w:rsidP="12318424">
            <w:pPr>
              <w:rPr>
                <w:rFonts w:ascii="Aptos" w:eastAsia="Aptos" w:hAnsi="Aptos" w:cs="Aptos"/>
                <w:color w:val="000000" w:themeColor="accent6"/>
              </w:rPr>
            </w:pPr>
          </w:p>
        </w:tc>
        <w:tc>
          <w:tcPr>
            <w:tcW w:w="851" w:type="dxa"/>
            <w:tcMar>
              <w:left w:w="105" w:type="dxa"/>
              <w:right w:w="105" w:type="dxa"/>
            </w:tcMar>
          </w:tcPr>
          <w:p w14:paraId="504D6A19" w14:textId="50536B1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3D46EDF3" w14:textId="0061558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3842D376" w14:textId="6D4C4E0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4FF04626" w14:textId="4DA1535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30B96E1A" w14:textId="7227395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0B80AE9C" w14:textId="77777777" w:rsidTr="006E4C08">
        <w:trPr>
          <w:trHeight w:val="300"/>
        </w:trPr>
        <w:tc>
          <w:tcPr>
            <w:tcW w:w="1276" w:type="dxa"/>
            <w:tcMar>
              <w:left w:w="105" w:type="dxa"/>
              <w:right w:w="105" w:type="dxa"/>
            </w:tcMar>
          </w:tcPr>
          <w:p w14:paraId="4FB5E826" w14:textId="2702B4A7"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 xml:space="preserve">Red Card (discrimination </w:t>
            </w:r>
            <w:proofErr w:type="gramStart"/>
            <w:r w:rsidRPr="12318424">
              <w:rPr>
                <w:rFonts w:ascii="Aptos" w:eastAsia="Aptos" w:hAnsi="Aptos" w:cs="Aptos"/>
                <w:color w:val="000000" w:themeColor="accent6"/>
                <w:sz w:val="18"/>
                <w:szCs w:val="18"/>
              </w:rPr>
              <w:t>–  homophobia</w:t>
            </w:r>
            <w:proofErr w:type="gramEnd"/>
            <w:r w:rsidRPr="12318424">
              <w:rPr>
                <w:rFonts w:ascii="Aptos" w:eastAsia="Aptos" w:hAnsi="Aptos" w:cs="Aptos"/>
                <w:color w:val="000000" w:themeColor="accent6"/>
                <w:sz w:val="18"/>
                <w:szCs w:val="18"/>
              </w:rPr>
              <w:t>)</w:t>
            </w:r>
          </w:p>
        </w:tc>
        <w:tc>
          <w:tcPr>
            <w:tcW w:w="851" w:type="dxa"/>
            <w:tcMar>
              <w:left w:w="105" w:type="dxa"/>
              <w:right w:w="105" w:type="dxa"/>
            </w:tcMar>
          </w:tcPr>
          <w:p w14:paraId="07C50D5A" w14:textId="3897721C"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1C0623A9" w14:textId="0DF22429"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5AD91F8C" w14:textId="2EAEF151"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08001DB2" w14:textId="5F4EF114" w:rsidR="12318424" w:rsidRDefault="12318424" w:rsidP="12318424">
            <w:pPr>
              <w:rPr>
                <w:rFonts w:ascii="Aptos" w:eastAsia="Aptos" w:hAnsi="Aptos" w:cs="Aptos"/>
                <w:color w:val="000000" w:themeColor="accent6"/>
              </w:rPr>
            </w:pPr>
          </w:p>
        </w:tc>
        <w:tc>
          <w:tcPr>
            <w:tcW w:w="708" w:type="dxa"/>
            <w:tcMar>
              <w:left w:w="105" w:type="dxa"/>
              <w:right w:w="105" w:type="dxa"/>
            </w:tcMar>
          </w:tcPr>
          <w:p w14:paraId="61C95B6D" w14:textId="12416709" w:rsidR="12318424" w:rsidRDefault="12318424" w:rsidP="12318424">
            <w:pPr>
              <w:rPr>
                <w:rFonts w:ascii="Aptos" w:eastAsia="Aptos" w:hAnsi="Aptos" w:cs="Aptos"/>
                <w:color w:val="000000" w:themeColor="accent6"/>
              </w:rPr>
            </w:pPr>
          </w:p>
        </w:tc>
        <w:tc>
          <w:tcPr>
            <w:tcW w:w="567" w:type="dxa"/>
            <w:tcMar>
              <w:left w:w="105" w:type="dxa"/>
              <w:right w:w="105" w:type="dxa"/>
            </w:tcMar>
          </w:tcPr>
          <w:p w14:paraId="2B83D84B" w14:textId="448EEA30" w:rsidR="12318424" w:rsidRDefault="12318424" w:rsidP="12318424">
            <w:pPr>
              <w:rPr>
                <w:rFonts w:ascii="Aptos" w:eastAsia="Aptos" w:hAnsi="Aptos" w:cs="Aptos"/>
                <w:color w:val="000000" w:themeColor="accent6"/>
              </w:rPr>
            </w:pPr>
          </w:p>
        </w:tc>
        <w:tc>
          <w:tcPr>
            <w:tcW w:w="709" w:type="dxa"/>
            <w:tcMar>
              <w:left w:w="105" w:type="dxa"/>
              <w:right w:w="105" w:type="dxa"/>
            </w:tcMar>
          </w:tcPr>
          <w:p w14:paraId="0AF440DB" w14:textId="32ACE4E9" w:rsidR="12318424" w:rsidRDefault="12318424" w:rsidP="12318424">
            <w:pPr>
              <w:rPr>
                <w:rFonts w:ascii="Aptos" w:eastAsia="Aptos" w:hAnsi="Aptos" w:cs="Aptos"/>
                <w:color w:val="000000" w:themeColor="accent6"/>
              </w:rPr>
            </w:pPr>
          </w:p>
        </w:tc>
        <w:tc>
          <w:tcPr>
            <w:tcW w:w="851" w:type="dxa"/>
            <w:tcMar>
              <w:left w:w="105" w:type="dxa"/>
              <w:right w:w="105" w:type="dxa"/>
            </w:tcMar>
          </w:tcPr>
          <w:p w14:paraId="292A3F21" w14:textId="5B527F9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50D4B47B" w14:textId="5E241E3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7AD999CC" w14:textId="657C545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658976FA" w14:textId="504E0BD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48832F4A" w14:textId="14C9878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529C243A" w14:textId="77777777" w:rsidTr="006E4C08">
        <w:trPr>
          <w:trHeight w:val="300"/>
        </w:trPr>
        <w:tc>
          <w:tcPr>
            <w:tcW w:w="1276" w:type="dxa"/>
            <w:tcMar>
              <w:left w:w="105" w:type="dxa"/>
              <w:right w:w="105" w:type="dxa"/>
            </w:tcMar>
          </w:tcPr>
          <w:p w14:paraId="55786C1E" w14:textId="29358FE4"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(discrimination – other)</w:t>
            </w:r>
          </w:p>
        </w:tc>
        <w:tc>
          <w:tcPr>
            <w:tcW w:w="851" w:type="dxa"/>
            <w:tcMar>
              <w:left w:w="105" w:type="dxa"/>
              <w:right w:w="105" w:type="dxa"/>
            </w:tcMar>
          </w:tcPr>
          <w:p w14:paraId="5FF2E201" w14:textId="2383C6A7"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BD0B04E" w14:textId="31A1325B"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1C41C8E" w14:textId="1E76C149"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442C9A0" w14:textId="5522E431" w:rsidR="12318424" w:rsidRDefault="12318424" w:rsidP="12318424">
            <w:pPr>
              <w:rPr>
                <w:rFonts w:ascii="Aptos" w:eastAsia="Aptos" w:hAnsi="Aptos" w:cs="Aptos"/>
                <w:color w:val="000000" w:themeColor="accent6"/>
              </w:rPr>
            </w:pPr>
          </w:p>
        </w:tc>
        <w:tc>
          <w:tcPr>
            <w:tcW w:w="708" w:type="dxa"/>
            <w:tcMar>
              <w:left w:w="105" w:type="dxa"/>
              <w:right w:w="105" w:type="dxa"/>
            </w:tcMar>
          </w:tcPr>
          <w:p w14:paraId="51126369" w14:textId="627F684A" w:rsidR="12318424" w:rsidRDefault="12318424" w:rsidP="12318424">
            <w:pPr>
              <w:rPr>
                <w:rFonts w:ascii="Aptos" w:eastAsia="Aptos" w:hAnsi="Aptos" w:cs="Aptos"/>
                <w:color w:val="000000" w:themeColor="accent6"/>
              </w:rPr>
            </w:pPr>
          </w:p>
        </w:tc>
        <w:tc>
          <w:tcPr>
            <w:tcW w:w="567" w:type="dxa"/>
            <w:tcMar>
              <w:left w:w="105" w:type="dxa"/>
              <w:right w:w="105" w:type="dxa"/>
            </w:tcMar>
          </w:tcPr>
          <w:p w14:paraId="23F06CFA" w14:textId="18B46105" w:rsidR="12318424" w:rsidRDefault="12318424" w:rsidP="12318424">
            <w:pPr>
              <w:rPr>
                <w:rFonts w:ascii="Aptos" w:eastAsia="Aptos" w:hAnsi="Aptos" w:cs="Aptos"/>
                <w:color w:val="000000" w:themeColor="accent6"/>
              </w:rPr>
            </w:pPr>
          </w:p>
        </w:tc>
        <w:tc>
          <w:tcPr>
            <w:tcW w:w="709" w:type="dxa"/>
            <w:tcMar>
              <w:left w:w="105" w:type="dxa"/>
              <w:right w:w="105" w:type="dxa"/>
            </w:tcMar>
          </w:tcPr>
          <w:p w14:paraId="22DD4330" w14:textId="54768409" w:rsidR="12318424" w:rsidRDefault="12318424" w:rsidP="12318424">
            <w:pPr>
              <w:rPr>
                <w:rFonts w:ascii="Aptos" w:eastAsia="Aptos" w:hAnsi="Aptos" w:cs="Aptos"/>
                <w:color w:val="000000" w:themeColor="accent6"/>
              </w:rPr>
            </w:pPr>
          </w:p>
        </w:tc>
        <w:tc>
          <w:tcPr>
            <w:tcW w:w="851" w:type="dxa"/>
            <w:tcMar>
              <w:left w:w="105" w:type="dxa"/>
              <w:right w:w="105" w:type="dxa"/>
            </w:tcMar>
          </w:tcPr>
          <w:p w14:paraId="3C154987" w14:textId="37E33EB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04422E3A" w14:textId="0EBF134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0ACD2D63" w14:textId="1B012D9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2250D8CB" w14:textId="6E5CBD9C"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2D1DC632" w14:textId="0871B5ED"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18DEF084" w14:textId="77777777" w:rsidTr="006E4C08">
        <w:trPr>
          <w:trHeight w:val="300"/>
        </w:trPr>
        <w:tc>
          <w:tcPr>
            <w:tcW w:w="1276" w:type="dxa"/>
            <w:tcMar>
              <w:left w:w="105" w:type="dxa"/>
              <w:right w:w="105" w:type="dxa"/>
            </w:tcMar>
          </w:tcPr>
          <w:p w14:paraId="6C2D7E82" w14:textId="75178BAB"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w:t>
            </w:r>
          </w:p>
          <w:p w14:paraId="0A293D39" w14:textId="45B55EEA"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(discrimination – racism)</w:t>
            </w:r>
          </w:p>
        </w:tc>
        <w:tc>
          <w:tcPr>
            <w:tcW w:w="851" w:type="dxa"/>
            <w:tcMar>
              <w:left w:w="105" w:type="dxa"/>
              <w:right w:w="105" w:type="dxa"/>
            </w:tcMar>
          </w:tcPr>
          <w:p w14:paraId="08A87D1F" w14:textId="3145861E"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6EF370B" w14:textId="3B0FD465"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4B5ECA5" w14:textId="2E433D93"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60735CB" w14:textId="53A9673B" w:rsidR="12318424" w:rsidRDefault="12318424" w:rsidP="12318424">
            <w:pPr>
              <w:rPr>
                <w:rFonts w:ascii="Aptos" w:eastAsia="Aptos" w:hAnsi="Aptos" w:cs="Aptos"/>
                <w:color w:val="000000" w:themeColor="accent6"/>
              </w:rPr>
            </w:pPr>
          </w:p>
        </w:tc>
        <w:tc>
          <w:tcPr>
            <w:tcW w:w="708" w:type="dxa"/>
            <w:tcMar>
              <w:left w:w="105" w:type="dxa"/>
              <w:right w:w="105" w:type="dxa"/>
            </w:tcMar>
          </w:tcPr>
          <w:p w14:paraId="0801BA63" w14:textId="1EEEC960" w:rsidR="12318424" w:rsidRDefault="12318424" w:rsidP="12318424">
            <w:pPr>
              <w:rPr>
                <w:rFonts w:ascii="Aptos" w:eastAsia="Aptos" w:hAnsi="Aptos" w:cs="Aptos"/>
                <w:color w:val="000000" w:themeColor="accent6"/>
              </w:rPr>
            </w:pPr>
          </w:p>
        </w:tc>
        <w:tc>
          <w:tcPr>
            <w:tcW w:w="567" w:type="dxa"/>
            <w:tcMar>
              <w:left w:w="105" w:type="dxa"/>
              <w:right w:w="105" w:type="dxa"/>
            </w:tcMar>
          </w:tcPr>
          <w:p w14:paraId="59F187F8" w14:textId="56A7516D" w:rsidR="12318424" w:rsidRDefault="12318424" w:rsidP="12318424">
            <w:pPr>
              <w:rPr>
                <w:rFonts w:ascii="Aptos" w:eastAsia="Aptos" w:hAnsi="Aptos" w:cs="Aptos"/>
                <w:color w:val="000000" w:themeColor="accent6"/>
              </w:rPr>
            </w:pPr>
          </w:p>
        </w:tc>
        <w:tc>
          <w:tcPr>
            <w:tcW w:w="709" w:type="dxa"/>
            <w:tcMar>
              <w:left w:w="105" w:type="dxa"/>
              <w:right w:w="105" w:type="dxa"/>
            </w:tcMar>
          </w:tcPr>
          <w:p w14:paraId="383087FE" w14:textId="258FCC93" w:rsidR="12318424" w:rsidRDefault="12318424" w:rsidP="12318424">
            <w:pPr>
              <w:rPr>
                <w:rFonts w:ascii="Aptos" w:eastAsia="Aptos" w:hAnsi="Aptos" w:cs="Aptos"/>
                <w:color w:val="000000" w:themeColor="accent6"/>
              </w:rPr>
            </w:pPr>
          </w:p>
        </w:tc>
        <w:tc>
          <w:tcPr>
            <w:tcW w:w="851" w:type="dxa"/>
            <w:tcMar>
              <w:left w:w="105" w:type="dxa"/>
              <w:right w:w="105" w:type="dxa"/>
            </w:tcMar>
          </w:tcPr>
          <w:p w14:paraId="1F2FB8EE" w14:textId="6FE12CA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16AC95D4" w14:textId="2E54CF7A"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364F2997" w14:textId="2928E40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572F443E" w14:textId="4FEBB5B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7F30A830" w14:textId="6D00C0DC"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6CD2C14D" w14:textId="77777777" w:rsidTr="006E4C08">
        <w:trPr>
          <w:trHeight w:val="300"/>
        </w:trPr>
        <w:tc>
          <w:tcPr>
            <w:tcW w:w="1276" w:type="dxa"/>
            <w:tcMar>
              <w:left w:w="105" w:type="dxa"/>
              <w:right w:w="105" w:type="dxa"/>
            </w:tcMar>
          </w:tcPr>
          <w:p w14:paraId="4D83DD46" w14:textId="6F31E0AD"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lastRenderedPageBreak/>
              <w:t>Red Card (drugs/ alcohol)</w:t>
            </w:r>
          </w:p>
        </w:tc>
        <w:tc>
          <w:tcPr>
            <w:tcW w:w="851" w:type="dxa"/>
            <w:tcMar>
              <w:left w:w="105" w:type="dxa"/>
              <w:right w:w="105" w:type="dxa"/>
            </w:tcMar>
          </w:tcPr>
          <w:p w14:paraId="04BC288F" w14:textId="6B3149C9"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E495011" w14:textId="1E34DCC9"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02AAEF3A" w14:textId="30141480"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73D42666" w14:textId="560EA4AC" w:rsidR="12318424" w:rsidRDefault="12318424" w:rsidP="12318424">
            <w:pPr>
              <w:rPr>
                <w:rFonts w:ascii="Aptos" w:eastAsia="Aptos" w:hAnsi="Aptos" w:cs="Aptos"/>
                <w:color w:val="000000" w:themeColor="accent6"/>
              </w:rPr>
            </w:pPr>
          </w:p>
        </w:tc>
        <w:tc>
          <w:tcPr>
            <w:tcW w:w="708" w:type="dxa"/>
            <w:tcMar>
              <w:left w:w="105" w:type="dxa"/>
              <w:right w:w="105" w:type="dxa"/>
            </w:tcMar>
          </w:tcPr>
          <w:p w14:paraId="39DEFC20" w14:textId="6019816D" w:rsidR="12318424" w:rsidRDefault="12318424" w:rsidP="12318424">
            <w:pPr>
              <w:rPr>
                <w:rFonts w:ascii="Aptos" w:eastAsia="Aptos" w:hAnsi="Aptos" w:cs="Aptos"/>
                <w:color w:val="000000" w:themeColor="accent6"/>
              </w:rPr>
            </w:pPr>
          </w:p>
        </w:tc>
        <w:tc>
          <w:tcPr>
            <w:tcW w:w="567" w:type="dxa"/>
            <w:tcMar>
              <w:left w:w="105" w:type="dxa"/>
              <w:right w:w="105" w:type="dxa"/>
            </w:tcMar>
          </w:tcPr>
          <w:p w14:paraId="6AA1489C" w14:textId="0116B93B" w:rsidR="12318424" w:rsidRDefault="12318424" w:rsidP="12318424">
            <w:pPr>
              <w:rPr>
                <w:rFonts w:ascii="Aptos" w:eastAsia="Aptos" w:hAnsi="Aptos" w:cs="Aptos"/>
                <w:color w:val="000000" w:themeColor="accent6"/>
              </w:rPr>
            </w:pPr>
          </w:p>
        </w:tc>
        <w:tc>
          <w:tcPr>
            <w:tcW w:w="709" w:type="dxa"/>
            <w:tcMar>
              <w:left w:w="105" w:type="dxa"/>
              <w:right w:w="105" w:type="dxa"/>
            </w:tcMar>
          </w:tcPr>
          <w:p w14:paraId="441DDB83" w14:textId="30022978" w:rsidR="12318424" w:rsidRDefault="12318424" w:rsidP="12318424">
            <w:pPr>
              <w:rPr>
                <w:rFonts w:ascii="Aptos" w:eastAsia="Aptos" w:hAnsi="Aptos" w:cs="Aptos"/>
                <w:color w:val="000000" w:themeColor="accent6"/>
              </w:rPr>
            </w:pPr>
          </w:p>
        </w:tc>
        <w:tc>
          <w:tcPr>
            <w:tcW w:w="851" w:type="dxa"/>
            <w:tcMar>
              <w:left w:w="105" w:type="dxa"/>
              <w:right w:w="105" w:type="dxa"/>
            </w:tcMar>
          </w:tcPr>
          <w:p w14:paraId="22014DE1" w14:textId="74E8DF0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74379A14" w14:textId="56B8752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31EDF53B" w14:textId="53DC777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52748603" w14:textId="2298A9CB"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2D56CA16" w14:textId="51AC075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4E1EE174" w14:textId="77777777" w:rsidTr="006E4C08">
        <w:trPr>
          <w:trHeight w:val="300"/>
        </w:trPr>
        <w:tc>
          <w:tcPr>
            <w:tcW w:w="1276" w:type="dxa"/>
            <w:tcMar>
              <w:left w:w="105" w:type="dxa"/>
              <w:right w:w="105" w:type="dxa"/>
            </w:tcMar>
          </w:tcPr>
          <w:p w14:paraId="62FD31F3" w14:textId="41CE89BA"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(physical assault against a student)</w:t>
            </w:r>
          </w:p>
        </w:tc>
        <w:tc>
          <w:tcPr>
            <w:tcW w:w="851" w:type="dxa"/>
            <w:tcMar>
              <w:left w:w="105" w:type="dxa"/>
              <w:right w:w="105" w:type="dxa"/>
            </w:tcMar>
          </w:tcPr>
          <w:p w14:paraId="100639F4" w14:textId="377F80C8"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347C489D" w14:textId="0E4AA8EF"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63069746" w14:textId="5C504C8C"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3BEEDDF7" w14:textId="31EA9CDC" w:rsidR="12318424" w:rsidRDefault="12318424" w:rsidP="12318424">
            <w:pPr>
              <w:rPr>
                <w:rFonts w:ascii="Aptos" w:eastAsia="Aptos" w:hAnsi="Aptos" w:cs="Aptos"/>
                <w:color w:val="000000" w:themeColor="accent6"/>
              </w:rPr>
            </w:pPr>
          </w:p>
        </w:tc>
        <w:tc>
          <w:tcPr>
            <w:tcW w:w="708" w:type="dxa"/>
            <w:tcMar>
              <w:left w:w="105" w:type="dxa"/>
              <w:right w:w="105" w:type="dxa"/>
            </w:tcMar>
          </w:tcPr>
          <w:p w14:paraId="63C20342" w14:textId="41E679AD" w:rsidR="12318424" w:rsidRDefault="12318424" w:rsidP="12318424">
            <w:pPr>
              <w:rPr>
                <w:rFonts w:ascii="Aptos" w:eastAsia="Aptos" w:hAnsi="Aptos" w:cs="Aptos"/>
                <w:color w:val="000000" w:themeColor="accent6"/>
              </w:rPr>
            </w:pPr>
          </w:p>
        </w:tc>
        <w:tc>
          <w:tcPr>
            <w:tcW w:w="567" w:type="dxa"/>
            <w:tcMar>
              <w:left w:w="105" w:type="dxa"/>
              <w:right w:w="105" w:type="dxa"/>
            </w:tcMar>
          </w:tcPr>
          <w:p w14:paraId="2D364F53" w14:textId="4BC832DA" w:rsidR="12318424" w:rsidRDefault="12318424" w:rsidP="12318424">
            <w:pPr>
              <w:rPr>
                <w:rFonts w:ascii="Aptos" w:eastAsia="Aptos" w:hAnsi="Aptos" w:cs="Aptos"/>
                <w:color w:val="000000" w:themeColor="accent6"/>
              </w:rPr>
            </w:pPr>
          </w:p>
        </w:tc>
        <w:tc>
          <w:tcPr>
            <w:tcW w:w="709" w:type="dxa"/>
            <w:tcMar>
              <w:left w:w="105" w:type="dxa"/>
              <w:right w:w="105" w:type="dxa"/>
            </w:tcMar>
          </w:tcPr>
          <w:p w14:paraId="72A2D979" w14:textId="70E575B9" w:rsidR="12318424" w:rsidRDefault="12318424" w:rsidP="12318424">
            <w:pPr>
              <w:rPr>
                <w:rFonts w:ascii="Aptos" w:eastAsia="Aptos" w:hAnsi="Aptos" w:cs="Aptos"/>
                <w:color w:val="000000" w:themeColor="accent6"/>
              </w:rPr>
            </w:pPr>
          </w:p>
        </w:tc>
        <w:tc>
          <w:tcPr>
            <w:tcW w:w="851" w:type="dxa"/>
            <w:tcMar>
              <w:left w:w="105" w:type="dxa"/>
              <w:right w:w="105" w:type="dxa"/>
            </w:tcMar>
          </w:tcPr>
          <w:p w14:paraId="31120EB9" w14:textId="1BF2DAB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147D93A3" w14:textId="4C8D8B0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0B38CCE4" w14:textId="2180FA7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28B9D85A" w14:textId="56EF980A"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0F80CF6E" w14:textId="33817A8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3A93A431" w14:textId="77777777" w:rsidTr="006E4C08">
        <w:trPr>
          <w:trHeight w:val="300"/>
        </w:trPr>
        <w:tc>
          <w:tcPr>
            <w:tcW w:w="1276" w:type="dxa"/>
            <w:tcMar>
              <w:left w:w="105" w:type="dxa"/>
              <w:right w:w="105" w:type="dxa"/>
            </w:tcMar>
          </w:tcPr>
          <w:p w14:paraId="19DEF834" w14:textId="769C67C5"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(physical assault against an adult)</w:t>
            </w:r>
          </w:p>
        </w:tc>
        <w:tc>
          <w:tcPr>
            <w:tcW w:w="851" w:type="dxa"/>
            <w:tcMar>
              <w:left w:w="105" w:type="dxa"/>
              <w:right w:w="105" w:type="dxa"/>
            </w:tcMar>
          </w:tcPr>
          <w:p w14:paraId="5C405BC7" w14:textId="10E9015E"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FFBD808" w14:textId="63B1FC66"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0892CDA9" w14:textId="4AA1F508"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27F7B79F" w14:textId="0CF15790" w:rsidR="12318424" w:rsidRDefault="12318424" w:rsidP="12318424">
            <w:pPr>
              <w:rPr>
                <w:rFonts w:ascii="Aptos" w:eastAsia="Aptos" w:hAnsi="Aptos" w:cs="Aptos"/>
                <w:color w:val="000000" w:themeColor="accent6"/>
              </w:rPr>
            </w:pPr>
          </w:p>
        </w:tc>
        <w:tc>
          <w:tcPr>
            <w:tcW w:w="708" w:type="dxa"/>
            <w:tcMar>
              <w:left w:w="105" w:type="dxa"/>
              <w:right w:w="105" w:type="dxa"/>
            </w:tcMar>
          </w:tcPr>
          <w:p w14:paraId="3E20157E" w14:textId="160EAFF5" w:rsidR="12318424" w:rsidRDefault="12318424" w:rsidP="12318424">
            <w:pPr>
              <w:rPr>
                <w:rFonts w:ascii="Aptos" w:eastAsia="Aptos" w:hAnsi="Aptos" w:cs="Aptos"/>
                <w:color w:val="000000" w:themeColor="accent6"/>
              </w:rPr>
            </w:pPr>
          </w:p>
        </w:tc>
        <w:tc>
          <w:tcPr>
            <w:tcW w:w="567" w:type="dxa"/>
            <w:tcMar>
              <w:left w:w="105" w:type="dxa"/>
              <w:right w:w="105" w:type="dxa"/>
            </w:tcMar>
          </w:tcPr>
          <w:p w14:paraId="62D49DE5" w14:textId="66E3300B" w:rsidR="12318424" w:rsidRDefault="12318424" w:rsidP="12318424">
            <w:pPr>
              <w:rPr>
                <w:rFonts w:ascii="Aptos" w:eastAsia="Aptos" w:hAnsi="Aptos" w:cs="Aptos"/>
                <w:color w:val="000000" w:themeColor="accent6"/>
              </w:rPr>
            </w:pPr>
          </w:p>
        </w:tc>
        <w:tc>
          <w:tcPr>
            <w:tcW w:w="709" w:type="dxa"/>
            <w:tcMar>
              <w:left w:w="105" w:type="dxa"/>
              <w:right w:w="105" w:type="dxa"/>
            </w:tcMar>
          </w:tcPr>
          <w:p w14:paraId="6DD03EB1" w14:textId="3D5C7D42" w:rsidR="12318424" w:rsidRDefault="12318424" w:rsidP="12318424">
            <w:pPr>
              <w:rPr>
                <w:rFonts w:ascii="Aptos" w:eastAsia="Aptos" w:hAnsi="Aptos" w:cs="Aptos"/>
                <w:color w:val="000000" w:themeColor="accent6"/>
              </w:rPr>
            </w:pPr>
          </w:p>
        </w:tc>
        <w:tc>
          <w:tcPr>
            <w:tcW w:w="851" w:type="dxa"/>
            <w:tcMar>
              <w:left w:w="105" w:type="dxa"/>
              <w:right w:w="105" w:type="dxa"/>
            </w:tcMar>
          </w:tcPr>
          <w:p w14:paraId="5F67BC16" w14:textId="63D7A26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183AB4CF" w14:textId="5487921D"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35BDEE5D" w14:textId="7EA9588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6FD03C90" w14:textId="08A2AAD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3FDEB60B" w14:textId="50FD9ABE"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4C3EB771" w14:textId="77777777" w:rsidTr="006E4C08">
        <w:trPr>
          <w:trHeight w:val="300"/>
        </w:trPr>
        <w:tc>
          <w:tcPr>
            <w:tcW w:w="1276" w:type="dxa"/>
            <w:tcMar>
              <w:left w:w="105" w:type="dxa"/>
              <w:right w:w="105" w:type="dxa"/>
            </w:tcMar>
          </w:tcPr>
          <w:p w14:paraId="0C18C306" w14:textId="6578C7C0"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(possession of a prohibited item)</w:t>
            </w:r>
          </w:p>
        </w:tc>
        <w:tc>
          <w:tcPr>
            <w:tcW w:w="851" w:type="dxa"/>
            <w:tcMar>
              <w:left w:w="105" w:type="dxa"/>
              <w:right w:w="105" w:type="dxa"/>
            </w:tcMar>
          </w:tcPr>
          <w:p w14:paraId="19A7DD7E" w14:textId="757C7DFD"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504F215" w14:textId="3FEACEC1"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D238F3B" w14:textId="5BA0899E"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237E5E63" w14:textId="6FE762DF" w:rsidR="12318424" w:rsidRDefault="12318424" w:rsidP="12318424">
            <w:pPr>
              <w:rPr>
                <w:rFonts w:ascii="Aptos" w:eastAsia="Aptos" w:hAnsi="Aptos" w:cs="Aptos"/>
                <w:color w:val="000000" w:themeColor="accent6"/>
              </w:rPr>
            </w:pPr>
          </w:p>
        </w:tc>
        <w:tc>
          <w:tcPr>
            <w:tcW w:w="708" w:type="dxa"/>
            <w:tcMar>
              <w:left w:w="105" w:type="dxa"/>
              <w:right w:w="105" w:type="dxa"/>
            </w:tcMar>
          </w:tcPr>
          <w:p w14:paraId="046C67AD" w14:textId="09749B21" w:rsidR="12318424" w:rsidRDefault="12318424" w:rsidP="12318424">
            <w:pPr>
              <w:rPr>
                <w:rFonts w:ascii="Aptos" w:eastAsia="Aptos" w:hAnsi="Aptos" w:cs="Aptos"/>
                <w:color w:val="000000" w:themeColor="accent6"/>
              </w:rPr>
            </w:pPr>
          </w:p>
        </w:tc>
        <w:tc>
          <w:tcPr>
            <w:tcW w:w="567" w:type="dxa"/>
            <w:tcMar>
              <w:left w:w="105" w:type="dxa"/>
              <w:right w:w="105" w:type="dxa"/>
            </w:tcMar>
          </w:tcPr>
          <w:p w14:paraId="0AFD6F78" w14:textId="5AE2AED6" w:rsidR="12318424" w:rsidRDefault="12318424" w:rsidP="12318424">
            <w:pPr>
              <w:rPr>
                <w:rFonts w:ascii="Aptos" w:eastAsia="Aptos" w:hAnsi="Aptos" w:cs="Aptos"/>
                <w:color w:val="000000" w:themeColor="accent6"/>
              </w:rPr>
            </w:pPr>
          </w:p>
        </w:tc>
        <w:tc>
          <w:tcPr>
            <w:tcW w:w="709" w:type="dxa"/>
            <w:tcMar>
              <w:left w:w="105" w:type="dxa"/>
              <w:right w:w="105" w:type="dxa"/>
            </w:tcMar>
          </w:tcPr>
          <w:p w14:paraId="4AB87E80" w14:textId="7FDBA1A2" w:rsidR="12318424" w:rsidRDefault="12318424" w:rsidP="12318424">
            <w:pPr>
              <w:rPr>
                <w:rFonts w:ascii="Aptos" w:eastAsia="Aptos" w:hAnsi="Aptos" w:cs="Aptos"/>
                <w:color w:val="000000" w:themeColor="accent6"/>
              </w:rPr>
            </w:pPr>
          </w:p>
        </w:tc>
        <w:tc>
          <w:tcPr>
            <w:tcW w:w="851" w:type="dxa"/>
            <w:tcMar>
              <w:left w:w="105" w:type="dxa"/>
              <w:right w:w="105" w:type="dxa"/>
            </w:tcMar>
          </w:tcPr>
          <w:p w14:paraId="07CDB9B0" w14:textId="1C2506DD"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3DA4B1E2" w14:textId="5CB4155C"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6F08A282" w14:textId="3778A5C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5FCA4196" w14:textId="79B0391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6FCE5BC4" w14:textId="387C6E0F"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0B19A2FC" w14:textId="77777777" w:rsidTr="006E4C08">
        <w:trPr>
          <w:trHeight w:val="300"/>
        </w:trPr>
        <w:tc>
          <w:tcPr>
            <w:tcW w:w="1276" w:type="dxa"/>
            <w:tcMar>
              <w:left w:w="105" w:type="dxa"/>
              <w:right w:w="105" w:type="dxa"/>
            </w:tcMar>
          </w:tcPr>
          <w:p w14:paraId="4C484CB7" w14:textId="39B49594"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(smoking/ vaping)</w:t>
            </w:r>
          </w:p>
          <w:p w14:paraId="3119D174" w14:textId="47D7F04B" w:rsidR="12318424" w:rsidRDefault="12318424" w:rsidP="006E4C08">
            <w:pPr>
              <w:jc w:val="left"/>
              <w:rPr>
                <w:rFonts w:ascii="Aptos" w:eastAsia="Aptos" w:hAnsi="Aptos" w:cs="Aptos"/>
                <w:color w:val="000000" w:themeColor="accent6"/>
                <w:sz w:val="18"/>
                <w:szCs w:val="18"/>
              </w:rPr>
            </w:pPr>
          </w:p>
        </w:tc>
        <w:tc>
          <w:tcPr>
            <w:tcW w:w="851" w:type="dxa"/>
            <w:tcMar>
              <w:left w:w="105" w:type="dxa"/>
              <w:right w:w="105" w:type="dxa"/>
            </w:tcMar>
          </w:tcPr>
          <w:p w14:paraId="725290AD" w14:textId="72EC8503"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5C51DA02" w14:textId="70EE5891"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325A5555" w14:textId="7474BD17"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2C2578A6" w14:textId="36BACF8C" w:rsidR="12318424" w:rsidRDefault="12318424" w:rsidP="12318424">
            <w:pPr>
              <w:rPr>
                <w:rFonts w:ascii="Aptos" w:eastAsia="Aptos" w:hAnsi="Aptos" w:cs="Aptos"/>
                <w:color w:val="000000" w:themeColor="accent6"/>
              </w:rPr>
            </w:pPr>
          </w:p>
        </w:tc>
        <w:tc>
          <w:tcPr>
            <w:tcW w:w="708" w:type="dxa"/>
            <w:tcMar>
              <w:left w:w="105" w:type="dxa"/>
              <w:right w:w="105" w:type="dxa"/>
            </w:tcMar>
          </w:tcPr>
          <w:p w14:paraId="6827BE6F" w14:textId="0757DFCD" w:rsidR="12318424" w:rsidRDefault="12318424" w:rsidP="12318424">
            <w:pPr>
              <w:rPr>
                <w:rFonts w:ascii="Aptos" w:eastAsia="Aptos" w:hAnsi="Aptos" w:cs="Aptos"/>
                <w:color w:val="000000" w:themeColor="accent6"/>
              </w:rPr>
            </w:pPr>
          </w:p>
        </w:tc>
        <w:tc>
          <w:tcPr>
            <w:tcW w:w="567" w:type="dxa"/>
            <w:tcMar>
              <w:left w:w="105" w:type="dxa"/>
              <w:right w:w="105" w:type="dxa"/>
            </w:tcMar>
          </w:tcPr>
          <w:p w14:paraId="00C27597" w14:textId="5FE4BBFA" w:rsidR="12318424" w:rsidRDefault="12318424" w:rsidP="12318424">
            <w:pPr>
              <w:rPr>
                <w:rFonts w:ascii="Aptos" w:eastAsia="Aptos" w:hAnsi="Aptos" w:cs="Aptos"/>
                <w:color w:val="000000" w:themeColor="accent6"/>
              </w:rPr>
            </w:pPr>
          </w:p>
        </w:tc>
        <w:tc>
          <w:tcPr>
            <w:tcW w:w="709" w:type="dxa"/>
            <w:tcMar>
              <w:left w:w="105" w:type="dxa"/>
              <w:right w:w="105" w:type="dxa"/>
            </w:tcMar>
          </w:tcPr>
          <w:p w14:paraId="0F9E2CDA" w14:textId="13842420" w:rsidR="12318424" w:rsidRDefault="12318424" w:rsidP="12318424">
            <w:pPr>
              <w:rPr>
                <w:rFonts w:ascii="Aptos" w:eastAsia="Aptos" w:hAnsi="Aptos" w:cs="Aptos"/>
                <w:color w:val="000000" w:themeColor="accent6"/>
              </w:rPr>
            </w:pPr>
          </w:p>
        </w:tc>
        <w:tc>
          <w:tcPr>
            <w:tcW w:w="851" w:type="dxa"/>
            <w:tcMar>
              <w:left w:w="105" w:type="dxa"/>
              <w:right w:w="105" w:type="dxa"/>
            </w:tcMar>
          </w:tcPr>
          <w:p w14:paraId="509568FA" w14:textId="1270368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4C4D67B7" w14:textId="7A2C3A61"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26E0BC01" w14:textId="76BDAA3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22CF9E66" w14:textId="3BB222DB"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279D5F88" w14:textId="32DA5F2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4E224612" w14:textId="77777777" w:rsidTr="006E4C08">
        <w:trPr>
          <w:trHeight w:val="300"/>
        </w:trPr>
        <w:tc>
          <w:tcPr>
            <w:tcW w:w="1276" w:type="dxa"/>
            <w:tcMar>
              <w:left w:w="105" w:type="dxa"/>
              <w:right w:w="105" w:type="dxa"/>
            </w:tcMar>
          </w:tcPr>
          <w:p w14:paraId="4B9B914C" w14:textId="40AD3325"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w:t>
            </w:r>
          </w:p>
          <w:p w14:paraId="6B269FD0" w14:textId="79F6D92D"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(theft)</w:t>
            </w:r>
          </w:p>
        </w:tc>
        <w:tc>
          <w:tcPr>
            <w:tcW w:w="851" w:type="dxa"/>
            <w:tcMar>
              <w:left w:w="105" w:type="dxa"/>
              <w:right w:w="105" w:type="dxa"/>
            </w:tcMar>
          </w:tcPr>
          <w:p w14:paraId="522984A6" w14:textId="5DADC531"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6EB95BDF" w14:textId="6A1D654C"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7DD3229F" w14:textId="0C2976E8"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784DEA6E" w14:textId="45E2E93D" w:rsidR="12318424" w:rsidRDefault="12318424" w:rsidP="12318424">
            <w:pPr>
              <w:rPr>
                <w:rFonts w:ascii="Aptos" w:eastAsia="Aptos" w:hAnsi="Aptos" w:cs="Aptos"/>
                <w:color w:val="000000" w:themeColor="accent6"/>
              </w:rPr>
            </w:pPr>
          </w:p>
        </w:tc>
        <w:tc>
          <w:tcPr>
            <w:tcW w:w="708" w:type="dxa"/>
            <w:tcMar>
              <w:left w:w="105" w:type="dxa"/>
              <w:right w:w="105" w:type="dxa"/>
            </w:tcMar>
          </w:tcPr>
          <w:p w14:paraId="37B48F5A" w14:textId="1D3BEA26" w:rsidR="12318424" w:rsidRDefault="12318424" w:rsidP="12318424">
            <w:pPr>
              <w:rPr>
                <w:rFonts w:ascii="Aptos" w:eastAsia="Aptos" w:hAnsi="Aptos" w:cs="Aptos"/>
                <w:color w:val="000000" w:themeColor="accent6"/>
              </w:rPr>
            </w:pPr>
          </w:p>
        </w:tc>
        <w:tc>
          <w:tcPr>
            <w:tcW w:w="567" w:type="dxa"/>
            <w:tcMar>
              <w:left w:w="105" w:type="dxa"/>
              <w:right w:w="105" w:type="dxa"/>
            </w:tcMar>
          </w:tcPr>
          <w:p w14:paraId="3EB90B31" w14:textId="67088110" w:rsidR="12318424" w:rsidRDefault="12318424" w:rsidP="12318424">
            <w:pPr>
              <w:rPr>
                <w:rFonts w:ascii="Aptos" w:eastAsia="Aptos" w:hAnsi="Aptos" w:cs="Aptos"/>
                <w:color w:val="000000" w:themeColor="accent6"/>
              </w:rPr>
            </w:pPr>
          </w:p>
        </w:tc>
        <w:tc>
          <w:tcPr>
            <w:tcW w:w="709" w:type="dxa"/>
            <w:tcMar>
              <w:left w:w="105" w:type="dxa"/>
              <w:right w:w="105" w:type="dxa"/>
            </w:tcMar>
          </w:tcPr>
          <w:p w14:paraId="3C07294E" w14:textId="6334F905" w:rsidR="12318424" w:rsidRDefault="12318424" w:rsidP="12318424">
            <w:pPr>
              <w:rPr>
                <w:rFonts w:ascii="Aptos" w:eastAsia="Aptos" w:hAnsi="Aptos" w:cs="Aptos"/>
                <w:color w:val="000000" w:themeColor="accent6"/>
              </w:rPr>
            </w:pPr>
          </w:p>
        </w:tc>
        <w:tc>
          <w:tcPr>
            <w:tcW w:w="851" w:type="dxa"/>
            <w:tcMar>
              <w:left w:w="105" w:type="dxa"/>
              <w:right w:w="105" w:type="dxa"/>
            </w:tcMar>
          </w:tcPr>
          <w:p w14:paraId="1872C8E2" w14:textId="38872C4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056EB043" w14:textId="6BA8315C"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514B40BC" w14:textId="3F39A79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2C09A51A" w14:textId="763D206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2C0D5492" w14:textId="107949C7"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0DAC2D92" w14:textId="77777777" w:rsidTr="006E4C08">
        <w:trPr>
          <w:trHeight w:val="300"/>
        </w:trPr>
        <w:tc>
          <w:tcPr>
            <w:tcW w:w="1276" w:type="dxa"/>
            <w:tcMar>
              <w:left w:w="105" w:type="dxa"/>
              <w:right w:w="105" w:type="dxa"/>
            </w:tcMar>
          </w:tcPr>
          <w:p w14:paraId="2F8BAA89" w14:textId="21FD77AC"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w:t>
            </w:r>
          </w:p>
          <w:p w14:paraId="33B36AA1" w14:textId="2331A9B9"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(verbal abuse/ threatening behaviour towards a student)</w:t>
            </w:r>
          </w:p>
        </w:tc>
        <w:tc>
          <w:tcPr>
            <w:tcW w:w="851" w:type="dxa"/>
            <w:tcMar>
              <w:left w:w="105" w:type="dxa"/>
              <w:right w:w="105" w:type="dxa"/>
            </w:tcMar>
          </w:tcPr>
          <w:p w14:paraId="2D88D806" w14:textId="4B03DAFE"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11D7C1BD" w14:textId="43300858"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3C22D2A4" w14:textId="6DF3AFB0"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2A1A5FAA" w14:textId="31A4A26E" w:rsidR="12318424" w:rsidRDefault="12318424" w:rsidP="12318424">
            <w:pPr>
              <w:rPr>
                <w:rFonts w:ascii="Aptos" w:eastAsia="Aptos" w:hAnsi="Aptos" w:cs="Aptos"/>
                <w:color w:val="000000" w:themeColor="accent6"/>
              </w:rPr>
            </w:pPr>
          </w:p>
        </w:tc>
        <w:tc>
          <w:tcPr>
            <w:tcW w:w="708" w:type="dxa"/>
            <w:tcMar>
              <w:left w:w="105" w:type="dxa"/>
              <w:right w:w="105" w:type="dxa"/>
            </w:tcMar>
          </w:tcPr>
          <w:p w14:paraId="114C22B9" w14:textId="5D905B3A" w:rsidR="12318424" w:rsidRDefault="12318424" w:rsidP="12318424">
            <w:pPr>
              <w:rPr>
                <w:rFonts w:ascii="Aptos" w:eastAsia="Aptos" w:hAnsi="Aptos" w:cs="Aptos"/>
                <w:color w:val="000000" w:themeColor="accent6"/>
              </w:rPr>
            </w:pPr>
          </w:p>
        </w:tc>
        <w:tc>
          <w:tcPr>
            <w:tcW w:w="567" w:type="dxa"/>
            <w:tcMar>
              <w:left w:w="105" w:type="dxa"/>
              <w:right w:w="105" w:type="dxa"/>
            </w:tcMar>
          </w:tcPr>
          <w:p w14:paraId="27A45A68" w14:textId="1A54BD4C" w:rsidR="12318424" w:rsidRDefault="12318424" w:rsidP="12318424">
            <w:pPr>
              <w:rPr>
                <w:rFonts w:ascii="Aptos" w:eastAsia="Aptos" w:hAnsi="Aptos" w:cs="Aptos"/>
                <w:color w:val="000000" w:themeColor="accent6"/>
              </w:rPr>
            </w:pPr>
          </w:p>
        </w:tc>
        <w:tc>
          <w:tcPr>
            <w:tcW w:w="709" w:type="dxa"/>
            <w:tcMar>
              <w:left w:w="105" w:type="dxa"/>
              <w:right w:w="105" w:type="dxa"/>
            </w:tcMar>
          </w:tcPr>
          <w:p w14:paraId="16E95B47" w14:textId="105F1A20" w:rsidR="12318424" w:rsidRDefault="12318424" w:rsidP="12318424">
            <w:pPr>
              <w:rPr>
                <w:rFonts w:ascii="Aptos" w:eastAsia="Aptos" w:hAnsi="Aptos" w:cs="Aptos"/>
                <w:color w:val="000000" w:themeColor="accent6"/>
              </w:rPr>
            </w:pPr>
          </w:p>
        </w:tc>
        <w:tc>
          <w:tcPr>
            <w:tcW w:w="851" w:type="dxa"/>
            <w:tcMar>
              <w:left w:w="105" w:type="dxa"/>
              <w:right w:w="105" w:type="dxa"/>
            </w:tcMar>
          </w:tcPr>
          <w:p w14:paraId="284D857C" w14:textId="3774CEB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5BC0A160" w14:textId="59F9527A"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64D21773" w14:textId="4E33D67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38F10711" w14:textId="6E8D0863"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76811726" w14:textId="0A9C56F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2BF585D1" w14:textId="77777777" w:rsidTr="006E4C08">
        <w:trPr>
          <w:trHeight w:val="300"/>
        </w:trPr>
        <w:tc>
          <w:tcPr>
            <w:tcW w:w="1276" w:type="dxa"/>
            <w:tcMar>
              <w:left w:w="105" w:type="dxa"/>
              <w:right w:w="105" w:type="dxa"/>
            </w:tcMar>
          </w:tcPr>
          <w:p w14:paraId="64EC07F8" w14:textId="7BEFA4A1"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w:t>
            </w:r>
          </w:p>
          <w:p w14:paraId="2E798E69" w14:textId="73C12346"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(verbal abuse/ threatening behaviour towards an adult)</w:t>
            </w:r>
          </w:p>
          <w:p w14:paraId="2D4FB0C9" w14:textId="000CF525" w:rsidR="12318424" w:rsidRDefault="12318424" w:rsidP="006E4C08">
            <w:pPr>
              <w:jc w:val="left"/>
              <w:rPr>
                <w:rFonts w:ascii="Aptos" w:eastAsia="Aptos" w:hAnsi="Aptos" w:cs="Aptos"/>
                <w:color w:val="000000" w:themeColor="accent6"/>
                <w:sz w:val="18"/>
                <w:szCs w:val="18"/>
              </w:rPr>
            </w:pPr>
          </w:p>
        </w:tc>
        <w:tc>
          <w:tcPr>
            <w:tcW w:w="851" w:type="dxa"/>
            <w:tcMar>
              <w:left w:w="105" w:type="dxa"/>
              <w:right w:w="105" w:type="dxa"/>
            </w:tcMar>
          </w:tcPr>
          <w:p w14:paraId="64CDB8C3" w14:textId="15E10AFD"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7359F207" w14:textId="42A4F8A5"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53159B8B" w14:textId="2D6C83F9"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700209A6" w14:textId="7908AF19" w:rsidR="12318424" w:rsidRDefault="12318424" w:rsidP="12318424">
            <w:pPr>
              <w:rPr>
                <w:rFonts w:ascii="Aptos" w:eastAsia="Aptos" w:hAnsi="Aptos" w:cs="Aptos"/>
                <w:color w:val="000000" w:themeColor="accent6"/>
              </w:rPr>
            </w:pPr>
          </w:p>
        </w:tc>
        <w:tc>
          <w:tcPr>
            <w:tcW w:w="708" w:type="dxa"/>
            <w:tcMar>
              <w:left w:w="105" w:type="dxa"/>
              <w:right w:w="105" w:type="dxa"/>
            </w:tcMar>
          </w:tcPr>
          <w:p w14:paraId="5D1DD788" w14:textId="5D7859A9" w:rsidR="12318424" w:rsidRDefault="12318424" w:rsidP="12318424">
            <w:pPr>
              <w:rPr>
                <w:rFonts w:ascii="Aptos" w:eastAsia="Aptos" w:hAnsi="Aptos" w:cs="Aptos"/>
                <w:color w:val="000000" w:themeColor="accent6"/>
              </w:rPr>
            </w:pPr>
          </w:p>
        </w:tc>
        <w:tc>
          <w:tcPr>
            <w:tcW w:w="567" w:type="dxa"/>
            <w:tcMar>
              <w:left w:w="105" w:type="dxa"/>
              <w:right w:w="105" w:type="dxa"/>
            </w:tcMar>
          </w:tcPr>
          <w:p w14:paraId="434A4E73" w14:textId="0DDFEB25" w:rsidR="12318424" w:rsidRDefault="12318424" w:rsidP="12318424">
            <w:pPr>
              <w:rPr>
                <w:rFonts w:ascii="Aptos" w:eastAsia="Aptos" w:hAnsi="Aptos" w:cs="Aptos"/>
                <w:color w:val="000000" w:themeColor="accent6"/>
              </w:rPr>
            </w:pPr>
          </w:p>
        </w:tc>
        <w:tc>
          <w:tcPr>
            <w:tcW w:w="709" w:type="dxa"/>
            <w:tcMar>
              <w:left w:w="105" w:type="dxa"/>
              <w:right w:w="105" w:type="dxa"/>
            </w:tcMar>
          </w:tcPr>
          <w:p w14:paraId="573AE7BC" w14:textId="0F59F755" w:rsidR="12318424" w:rsidRDefault="12318424" w:rsidP="12318424">
            <w:pPr>
              <w:rPr>
                <w:rFonts w:ascii="Aptos" w:eastAsia="Aptos" w:hAnsi="Aptos" w:cs="Aptos"/>
                <w:color w:val="000000" w:themeColor="accent6"/>
              </w:rPr>
            </w:pPr>
          </w:p>
        </w:tc>
        <w:tc>
          <w:tcPr>
            <w:tcW w:w="851" w:type="dxa"/>
            <w:tcMar>
              <w:left w:w="105" w:type="dxa"/>
              <w:right w:w="105" w:type="dxa"/>
            </w:tcMar>
          </w:tcPr>
          <w:p w14:paraId="16C6D6D6" w14:textId="1445A1A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6F0BDDA7" w14:textId="5856DD81"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40AD7AF9" w14:textId="5CB91C9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184E67A3" w14:textId="5B939C5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0E8E5853" w14:textId="436320C2"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r w:rsidR="12318424" w14:paraId="07645643" w14:textId="77777777" w:rsidTr="006E4C08">
        <w:trPr>
          <w:trHeight w:val="300"/>
        </w:trPr>
        <w:tc>
          <w:tcPr>
            <w:tcW w:w="1276" w:type="dxa"/>
            <w:tcMar>
              <w:left w:w="105" w:type="dxa"/>
              <w:right w:w="105" w:type="dxa"/>
            </w:tcMar>
          </w:tcPr>
          <w:p w14:paraId="63D11CDD" w14:textId="3B19F200"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t>Red Card (walked out of lesson)</w:t>
            </w:r>
          </w:p>
          <w:p w14:paraId="1D0F6318" w14:textId="4053EB7F" w:rsidR="12318424" w:rsidRDefault="12318424" w:rsidP="006E4C08">
            <w:pPr>
              <w:jc w:val="left"/>
              <w:rPr>
                <w:rFonts w:ascii="Aptos" w:eastAsia="Aptos" w:hAnsi="Aptos" w:cs="Aptos"/>
                <w:color w:val="000000" w:themeColor="accent6"/>
                <w:sz w:val="18"/>
                <w:szCs w:val="18"/>
              </w:rPr>
            </w:pPr>
          </w:p>
        </w:tc>
        <w:tc>
          <w:tcPr>
            <w:tcW w:w="851" w:type="dxa"/>
            <w:tcMar>
              <w:left w:w="105" w:type="dxa"/>
              <w:right w:w="105" w:type="dxa"/>
            </w:tcMar>
          </w:tcPr>
          <w:p w14:paraId="750B4768" w14:textId="64D66071"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7EF6A18E" w14:textId="1A7D4167"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2F351DC4" w14:textId="7BFC3E8B"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7E2DFEEF" w14:textId="41333CC4" w:rsidR="12318424" w:rsidRDefault="12318424" w:rsidP="12318424">
            <w:pPr>
              <w:rPr>
                <w:rFonts w:ascii="Aptos" w:eastAsia="Aptos" w:hAnsi="Aptos" w:cs="Aptos"/>
                <w:color w:val="000000" w:themeColor="accent6"/>
              </w:rPr>
            </w:pPr>
          </w:p>
        </w:tc>
        <w:tc>
          <w:tcPr>
            <w:tcW w:w="708" w:type="dxa"/>
            <w:tcMar>
              <w:left w:w="105" w:type="dxa"/>
              <w:right w:w="105" w:type="dxa"/>
            </w:tcMar>
          </w:tcPr>
          <w:p w14:paraId="12F5A08F" w14:textId="4D0A48C1"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567" w:type="dxa"/>
            <w:tcMar>
              <w:left w:w="105" w:type="dxa"/>
              <w:right w:w="105" w:type="dxa"/>
            </w:tcMar>
          </w:tcPr>
          <w:p w14:paraId="15B7617C" w14:textId="56E9B06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9" w:type="dxa"/>
            <w:tcMar>
              <w:left w:w="105" w:type="dxa"/>
              <w:right w:w="105" w:type="dxa"/>
            </w:tcMar>
          </w:tcPr>
          <w:p w14:paraId="0F2459F5" w14:textId="437A6A1F" w:rsidR="12318424" w:rsidRDefault="12318424" w:rsidP="12318424">
            <w:pPr>
              <w:rPr>
                <w:rFonts w:ascii="Aptos" w:eastAsia="Aptos" w:hAnsi="Aptos" w:cs="Aptos"/>
                <w:color w:val="000000" w:themeColor="accent6"/>
              </w:rPr>
            </w:pPr>
          </w:p>
        </w:tc>
        <w:tc>
          <w:tcPr>
            <w:tcW w:w="851" w:type="dxa"/>
            <w:tcMar>
              <w:left w:w="105" w:type="dxa"/>
              <w:right w:w="105" w:type="dxa"/>
            </w:tcMar>
          </w:tcPr>
          <w:p w14:paraId="64E9A72E" w14:textId="2541890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3BFC2C24" w14:textId="2FE411D5"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2A5B4183" w14:textId="68C846A4"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6CBE5DCB" w14:textId="30D746B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14BA232E" w14:textId="00C2367A" w:rsidR="12318424" w:rsidRDefault="12318424" w:rsidP="12318424">
            <w:pPr>
              <w:rPr>
                <w:rFonts w:ascii="Aptos" w:eastAsia="Aptos" w:hAnsi="Aptos" w:cs="Aptos"/>
                <w:color w:val="000000" w:themeColor="accent6"/>
              </w:rPr>
            </w:pPr>
          </w:p>
        </w:tc>
      </w:tr>
      <w:tr w:rsidR="12318424" w14:paraId="0A95FB4C" w14:textId="77777777" w:rsidTr="006E4C08">
        <w:trPr>
          <w:trHeight w:val="300"/>
        </w:trPr>
        <w:tc>
          <w:tcPr>
            <w:tcW w:w="1276" w:type="dxa"/>
            <w:tcMar>
              <w:left w:w="105" w:type="dxa"/>
              <w:right w:w="105" w:type="dxa"/>
            </w:tcMar>
          </w:tcPr>
          <w:p w14:paraId="1D0905C6" w14:textId="64A8D33B" w:rsidR="12318424" w:rsidRDefault="12318424" w:rsidP="006E4C08">
            <w:pPr>
              <w:jc w:val="left"/>
              <w:rPr>
                <w:rFonts w:ascii="Aptos" w:eastAsia="Aptos" w:hAnsi="Aptos" w:cs="Aptos"/>
                <w:color w:val="000000" w:themeColor="accent6"/>
                <w:sz w:val="18"/>
                <w:szCs w:val="18"/>
              </w:rPr>
            </w:pPr>
            <w:r w:rsidRPr="12318424">
              <w:rPr>
                <w:rFonts w:ascii="Aptos" w:eastAsia="Aptos" w:hAnsi="Aptos" w:cs="Aptos"/>
                <w:color w:val="000000" w:themeColor="accent6"/>
                <w:sz w:val="18"/>
                <w:szCs w:val="18"/>
              </w:rPr>
              <w:lastRenderedPageBreak/>
              <w:t>Red Card (weapon or offensive item)</w:t>
            </w:r>
          </w:p>
          <w:p w14:paraId="093285AD" w14:textId="29309FF4" w:rsidR="12318424" w:rsidRDefault="12318424" w:rsidP="006E4C08">
            <w:pPr>
              <w:jc w:val="left"/>
              <w:rPr>
                <w:rFonts w:ascii="Aptos" w:eastAsia="Aptos" w:hAnsi="Aptos" w:cs="Aptos"/>
                <w:color w:val="000000" w:themeColor="accent6"/>
                <w:sz w:val="18"/>
                <w:szCs w:val="18"/>
              </w:rPr>
            </w:pPr>
          </w:p>
        </w:tc>
        <w:tc>
          <w:tcPr>
            <w:tcW w:w="851" w:type="dxa"/>
            <w:tcMar>
              <w:left w:w="105" w:type="dxa"/>
              <w:right w:w="105" w:type="dxa"/>
            </w:tcMar>
          </w:tcPr>
          <w:p w14:paraId="4235B919" w14:textId="7485E720" w:rsidR="12318424" w:rsidRDefault="12318424" w:rsidP="006E4C08">
            <w:pPr>
              <w:jc w:val="left"/>
              <w:rPr>
                <w:rFonts w:ascii="Aptos" w:eastAsia="Aptos" w:hAnsi="Aptos" w:cs="Aptos"/>
                <w:color w:val="000000" w:themeColor="accent6"/>
              </w:rPr>
            </w:pPr>
          </w:p>
        </w:tc>
        <w:tc>
          <w:tcPr>
            <w:tcW w:w="765" w:type="dxa"/>
            <w:tcMar>
              <w:left w:w="105" w:type="dxa"/>
              <w:right w:w="105" w:type="dxa"/>
            </w:tcMar>
          </w:tcPr>
          <w:p w14:paraId="0EF6AD0E" w14:textId="1ACC6352" w:rsidR="12318424" w:rsidRDefault="12318424" w:rsidP="006E4C08">
            <w:pPr>
              <w:jc w:val="left"/>
              <w:rPr>
                <w:rFonts w:ascii="Aptos" w:eastAsia="Aptos" w:hAnsi="Aptos" w:cs="Aptos"/>
                <w:color w:val="000000" w:themeColor="accent6"/>
              </w:rPr>
            </w:pPr>
          </w:p>
        </w:tc>
        <w:tc>
          <w:tcPr>
            <w:tcW w:w="632" w:type="dxa"/>
            <w:tcMar>
              <w:left w:w="105" w:type="dxa"/>
              <w:right w:w="105" w:type="dxa"/>
            </w:tcMar>
          </w:tcPr>
          <w:p w14:paraId="07AC1A4E" w14:textId="45B767F5" w:rsidR="12318424" w:rsidRDefault="12318424" w:rsidP="006E4C08">
            <w:pPr>
              <w:jc w:val="left"/>
              <w:rPr>
                <w:rFonts w:ascii="Aptos" w:eastAsia="Aptos" w:hAnsi="Aptos" w:cs="Aptos"/>
                <w:color w:val="000000" w:themeColor="accent6"/>
              </w:rPr>
            </w:pPr>
          </w:p>
        </w:tc>
        <w:tc>
          <w:tcPr>
            <w:tcW w:w="871" w:type="dxa"/>
            <w:tcMar>
              <w:left w:w="105" w:type="dxa"/>
              <w:right w:w="105" w:type="dxa"/>
            </w:tcMar>
          </w:tcPr>
          <w:p w14:paraId="797E55BF" w14:textId="22C73D44" w:rsidR="12318424" w:rsidRDefault="12318424" w:rsidP="12318424">
            <w:pPr>
              <w:rPr>
                <w:rFonts w:ascii="Aptos" w:eastAsia="Aptos" w:hAnsi="Aptos" w:cs="Aptos"/>
                <w:color w:val="000000" w:themeColor="accent6"/>
              </w:rPr>
            </w:pPr>
          </w:p>
        </w:tc>
        <w:tc>
          <w:tcPr>
            <w:tcW w:w="708" w:type="dxa"/>
            <w:tcMar>
              <w:left w:w="105" w:type="dxa"/>
              <w:right w:w="105" w:type="dxa"/>
            </w:tcMar>
          </w:tcPr>
          <w:p w14:paraId="77639AB1" w14:textId="6D2B8642" w:rsidR="12318424" w:rsidRDefault="12318424" w:rsidP="12318424">
            <w:pPr>
              <w:rPr>
                <w:rFonts w:ascii="Aptos" w:eastAsia="Aptos" w:hAnsi="Aptos" w:cs="Aptos"/>
                <w:color w:val="000000" w:themeColor="accent6"/>
              </w:rPr>
            </w:pPr>
          </w:p>
        </w:tc>
        <w:tc>
          <w:tcPr>
            <w:tcW w:w="567" w:type="dxa"/>
            <w:tcMar>
              <w:left w:w="105" w:type="dxa"/>
              <w:right w:w="105" w:type="dxa"/>
            </w:tcMar>
          </w:tcPr>
          <w:p w14:paraId="28E5693B" w14:textId="152114F0" w:rsidR="12318424" w:rsidRDefault="12318424" w:rsidP="12318424">
            <w:pPr>
              <w:rPr>
                <w:rFonts w:ascii="Aptos" w:eastAsia="Aptos" w:hAnsi="Aptos" w:cs="Aptos"/>
                <w:color w:val="000000" w:themeColor="accent6"/>
              </w:rPr>
            </w:pPr>
          </w:p>
        </w:tc>
        <w:tc>
          <w:tcPr>
            <w:tcW w:w="709" w:type="dxa"/>
            <w:tcMar>
              <w:left w:w="105" w:type="dxa"/>
              <w:right w:w="105" w:type="dxa"/>
            </w:tcMar>
          </w:tcPr>
          <w:p w14:paraId="769EAC3E" w14:textId="188EFEB5" w:rsidR="12318424" w:rsidRDefault="12318424" w:rsidP="12318424">
            <w:pPr>
              <w:rPr>
                <w:rFonts w:ascii="Aptos" w:eastAsia="Aptos" w:hAnsi="Aptos" w:cs="Aptos"/>
                <w:color w:val="000000" w:themeColor="accent6"/>
              </w:rPr>
            </w:pPr>
          </w:p>
        </w:tc>
        <w:tc>
          <w:tcPr>
            <w:tcW w:w="851" w:type="dxa"/>
            <w:tcMar>
              <w:left w:w="105" w:type="dxa"/>
              <w:right w:w="105" w:type="dxa"/>
            </w:tcMar>
          </w:tcPr>
          <w:p w14:paraId="58D3D783" w14:textId="2F2CD05B"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708" w:type="dxa"/>
            <w:tcMar>
              <w:left w:w="105" w:type="dxa"/>
              <w:right w:w="105" w:type="dxa"/>
            </w:tcMar>
          </w:tcPr>
          <w:p w14:paraId="4B7A2E93" w14:textId="2ECC5AEC"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1" w:type="dxa"/>
            <w:tcMar>
              <w:left w:w="105" w:type="dxa"/>
              <w:right w:w="105" w:type="dxa"/>
            </w:tcMar>
          </w:tcPr>
          <w:p w14:paraId="0D745B2A" w14:textId="471F7229"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850" w:type="dxa"/>
            <w:tcMar>
              <w:left w:w="105" w:type="dxa"/>
              <w:right w:w="105" w:type="dxa"/>
            </w:tcMar>
          </w:tcPr>
          <w:p w14:paraId="006737F7" w14:textId="19A82A10"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c>
          <w:tcPr>
            <w:tcW w:w="993" w:type="dxa"/>
            <w:tcMar>
              <w:left w:w="105" w:type="dxa"/>
              <w:right w:w="105" w:type="dxa"/>
            </w:tcMar>
          </w:tcPr>
          <w:p w14:paraId="7663C648" w14:textId="134841E8" w:rsidR="12318424" w:rsidRDefault="12318424" w:rsidP="12318424">
            <w:pPr>
              <w:rPr>
                <w:rFonts w:ascii="Aptos" w:eastAsia="Aptos" w:hAnsi="Aptos" w:cs="Aptos"/>
                <w:color w:val="000000" w:themeColor="accent6"/>
              </w:rPr>
            </w:pPr>
            <w:r w:rsidRPr="12318424">
              <w:rPr>
                <w:rFonts w:ascii="Aptos" w:eastAsia="Aptos" w:hAnsi="Aptos" w:cs="Aptos"/>
                <w:color w:val="000000" w:themeColor="accent6"/>
              </w:rPr>
              <w:t>X</w:t>
            </w:r>
          </w:p>
        </w:tc>
      </w:tr>
    </w:tbl>
    <w:p w14:paraId="4514EBD4" w14:textId="1133D30A" w:rsidR="12318424" w:rsidRDefault="12318424" w:rsidP="12318424">
      <w:pPr>
        <w:jc w:val="left"/>
        <w:rPr>
          <w:b/>
          <w:bCs/>
          <w:color w:val="002060"/>
        </w:rPr>
      </w:pPr>
    </w:p>
    <w:p w14:paraId="64F2C21C" w14:textId="77777777" w:rsidR="00B72B1A" w:rsidRDefault="00B72B1A" w:rsidP="00AB7584">
      <w:pPr>
        <w:rPr>
          <w:color w:val="002060"/>
        </w:rPr>
        <w:sectPr w:rsidR="00B72B1A" w:rsidSect="008D121D">
          <w:headerReference w:type="even" r:id="rId29"/>
          <w:headerReference w:type="default" r:id="rId30"/>
          <w:headerReference w:type="first" r:id="rId31"/>
          <w:pgSz w:w="11906" w:h="16838"/>
          <w:pgMar w:top="1440" w:right="1440" w:bottom="1440" w:left="1440" w:header="709" w:footer="709" w:gutter="0"/>
          <w:pgNumType w:start="0"/>
          <w:cols w:space="708"/>
          <w:titlePg/>
          <w:docGrid w:linePitch="360"/>
        </w:sectPr>
      </w:pPr>
    </w:p>
    <w:p w14:paraId="2E7E91D8" w14:textId="77777777" w:rsidR="00033F7D" w:rsidRDefault="00343EB5" w:rsidP="00033F7D">
      <w:pPr>
        <w:jc w:val="center"/>
        <w:rPr>
          <w:b/>
          <w:color w:val="002060"/>
          <w:sz w:val="32"/>
          <w:szCs w:val="32"/>
          <w:u w:val="single"/>
        </w:rPr>
      </w:pPr>
      <w:bookmarkStart w:id="28" w:name="_Hlk146178143"/>
      <w:r w:rsidRPr="003E3279">
        <w:rPr>
          <w:b/>
          <w:noProof/>
          <w:color w:val="002060"/>
          <w:u w:val="single"/>
        </w:rPr>
        <w:lastRenderedPageBreak/>
        <w:drawing>
          <wp:anchor distT="0" distB="0" distL="114300" distR="114300" simplePos="0" relativeHeight="251662336" behindDoc="1" locked="0" layoutInCell="1" allowOverlap="1" wp14:anchorId="00AD8DC1" wp14:editId="1D23C4F6">
            <wp:simplePos x="0" y="0"/>
            <wp:positionH relativeFrom="page">
              <wp:posOffset>220980</wp:posOffset>
            </wp:positionH>
            <wp:positionV relativeFrom="paragraph">
              <wp:posOffset>-647700</wp:posOffset>
            </wp:positionV>
            <wp:extent cx="1323975" cy="609600"/>
            <wp:effectExtent l="0" t="0" r="9525" b="0"/>
            <wp:wrapNone/>
            <wp:docPr id="7" name="Picture 7" descr="cid:image003.jpg@01D845C6.75D31AC0"/>
            <wp:cNvGraphicFramePr/>
            <a:graphic xmlns:a="http://schemas.openxmlformats.org/drawingml/2006/main">
              <a:graphicData uri="http://schemas.openxmlformats.org/drawingml/2006/picture">
                <pic:pic xmlns:pic="http://schemas.openxmlformats.org/drawingml/2006/picture">
                  <pic:nvPicPr>
                    <pic:cNvPr id="1" name="Picture 1" descr="cid:image003.jpg@01D845C6.75D31AC0"/>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279">
        <w:rPr>
          <w:b/>
          <w:noProof/>
          <w:color w:val="002060"/>
          <w:u w:val="single"/>
        </w:rPr>
        <w:drawing>
          <wp:anchor distT="0" distB="0" distL="114300" distR="114300" simplePos="0" relativeHeight="251660288" behindDoc="1" locked="0" layoutInCell="1" allowOverlap="1" wp14:anchorId="0047CC6B" wp14:editId="4A400485">
            <wp:simplePos x="0" y="0"/>
            <wp:positionH relativeFrom="margin">
              <wp:posOffset>8465820</wp:posOffset>
            </wp:positionH>
            <wp:positionV relativeFrom="paragraph">
              <wp:posOffset>-632460</wp:posOffset>
            </wp:positionV>
            <wp:extent cx="1108800" cy="55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8800" cy="554400"/>
                    </a:xfrm>
                    <a:prstGeom prst="rect">
                      <a:avLst/>
                    </a:prstGeom>
                    <a:noFill/>
                  </pic:spPr>
                </pic:pic>
              </a:graphicData>
            </a:graphic>
            <wp14:sizeRelH relativeFrom="page">
              <wp14:pctWidth>0</wp14:pctWidth>
            </wp14:sizeRelH>
            <wp14:sizeRelV relativeFrom="page">
              <wp14:pctHeight>0</wp14:pctHeight>
            </wp14:sizeRelV>
          </wp:anchor>
        </w:drawing>
      </w:r>
      <w:r w:rsidR="00033F7D" w:rsidRPr="003E3279">
        <w:rPr>
          <w:b/>
          <w:color w:val="002060"/>
          <w:sz w:val="32"/>
          <w:szCs w:val="32"/>
          <w:u w:val="single"/>
        </w:rPr>
        <w:t>HOME</w:t>
      </w:r>
      <w:r w:rsidR="00033F7D">
        <w:rPr>
          <w:b/>
          <w:color w:val="002060"/>
          <w:sz w:val="32"/>
          <w:szCs w:val="32"/>
          <w:u w:val="single"/>
        </w:rPr>
        <w:t>-</w:t>
      </w:r>
      <w:r w:rsidR="00033F7D" w:rsidRPr="003E3279">
        <w:rPr>
          <w:b/>
          <w:color w:val="002060"/>
          <w:sz w:val="32"/>
          <w:szCs w:val="32"/>
          <w:u w:val="single"/>
        </w:rPr>
        <w:t>SCHOOL AGREEMENT</w:t>
      </w:r>
    </w:p>
    <w:bookmarkEnd w:id="28"/>
    <w:p w14:paraId="48ADD86B" w14:textId="77777777" w:rsidR="00033F7D" w:rsidRPr="00C3372A" w:rsidRDefault="00033F7D" w:rsidP="00033F7D">
      <w:pPr>
        <w:jc w:val="center"/>
        <w:rPr>
          <w:b/>
          <w:color w:val="002060"/>
          <w:sz w:val="20"/>
          <w:szCs w:val="20"/>
        </w:rPr>
      </w:pPr>
      <w:r w:rsidRPr="00C3372A">
        <w:rPr>
          <w:b/>
          <w:color w:val="002060"/>
          <w:sz w:val="20"/>
          <w:szCs w:val="20"/>
        </w:rPr>
        <w:t>“I can do things you cannot, you can do things I cannot; together we can do great things.” (St Teresa of Calcutta)</w:t>
      </w:r>
    </w:p>
    <w:p w14:paraId="50546F9D" w14:textId="77777777" w:rsidR="00033F7D" w:rsidRPr="003C5C29" w:rsidRDefault="00033F7D" w:rsidP="00033F7D">
      <w:pPr>
        <w:jc w:val="center"/>
        <w:rPr>
          <w:color w:val="002060"/>
          <w:sz w:val="20"/>
          <w:szCs w:val="20"/>
        </w:rPr>
      </w:pPr>
      <w:r w:rsidRPr="003C5C29">
        <w:rPr>
          <w:color w:val="002060"/>
          <w:sz w:val="20"/>
          <w:szCs w:val="20"/>
        </w:rPr>
        <w:t xml:space="preserve">This </w:t>
      </w:r>
      <w:proofErr w:type="gramStart"/>
      <w:r>
        <w:rPr>
          <w:color w:val="002060"/>
          <w:sz w:val="20"/>
          <w:szCs w:val="20"/>
        </w:rPr>
        <w:t>h</w:t>
      </w:r>
      <w:r w:rsidRPr="003C5C29">
        <w:rPr>
          <w:color w:val="002060"/>
          <w:sz w:val="20"/>
          <w:szCs w:val="20"/>
        </w:rPr>
        <w:t>ome-</w:t>
      </w:r>
      <w:r>
        <w:rPr>
          <w:color w:val="002060"/>
          <w:sz w:val="20"/>
          <w:szCs w:val="20"/>
        </w:rPr>
        <w:t>s</w:t>
      </w:r>
      <w:r w:rsidRPr="003C5C29">
        <w:rPr>
          <w:color w:val="002060"/>
          <w:sz w:val="20"/>
          <w:szCs w:val="20"/>
        </w:rPr>
        <w:t>chool</w:t>
      </w:r>
      <w:proofErr w:type="gramEnd"/>
      <w:r w:rsidRPr="003C5C29">
        <w:rPr>
          <w:color w:val="002060"/>
          <w:sz w:val="20"/>
          <w:szCs w:val="20"/>
        </w:rPr>
        <w:t xml:space="preserve"> </w:t>
      </w:r>
      <w:r>
        <w:rPr>
          <w:color w:val="002060"/>
          <w:sz w:val="20"/>
          <w:szCs w:val="20"/>
        </w:rPr>
        <w:t>a</w:t>
      </w:r>
      <w:r w:rsidRPr="003C5C29">
        <w:rPr>
          <w:color w:val="002060"/>
          <w:sz w:val="20"/>
          <w:szCs w:val="20"/>
        </w:rPr>
        <w:t>greement</w:t>
      </w:r>
      <w:r>
        <w:rPr>
          <w:color w:val="002060"/>
          <w:sz w:val="20"/>
          <w:szCs w:val="20"/>
        </w:rPr>
        <w:t xml:space="preserve"> outlines the </w:t>
      </w:r>
      <w:r w:rsidRPr="003C5C29">
        <w:rPr>
          <w:color w:val="002060"/>
          <w:sz w:val="20"/>
          <w:szCs w:val="20"/>
        </w:rPr>
        <w:t>responsibilities of parents</w:t>
      </w:r>
      <w:r>
        <w:rPr>
          <w:color w:val="002060"/>
          <w:sz w:val="20"/>
          <w:szCs w:val="20"/>
        </w:rPr>
        <w:t>/carers</w:t>
      </w:r>
      <w:r w:rsidRPr="003C5C29">
        <w:rPr>
          <w:color w:val="002060"/>
          <w:sz w:val="20"/>
          <w:szCs w:val="20"/>
        </w:rPr>
        <w:t xml:space="preserve">, students and </w:t>
      </w:r>
      <w:r>
        <w:rPr>
          <w:color w:val="002060"/>
          <w:sz w:val="20"/>
          <w:szCs w:val="20"/>
        </w:rPr>
        <w:t>St Gabriel’</w:t>
      </w:r>
      <w:r w:rsidRPr="003C5C29">
        <w:rPr>
          <w:color w:val="002060"/>
          <w:sz w:val="20"/>
          <w:szCs w:val="20"/>
        </w:rPr>
        <w:t>s</w:t>
      </w:r>
      <w:r>
        <w:rPr>
          <w:color w:val="002060"/>
          <w:sz w:val="20"/>
          <w:szCs w:val="20"/>
        </w:rPr>
        <w:t xml:space="preserve"> staff</w:t>
      </w:r>
      <w:r w:rsidRPr="003C5C29">
        <w:rPr>
          <w:color w:val="002060"/>
          <w:sz w:val="20"/>
          <w:szCs w:val="20"/>
        </w:rPr>
        <w:t>. We believe</w:t>
      </w:r>
      <w:r>
        <w:rPr>
          <w:color w:val="002060"/>
          <w:sz w:val="20"/>
          <w:szCs w:val="20"/>
        </w:rPr>
        <w:t xml:space="preserve"> families </w:t>
      </w:r>
      <w:r w:rsidRPr="003C5C29">
        <w:rPr>
          <w:color w:val="002060"/>
          <w:sz w:val="20"/>
          <w:szCs w:val="20"/>
        </w:rPr>
        <w:t xml:space="preserve">play a vital role in supporting </w:t>
      </w:r>
      <w:r>
        <w:rPr>
          <w:color w:val="002060"/>
          <w:sz w:val="20"/>
          <w:szCs w:val="20"/>
        </w:rPr>
        <w:t>the formation and education of their children</w:t>
      </w:r>
      <w:r w:rsidRPr="003C5C29">
        <w:rPr>
          <w:color w:val="002060"/>
          <w:sz w:val="20"/>
          <w:szCs w:val="20"/>
        </w:rPr>
        <w:t>.</w:t>
      </w:r>
      <w:r>
        <w:rPr>
          <w:color w:val="002060"/>
          <w:sz w:val="20"/>
          <w:szCs w:val="20"/>
        </w:rPr>
        <w:t xml:space="preserve"> </w:t>
      </w:r>
      <w:r w:rsidRPr="003C5C29">
        <w:rPr>
          <w:color w:val="002060"/>
          <w:sz w:val="20"/>
          <w:szCs w:val="20"/>
        </w:rPr>
        <w:t>Th</w:t>
      </w:r>
      <w:r>
        <w:rPr>
          <w:color w:val="002060"/>
          <w:sz w:val="20"/>
          <w:szCs w:val="20"/>
        </w:rPr>
        <w:t>is</w:t>
      </w:r>
      <w:r w:rsidRPr="003C5C29">
        <w:rPr>
          <w:color w:val="002060"/>
          <w:sz w:val="20"/>
          <w:szCs w:val="20"/>
        </w:rPr>
        <w:t xml:space="preserve"> agreement </w:t>
      </w:r>
      <w:r>
        <w:rPr>
          <w:color w:val="002060"/>
          <w:sz w:val="20"/>
          <w:szCs w:val="20"/>
        </w:rPr>
        <w:t>reflects</w:t>
      </w:r>
      <w:r w:rsidRPr="003C5C29">
        <w:rPr>
          <w:color w:val="002060"/>
          <w:sz w:val="20"/>
          <w:szCs w:val="20"/>
        </w:rPr>
        <w:t xml:space="preserve"> our</w:t>
      </w:r>
      <w:r>
        <w:rPr>
          <w:color w:val="002060"/>
          <w:sz w:val="20"/>
          <w:szCs w:val="20"/>
        </w:rPr>
        <w:t xml:space="preserve"> commitment</w:t>
      </w:r>
      <w:r w:rsidRPr="003C5C29">
        <w:rPr>
          <w:color w:val="002060"/>
          <w:sz w:val="20"/>
          <w:szCs w:val="20"/>
        </w:rPr>
        <w:t xml:space="preserve"> to work</w:t>
      </w:r>
      <w:r>
        <w:rPr>
          <w:color w:val="002060"/>
          <w:sz w:val="20"/>
          <w:szCs w:val="20"/>
        </w:rPr>
        <w:t>ing</w:t>
      </w:r>
      <w:r w:rsidRPr="003C5C29">
        <w:rPr>
          <w:color w:val="002060"/>
          <w:sz w:val="20"/>
          <w:szCs w:val="20"/>
        </w:rPr>
        <w:t xml:space="preserve"> </w:t>
      </w:r>
      <w:r>
        <w:rPr>
          <w:color w:val="002060"/>
          <w:sz w:val="20"/>
          <w:szCs w:val="20"/>
        </w:rPr>
        <w:t>in partnership with families</w:t>
      </w:r>
      <w:r w:rsidRPr="003C5C29">
        <w:rPr>
          <w:color w:val="002060"/>
          <w:sz w:val="20"/>
          <w:szCs w:val="20"/>
        </w:rPr>
        <w:t xml:space="preserve"> in the best interests of </w:t>
      </w:r>
      <w:r>
        <w:rPr>
          <w:color w:val="002060"/>
          <w:sz w:val="20"/>
          <w:szCs w:val="20"/>
        </w:rPr>
        <w:t xml:space="preserve">children </w:t>
      </w:r>
      <w:r w:rsidRPr="003C5C29">
        <w:rPr>
          <w:color w:val="002060"/>
          <w:sz w:val="20"/>
          <w:szCs w:val="20"/>
        </w:rPr>
        <w:t xml:space="preserve">to </w:t>
      </w:r>
      <w:r>
        <w:rPr>
          <w:color w:val="002060"/>
          <w:sz w:val="20"/>
          <w:szCs w:val="20"/>
        </w:rPr>
        <w:t>ensure their fulfilled experience of Catholic education</w:t>
      </w:r>
      <w:r w:rsidRPr="003C5C29">
        <w:rPr>
          <w:color w:val="002060"/>
          <w:sz w:val="20"/>
          <w:szCs w:val="20"/>
        </w:rPr>
        <w:t>.</w:t>
      </w:r>
    </w:p>
    <w:tbl>
      <w:tblPr>
        <w:tblStyle w:val="TableGrid"/>
        <w:tblW w:w="15734" w:type="dxa"/>
        <w:jc w:val="center"/>
        <w:tblLook w:val="04A0" w:firstRow="1" w:lastRow="0" w:firstColumn="1" w:lastColumn="0" w:noHBand="0" w:noVBand="1"/>
      </w:tblPr>
      <w:tblGrid>
        <w:gridCol w:w="5528"/>
        <w:gridCol w:w="4673"/>
        <w:gridCol w:w="5533"/>
      </w:tblGrid>
      <w:tr w:rsidR="00033F7D" w:rsidRPr="003C5C29" w14:paraId="34CEC7FE" w14:textId="77777777" w:rsidTr="12318424">
        <w:trPr>
          <w:jc w:val="center"/>
        </w:trPr>
        <w:tc>
          <w:tcPr>
            <w:tcW w:w="5528" w:type="dxa"/>
            <w:shd w:val="clear" w:color="auto" w:fill="FFFFFF" w:themeFill="background1"/>
          </w:tcPr>
          <w:p w14:paraId="524AC5B5" w14:textId="77777777" w:rsidR="00033F7D" w:rsidRDefault="00033F7D" w:rsidP="009665D1">
            <w:pPr>
              <w:rPr>
                <w:b/>
                <w:color w:val="002060"/>
                <w:sz w:val="20"/>
                <w:szCs w:val="20"/>
              </w:rPr>
            </w:pPr>
            <w:r w:rsidRPr="003C5C29">
              <w:rPr>
                <w:b/>
                <w:color w:val="002060"/>
                <w:sz w:val="20"/>
                <w:szCs w:val="20"/>
              </w:rPr>
              <w:t>St Gabriel’s RC High School will:</w:t>
            </w:r>
          </w:p>
          <w:p w14:paraId="198F8B45"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Provide a safe, secure and caring environment, where all children have the opportunity to flourish.</w:t>
            </w:r>
          </w:p>
          <w:p w14:paraId="32DE99BA"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Prioritise the formation of all children, supporting students on their journey of faith within our Catholic context.</w:t>
            </w:r>
          </w:p>
          <w:p w14:paraId="20BC4F3C"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Set high standards and</w:t>
            </w:r>
            <w:r>
              <w:rPr>
                <w:color w:val="002060"/>
                <w:sz w:val="20"/>
                <w:szCs w:val="20"/>
              </w:rPr>
              <w:t xml:space="preserve"> </w:t>
            </w:r>
            <w:r w:rsidRPr="007352EC">
              <w:rPr>
                <w:color w:val="002060"/>
                <w:sz w:val="20"/>
                <w:szCs w:val="20"/>
              </w:rPr>
              <w:t>expectations based on our mission statement and</w:t>
            </w:r>
            <w:r>
              <w:rPr>
                <w:color w:val="002060"/>
                <w:sz w:val="20"/>
                <w:szCs w:val="20"/>
              </w:rPr>
              <w:t xml:space="preserve"> </w:t>
            </w:r>
            <w:r w:rsidRPr="007352EC">
              <w:rPr>
                <w:color w:val="002060"/>
                <w:sz w:val="20"/>
                <w:szCs w:val="20"/>
              </w:rPr>
              <w:t>values of strength, service and success.</w:t>
            </w:r>
          </w:p>
          <w:p w14:paraId="73388264"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Promote and embed the British values</w:t>
            </w:r>
            <w:r>
              <w:rPr>
                <w:color w:val="002060"/>
                <w:sz w:val="20"/>
                <w:szCs w:val="20"/>
              </w:rPr>
              <w:t>, including mutual respect and tolerance of different faiths</w:t>
            </w:r>
            <w:r w:rsidRPr="007352EC">
              <w:rPr>
                <w:color w:val="002060"/>
                <w:sz w:val="20"/>
                <w:szCs w:val="20"/>
              </w:rPr>
              <w:t>.</w:t>
            </w:r>
          </w:p>
          <w:p w14:paraId="59EF2F1C"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 xml:space="preserve">Support students </w:t>
            </w:r>
            <w:r>
              <w:rPr>
                <w:color w:val="002060"/>
                <w:sz w:val="20"/>
                <w:szCs w:val="20"/>
              </w:rPr>
              <w:t>with self-regulation</w:t>
            </w:r>
            <w:r w:rsidRPr="007352EC">
              <w:rPr>
                <w:color w:val="002060"/>
                <w:sz w:val="20"/>
                <w:szCs w:val="20"/>
              </w:rPr>
              <w:t xml:space="preserve"> and ownership of</w:t>
            </w:r>
            <w:r>
              <w:rPr>
                <w:color w:val="002060"/>
                <w:sz w:val="20"/>
                <w:szCs w:val="20"/>
              </w:rPr>
              <w:t xml:space="preserve"> </w:t>
            </w:r>
            <w:r w:rsidRPr="007352EC">
              <w:rPr>
                <w:color w:val="002060"/>
                <w:sz w:val="20"/>
                <w:szCs w:val="20"/>
              </w:rPr>
              <w:t>learning so they become confident</w:t>
            </w:r>
            <w:r>
              <w:rPr>
                <w:color w:val="002060"/>
                <w:sz w:val="20"/>
                <w:szCs w:val="20"/>
              </w:rPr>
              <w:t xml:space="preserve"> and </w:t>
            </w:r>
            <w:r w:rsidRPr="007352EC">
              <w:rPr>
                <w:color w:val="002060"/>
                <w:sz w:val="20"/>
                <w:szCs w:val="20"/>
              </w:rPr>
              <w:t>resilient</w:t>
            </w:r>
            <w:r>
              <w:rPr>
                <w:color w:val="002060"/>
                <w:sz w:val="20"/>
                <w:szCs w:val="20"/>
              </w:rPr>
              <w:t xml:space="preserve"> </w:t>
            </w:r>
            <w:r w:rsidRPr="007352EC">
              <w:rPr>
                <w:color w:val="002060"/>
                <w:sz w:val="20"/>
                <w:szCs w:val="20"/>
              </w:rPr>
              <w:t>learners.</w:t>
            </w:r>
          </w:p>
          <w:p w14:paraId="47EF3DE2"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 xml:space="preserve">Support students </w:t>
            </w:r>
            <w:r>
              <w:rPr>
                <w:color w:val="002060"/>
                <w:sz w:val="20"/>
                <w:szCs w:val="20"/>
              </w:rPr>
              <w:t xml:space="preserve">with </w:t>
            </w:r>
            <w:r w:rsidRPr="007352EC">
              <w:rPr>
                <w:color w:val="002060"/>
                <w:sz w:val="20"/>
                <w:szCs w:val="20"/>
              </w:rPr>
              <w:t>their ambitions and aspirations so</w:t>
            </w:r>
            <w:r>
              <w:rPr>
                <w:color w:val="002060"/>
                <w:sz w:val="20"/>
                <w:szCs w:val="20"/>
              </w:rPr>
              <w:t xml:space="preserve"> </w:t>
            </w:r>
            <w:r w:rsidRPr="007352EC">
              <w:rPr>
                <w:color w:val="002060"/>
                <w:sz w:val="20"/>
                <w:szCs w:val="20"/>
              </w:rPr>
              <w:t>they are ready to make positive contributions to society, conscious of and empathetic towards</w:t>
            </w:r>
            <w:r>
              <w:rPr>
                <w:color w:val="002060"/>
                <w:sz w:val="20"/>
                <w:szCs w:val="20"/>
              </w:rPr>
              <w:t xml:space="preserve"> </w:t>
            </w:r>
            <w:r w:rsidRPr="007352EC">
              <w:rPr>
                <w:color w:val="002060"/>
                <w:sz w:val="20"/>
                <w:szCs w:val="20"/>
              </w:rPr>
              <w:t>their neighbours.</w:t>
            </w:r>
          </w:p>
          <w:p w14:paraId="4025D27B"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Implement a relevant, broad, balanced, ambitious and inclusive curriculum for all students that permits the</w:t>
            </w:r>
            <w:r>
              <w:rPr>
                <w:color w:val="002060"/>
                <w:sz w:val="20"/>
                <w:szCs w:val="20"/>
              </w:rPr>
              <w:t xml:space="preserve"> </w:t>
            </w:r>
            <w:r w:rsidRPr="007352EC">
              <w:rPr>
                <w:color w:val="002060"/>
                <w:sz w:val="20"/>
                <w:szCs w:val="20"/>
              </w:rPr>
              <w:t>development of</w:t>
            </w:r>
            <w:r>
              <w:rPr>
                <w:color w:val="002060"/>
                <w:sz w:val="20"/>
                <w:szCs w:val="20"/>
              </w:rPr>
              <w:t xml:space="preserve"> </w:t>
            </w:r>
            <w:r w:rsidRPr="007352EC">
              <w:rPr>
                <w:color w:val="002060"/>
                <w:sz w:val="20"/>
                <w:szCs w:val="20"/>
              </w:rPr>
              <w:t>God-given talents,</w:t>
            </w:r>
            <w:r>
              <w:rPr>
                <w:color w:val="002060"/>
                <w:sz w:val="20"/>
                <w:szCs w:val="20"/>
              </w:rPr>
              <w:t xml:space="preserve"> </w:t>
            </w:r>
            <w:r w:rsidRPr="007352EC">
              <w:rPr>
                <w:color w:val="002060"/>
                <w:sz w:val="20"/>
                <w:szCs w:val="20"/>
              </w:rPr>
              <w:t>knowledge and skills.</w:t>
            </w:r>
          </w:p>
          <w:p w14:paraId="06088830"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lastRenderedPageBreak/>
              <w:t>Implement a relevant, rich and engaging personal development programme to ensure students receive effective PSHCE and RSHE, rooted in gospel values.</w:t>
            </w:r>
          </w:p>
          <w:p w14:paraId="105D4234"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 xml:space="preserve">Ensure students </w:t>
            </w:r>
            <w:r>
              <w:rPr>
                <w:color w:val="002060"/>
                <w:sz w:val="20"/>
                <w:szCs w:val="20"/>
              </w:rPr>
              <w:t xml:space="preserve">develop </w:t>
            </w:r>
            <w:r w:rsidRPr="007352EC">
              <w:rPr>
                <w:color w:val="002060"/>
                <w:sz w:val="20"/>
                <w:szCs w:val="20"/>
              </w:rPr>
              <w:t xml:space="preserve">their reading </w:t>
            </w:r>
            <w:r>
              <w:rPr>
                <w:color w:val="002060"/>
                <w:sz w:val="20"/>
                <w:szCs w:val="20"/>
              </w:rPr>
              <w:t>proficiency</w:t>
            </w:r>
            <w:r w:rsidRPr="007352EC">
              <w:rPr>
                <w:color w:val="002060"/>
                <w:sz w:val="20"/>
                <w:szCs w:val="20"/>
              </w:rPr>
              <w:t xml:space="preserve"> and love of reading.</w:t>
            </w:r>
          </w:p>
          <w:p w14:paraId="64C1712C"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Offer a programme of extra-curricular and enrichment opportunities to support students’ development of cultural capital, physical health and mental health.</w:t>
            </w:r>
          </w:p>
          <w:p w14:paraId="6C1F8C3C" w14:textId="77777777" w:rsidR="00033F7D" w:rsidRDefault="00033F7D" w:rsidP="00033F7D">
            <w:pPr>
              <w:pStyle w:val="ListParagraph"/>
              <w:numPr>
                <w:ilvl w:val="0"/>
                <w:numId w:val="50"/>
              </w:numPr>
              <w:spacing w:before="0"/>
              <w:contextualSpacing/>
              <w:jc w:val="left"/>
              <w:rPr>
                <w:color w:val="002060"/>
                <w:sz w:val="20"/>
                <w:szCs w:val="20"/>
              </w:rPr>
            </w:pPr>
            <w:r w:rsidRPr="00D3031F">
              <w:rPr>
                <w:color w:val="002060"/>
                <w:sz w:val="20"/>
                <w:szCs w:val="20"/>
              </w:rPr>
              <w:t>Work in partnership with students and their parents/carers to continually improve our school, ensuring families are kept informed about school matters.</w:t>
            </w:r>
          </w:p>
          <w:p w14:paraId="1153BF2E" w14:textId="77777777" w:rsidR="00033F7D" w:rsidRPr="00D3031F" w:rsidRDefault="00033F7D" w:rsidP="00033F7D">
            <w:pPr>
              <w:pStyle w:val="ListParagraph"/>
              <w:numPr>
                <w:ilvl w:val="0"/>
                <w:numId w:val="50"/>
              </w:numPr>
              <w:spacing w:before="0"/>
              <w:contextualSpacing/>
              <w:jc w:val="left"/>
              <w:rPr>
                <w:color w:val="002060"/>
                <w:sz w:val="20"/>
                <w:szCs w:val="20"/>
              </w:rPr>
            </w:pPr>
            <w:r w:rsidRPr="00D3031F">
              <w:rPr>
                <w:color w:val="002060"/>
                <w:sz w:val="20"/>
                <w:szCs w:val="20"/>
              </w:rPr>
              <w:t xml:space="preserve">Assess and report on students’ learning and progress. </w:t>
            </w:r>
          </w:p>
          <w:p w14:paraId="54D9F20B"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Reward students for meeting</w:t>
            </w:r>
            <w:r>
              <w:rPr>
                <w:color w:val="002060"/>
                <w:sz w:val="20"/>
                <w:szCs w:val="20"/>
              </w:rPr>
              <w:t>/</w:t>
            </w:r>
            <w:r w:rsidRPr="007352EC">
              <w:rPr>
                <w:color w:val="002060"/>
                <w:sz w:val="20"/>
                <w:szCs w:val="20"/>
              </w:rPr>
              <w:t>exceeding our</w:t>
            </w:r>
            <w:r>
              <w:rPr>
                <w:color w:val="002060"/>
                <w:sz w:val="20"/>
                <w:szCs w:val="20"/>
              </w:rPr>
              <w:t xml:space="preserve"> </w:t>
            </w:r>
            <w:r w:rsidRPr="007352EC">
              <w:rPr>
                <w:color w:val="002060"/>
                <w:sz w:val="20"/>
                <w:szCs w:val="20"/>
              </w:rPr>
              <w:t>expectations.</w:t>
            </w:r>
          </w:p>
          <w:p w14:paraId="482781E3" w14:textId="77777777" w:rsidR="00033F7D" w:rsidRPr="007352EC" w:rsidRDefault="00033F7D" w:rsidP="00033F7D">
            <w:pPr>
              <w:pStyle w:val="ListParagraph"/>
              <w:numPr>
                <w:ilvl w:val="0"/>
                <w:numId w:val="50"/>
              </w:numPr>
              <w:spacing w:before="0"/>
              <w:contextualSpacing/>
              <w:jc w:val="left"/>
              <w:rPr>
                <w:color w:val="002060"/>
                <w:sz w:val="20"/>
                <w:szCs w:val="20"/>
              </w:rPr>
            </w:pPr>
            <w:r w:rsidRPr="007352EC">
              <w:rPr>
                <w:color w:val="002060"/>
                <w:sz w:val="20"/>
                <w:szCs w:val="20"/>
              </w:rPr>
              <w:t>Fairly sanction students who choose not to meet our</w:t>
            </w:r>
            <w:r>
              <w:rPr>
                <w:color w:val="002060"/>
                <w:sz w:val="20"/>
                <w:szCs w:val="20"/>
              </w:rPr>
              <w:t xml:space="preserve"> </w:t>
            </w:r>
            <w:r w:rsidRPr="007352EC">
              <w:rPr>
                <w:color w:val="002060"/>
                <w:sz w:val="20"/>
                <w:szCs w:val="20"/>
              </w:rPr>
              <w:t>expectations, reserving the right to detain</w:t>
            </w:r>
            <w:r>
              <w:rPr>
                <w:color w:val="002060"/>
                <w:sz w:val="20"/>
                <w:szCs w:val="20"/>
              </w:rPr>
              <w:t xml:space="preserve"> </w:t>
            </w:r>
            <w:r w:rsidRPr="007352EC">
              <w:rPr>
                <w:color w:val="002060"/>
                <w:sz w:val="20"/>
                <w:szCs w:val="20"/>
              </w:rPr>
              <w:t>after school</w:t>
            </w:r>
            <w:r>
              <w:rPr>
                <w:color w:val="002060"/>
                <w:sz w:val="20"/>
                <w:szCs w:val="20"/>
              </w:rPr>
              <w:t>.</w:t>
            </w:r>
          </w:p>
        </w:tc>
        <w:tc>
          <w:tcPr>
            <w:tcW w:w="4673" w:type="dxa"/>
            <w:shd w:val="clear" w:color="auto" w:fill="FFFFFF" w:themeFill="background1"/>
          </w:tcPr>
          <w:p w14:paraId="2EAEBEE7" w14:textId="77777777" w:rsidR="00033F7D" w:rsidRPr="003C5C29" w:rsidRDefault="00033F7D" w:rsidP="009665D1">
            <w:pPr>
              <w:rPr>
                <w:b/>
                <w:color w:val="002060"/>
                <w:sz w:val="20"/>
                <w:szCs w:val="20"/>
              </w:rPr>
            </w:pPr>
            <w:r>
              <w:rPr>
                <w:b/>
                <w:color w:val="002060"/>
                <w:sz w:val="20"/>
                <w:szCs w:val="20"/>
              </w:rPr>
              <w:lastRenderedPageBreak/>
              <w:t>Parents and carers will:</w:t>
            </w:r>
          </w:p>
          <w:p w14:paraId="00DE6ACE"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 xml:space="preserve">Support </w:t>
            </w:r>
            <w:r>
              <w:rPr>
                <w:color w:val="002060"/>
                <w:sz w:val="20"/>
                <w:szCs w:val="20"/>
              </w:rPr>
              <w:t>our</w:t>
            </w:r>
            <w:r w:rsidRPr="007352EC">
              <w:rPr>
                <w:color w:val="002060"/>
                <w:sz w:val="20"/>
                <w:szCs w:val="20"/>
              </w:rPr>
              <w:t xml:space="preserve"> Catholic Ethos and mission.</w:t>
            </w:r>
          </w:p>
          <w:p w14:paraId="7BEA0B16" w14:textId="5A3F70AF" w:rsidR="00033F7D" w:rsidRPr="007352EC" w:rsidRDefault="1B15FBDF" w:rsidP="12318424">
            <w:pPr>
              <w:pStyle w:val="ListParagraph"/>
              <w:numPr>
                <w:ilvl w:val="0"/>
                <w:numId w:val="51"/>
              </w:numPr>
              <w:spacing w:before="0"/>
              <w:contextualSpacing/>
              <w:jc w:val="left"/>
              <w:rPr>
                <w:color w:val="002060"/>
                <w:shd w:val="clear" w:color="auto" w:fill="FFFFFF"/>
              </w:rPr>
            </w:pPr>
            <w:r w:rsidRPr="007352EC">
              <w:rPr>
                <w:color w:val="002060"/>
                <w:sz w:val="20"/>
                <w:szCs w:val="20"/>
              </w:rPr>
              <w:t xml:space="preserve">Ensure that my/our child adheres to and follows St Gabriel’s expectations rooted in the values of strength, service and success so that they </w:t>
            </w:r>
            <w:r w:rsidR="24B60BC1" w:rsidRPr="007352EC">
              <w:rPr>
                <w:color w:val="002060"/>
                <w:sz w:val="20"/>
                <w:szCs w:val="20"/>
              </w:rPr>
              <w:t>make positive contributions to the school community.</w:t>
            </w:r>
          </w:p>
          <w:p w14:paraId="6984DDDB" w14:textId="76A67597" w:rsidR="00033F7D" w:rsidRPr="007352EC" w:rsidRDefault="1B15FBDF" w:rsidP="12318424">
            <w:pPr>
              <w:pStyle w:val="ListParagraph"/>
              <w:numPr>
                <w:ilvl w:val="0"/>
                <w:numId w:val="51"/>
              </w:numPr>
              <w:spacing w:before="0"/>
              <w:contextualSpacing/>
              <w:jc w:val="left"/>
              <w:rPr>
                <w:color w:val="002060"/>
              </w:rPr>
            </w:pPr>
            <w:r w:rsidRPr="12318424">
              <w:rPr>
                <w:color w:val="002060"/>
                <w:sz w:val="20"/>
                <w:szCs w:val="20"/>
              </w:rPr>
              <w:t>Support my/our child and the school by encouraging my/our child to make the most of the opportunities available to them.</w:t>
            </w:r>
          </w:p>
          <w:p w14:paraId="294008A1"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Ensure my/our child aims to achieve 100% attendance, wears correct uniform, arrives on time and is properly equipped for school.</w:t>
            </w:r>
          </w:p>
          <w:p w14:paraId="1897DBD0"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Encourage my/our child to work hard and support them with home learning and extra-curricular intervention/revision sessions.</w:t>
            </w:r>
          </w:p>
          <w:p w14:paraId="14D86D71"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Attend parents’ evenings and discussions about my/our child’s progress and attitude to learning.</w:t>
            </w:r>
          </w:p>
          <w:p w14:paraId="4DEB4857"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Support St Gabriel’s RC High School’s policies and guidelines as outlined on the school website.</w:t>
            </w:r>
          </w:p>
          <w:p w14:paraId="56430599"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Allow my/our child to attend off-site visits.</w:t>
            </w:r>
          </w:p>
          <w:p w14:paraId="643AB02C"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lastRenderedPageBreak/>
              <w:t>Agree to the Culture and Standards Agreement (Behaviour Policy) of St Gabriel’s RC High School, including engagement with</w:t>
            </w:r>
            <w:r>
              <w:rPr>
                <w:color w:val="002060"/>
                <w:sz w:val="20"/>
                <w:szCs w:val="20"/>
              </w:rPr>
              <w:t xml:space="preserve"> </w:t>
            </w:r>
            <w:r w:rsidRPr="007352EC">
              <w:rPr>
                <w:color w:val="002060"/>
                <w:sz w:val="20"/>
                <w:szCs w:val="20"/>
              </w:rPr>
              <w:t>Arbor and Satchel One Show My Homework.</w:t>
            </w:r>
          </w:p>
          <w:p w14:paraId="3A856FE9"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Not make appointments for my/our child during the school day unless urgent.</w:t>
            </w:r>
          </w:p>
          <w:p w14:paraId="2C231503" w14:textId="77777777" w:rsidR="00033F7D" w:rsidRPr="007352EC"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Not book holidays during term time.</w:t>
            </w:r>
          </w:p>
          <w:p w14:paraId="58E9E5FC" w14:textId="77777777" w:rsidR="00033F7D" w:rsidRDefault="00033F7D" w:rsidP="00033F7D">
            <w:pPr>
              <w:pStyle w:val="ListParagraph"/>
              <w:numPr>
                <w:ilvl w:val="0"/>
                <w:numId w:val="51"/>
              </w:numPr>
              <w:spacing w:before="0"/>
              <w:contextualSpacing/>
              <w:jc w:val="left"/>
              <w:rPr>
                <w:color w:val="002060"/>
                <w:sz w:val="20"/>
                <w:szCs w:val="20"/>
              </w:rPr>
            </w:pPr>
            <w:r w:rsidRPr="007352EC">
              <w:rPr>
                <w:color w:val="002060"/>
                <w:sz w:val="20"/>
                <w:szCs w:val="20"/>
              </w:rPr>
              <w:t xml:space="preserve">Work in partnership with the staff at St Gabriel’s, in the knowledge that both </w:t>
            </w:r>
            <w:r>
              <w:rPr>
                <w:color w:val="002060"/>
                <w:sz w:val="20"/>
                <w:szCs w:val="20"/>
              </w:rPr>
              <w:t xml:space="preserve">parties </w:t>
            </w:r>
            <w:r w:rsidRPr="007352EC">
              <w:rPr>
                <w:color w:val="002060"/>
                <w:sz w:val="20"/>
                <w:szCs w:val="20"/>
              </w:rPr>
              <w:t>have the best interests of the children in their care at heart.</w:t>
            </w:r>
          </w:p>
          <w:p w14:paraId="2028E2D8" w14:textId="77777777" w:rsidR="00033F7D" w:rsidRPr="007352EC" w:rsidRDefault="00033F7D" w:rsidP="00033F7D">
            <w:pPr>
              <w:pStyle w:val="ListParagraph"/>
              <w:numPr>
                <w:ilvl w:val="0"/>
                <w:numId w:val="51"/>
              </w:numPr>
              <w:spacing w:before="0"/>
              <w:contextualSpacing/>
              <w:jc w:val="left"/>
              <w:rPr>
                <w:color w:val="002060"/>
                <w:sz w:val="20"/>
                <w:szCs w:val="20"/>
              </w:rPr>
            </w:pPr>
            <w:r>
              <w:rPr>
                <w:color w:val="002060"/>
                <w:sz w:val="20"/>
                <w:szCs w:val="20"/>
              </w:rPr>
              <w:t>Contact the school directly if and when they need to contact their child, rather than contacting their child on their mobile phone.</w:t>
            </w:r>
          </w:p>
        </w:tc>
        <w:tc>
          <w:tcPr>
            <w:tcW w:w="5533" w:type="dxa"/>
          </w:tcPr>
          <w:p w14:paraId="5B933A54" w14:textId="77777777" w:rsidR="00033F7D" w:rsidRDefault="00033F7D" w:rsidP="009665D1">
            <w:pPr>
              <w:rPr>
                <w:b/>
                <w:color w:val="002060"/>
                <w:sz w:val="20"/>
                <w:szCs w:val="20"/>
              </w:rPr>
            </w:pPr>
            <w:r>
              <w:rPr>
                <w:b/>
                <w:color w:val="002060"/>
                <w:sz w:val="20"/>
                <w:szCs w:val="20"/>
              </w:rPr>
              <w:lastRenderedPageBreak/>
              <w:t>Students will</w:t>
            </w:r>
            <w:r w:rsidRPr="003C5C29">
              <w:rPr>
                <w:b/>
                <w:color w:val="002060"/>
                <w:sz w:val="20"/>
                <w:szCs w:val="20"/>
              </w:rPr>
              <w:t>:</w:t>
            </w:r>
          </w:p>
          <w:p w14:paraId="3A319BC2"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Act in accordance with our three</w:t>
            </w:r>
            <w:r>
              <w:rPr>
                <w:color w:val="002060"/>
                <w:sz w:val="20"/>
                <w:szCs w:val="20"/>
              </w:rPr>
              <w:t xml:space="preserve"> </w:t>
            </w:r>
            <w:r w:rsidRPr="00E408AB">
              <w:rPr>
                <w:color w:val="002060"/>
                <w:sz w:val="20"/>
                <w:szCs w:val="20"/>
              </w:rPr>
              <w:t>expectations, rooted in our values of strength, service and success</w:t>
            </w:r>
            <w:r>
              <w:rPr>
                <w:color w:val="002060"/>
                <w:sz w:val="20"/>
                <w:szCs w:val="20"/>
              </w:rPr>
              <w:t xml:space="preserve"> </w:t>
            </w:r>
            <w:r w:rsidRPr="00E408AB">
              <w:rPr>
                <w:color w:val="002060"/>
                <w:sz w:val="20"/>
                <w:szCs w:val="20"/>
              </w:rPr>
              <w:t>to maximise every students’ experience of learning:</w:t>
            </w:r>
          </w:p>
          <w:p w14:paraId="1C3122E4" w14:textId="77777777" w:rsidR="00033F7D" w:rsidRPr="00E408AB" w:rsidRDefault="00033F7D" w:rsidP="00033F7D">
            <w:pPr>
              <w:pStyle w:val="ListParagraph"/>
              <w:numPr>
                <w:ilvl w:val="0"/>
                <w:numId w:val="53"/>
              </w:numPr>
              <w:spacing w:before="0"/>
              <w:contextualSpacing/>
              <w:jc w:val="left"/>
              <w:rPr>
                <w:color w:val="002060"/>
                <w:sz w:val="20"/>
                <w:szCs w:val="20"/>
              </w:rPr>
            </w:pPr>
            <w:r w:rsidRPr="00E408AB">
              <w:rPr>
                <w:color w:val="002060"/>
                <w:sz w:val="20"/>
                <w:szCs w:val="20"/>
              </w:rPr>
              <w:t>Students demonstrate the strength to self-regulate their decisions and actions.</w:t>
            </w:r>
          </w:p>
          <w:p w14:paraId="24144E43" w14:textId="77777777" w:rsidR="00033F7D" w:rsidRPr="00E408AB" w:rsidRDefault="00033F7D" w:rsidP="00033F7D">
            <w:pPr>
              <w:pStyle w:val="ListParagraph"/>
              <w:numPr>
                <w:ilvl w:val="0"/>
                <w:numId w:val="53"/>
              </w:numPr>
              <w:spacing w:before="0"/>
              <w:contextualSpacing/>
              <w:jc w:val="left"/>
              <w:rPr>
                <w:color w:val="002060"/>
                <w:sz w:val="20"/>
                <w:szCs w:val="20"/>
              </w:rPr>
            </w:pPr>
            <w:r w:rsidRPr="00E408AB">
              <w:rPr>
                <w:color w:val="002060"/>
                <w:sz w:val="20"/>
                <w:szCs w:val="20"/>
              </w:rPr>
              <w:t>Students act to serve others, treating all staff and peers with respect.</w:t>
            </w:r>
          </w:p>
          <w:p w14:paraId="3A0B141E" w14:textId="77777777" w:rsidR="00033F7D" w:rsidRPr="00E408AB" w:rsidRDefault="00033F7D" w:rsidP="00033F7D">
            <w:pPr>
              <w:pStyle w:val="ListParagraph"/>
              <w:numPr>
                <w:ilvl w:val="0"/>
                <w:numId w:val="53"/>
              </w:numPr>
              <w:spacing w:before="0"/>
              <w:contextualSpacing/>
              <w:jc w:val="left"/>
              <w:rPr>
                <w:color w:val="002060"/>
                <w:sz w:val="20"/>
                <w:szCs w:val="20"/>
              </w:rPr>
            </w:pPr>
            <w:r w:rsidRPr="00E408AB">
              <w:rPr>
                <w:color w:val="002060"/>
                <w:sz w:val="20"/>
                <w:szCs w:val="20"/>
              </w:rPr>
              <w:t>Students strive for success by always putting their learning first.</w:t>
            </w:r>
          </w:p>
          <w:p w14:paraId="560F8A14"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Strive to achieve their full potential through engaging with the curriculum in lessons, completing home learning to the highest possible standard and engaging with extra-curricular intervention/support.</w:t>
            </w:r>
          </w:p>
          <w:p w14:paraId="2D311089"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 xml:space="preserve">Be proactive in catching up on </w:t>
            </w:r>
            <w:r>
              <w:rPr>
                <w:color w:val="002060"/>
                <w:sz w:val="20"/>
                <w:szCs w:val="20"/>
              </w:rPr>
              <w:t>missed learning</w:t>
            </w:r>
            <w:r w:rsidRPr="00E408AB">
              <w:rPr>
                <w:color w:val="002060"/>
                <w:sz w:val="20"/>
                <w:szCs w:val="20"/>
              </w:rPr>
              <w:t>.</w:t>
            </w:r>
          </w:p>
          <w:p w14:paraId="4E54277E"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Treat others as we would wish to be treated</w:t>
            </w:r>
            <w:r>
              <w:rPr>
                <w:color w:val="002060"/>
                <w:sz w:val="20"/>
                <w:szCs w:val="20"/>
              </w:rPr>
              <w:t xml:space="preserve"> (</w:t>
            </w:r>
            <w:r w:rsidRPr="00E408AB">
              <w:rPr>
                <w:color w:val="002060"/>
                <w:sz w:val="20"/>
                <w:szCs w:val="20"/>
              </w:rPr>
              <w:t>Golden Rule</w:t>
            </w:r>
            <w:r>
              <w:rPr>
                <w:color w:val="002060"/>
                <w:sz w:val="20"/>
                <w:szCs w:val="20"/>
              </w:rPr>
              <w:t>)</w:t>
            </w:r>
            <w:r w:rsidRPr="00E408AB">
              <w:rPr>
                <w:color w:val="002060"/>
                <w:sz w:val="20"/>
                <w:szCs w:val="20"/>
              </w:rPr>
              <w:t>.</w:t>
            </w:r>
          </w:p>
          <w:p w14:paraId="0D7BF0CE"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 xml:space="preserve">Be empathetic towards and considerate of the other people who also belong to our school family, </w:t>
            </w:r>
            <w:r>
              <w:rPr>
                <w:color w:val="002060"/>
                <w:sz w:val="20"/>
                <w:szCs w:val="20"/>
              </w:rPr>
              <w:t>loving thy</w:t>
            </w:r>
            <w:r w:rsidRPr="00E408AB">
              <w:rPr>
                <w:color w:val="002060"/>
                <w:sz w:val="20"/>
                <w:szCs w:val="20"/>
              </w:rPr>
              <w:t xml:space="preserve"> neighbours.</w:t>
            </w:r>
          </w:p>
          <w:p w14:paraId="66D1D51E"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 xml:space="preserve">Be proud to belong to our school, be positive role models for others and </w:t>
            </w:r>
            <w:r>
              <w:rPr>
                <w:color w:val="002060"/>
                <w:sz w:val="20"/>
                <w:szCs w:val="20"/>
              </w:rPr>
              <w:t xml:space="preserve">be </w:t>
            </w:r>
            <w:r w:rsidRPr="00E408AB">
              <w:rPr>
                <w:color w:val="002060"/>
                <w:sz w:val="20"/>
                <w:szCs w:val="20"/>
              </w:rPr>
              <w:t>ambassadors</w:t>
            </w:r>
            <w:r>
              <w:rPr>
                <w:color w:val="002060"/>
                <w:sz w:val="20"/>
                <w:szCs w:val="20"/>
              </w:rPr>
              <w:t xml:space="preserve"> </w:t>
            </w:r>
            <w:r w:rsidRPr="00E408AB">
              <w:rPr>
                <w:color w:val="002060"/>
                <w:sz w:val="20"/>
                <w:szCs w:val="20"/>
              </w:rPr>
              <w:t>within the local community.</w:t>
            </w:r>
          </w:p>
          <w:p w14:paraId="1AE9C847" w14:textId="77777777" w:rsidR="00033F7D" w:rsidRPr="00E408AB" w:rsidRDefault="00033F7D" w:rsidP="00033F7D">
            <w:pPr>
              <w:pStyle w:val="ListParagraph"/>
              <w:numPr>
                <w:ilvl w:val="0"/>
                <w:numId w:val="52"/>
              </w:numPr>
              <w:spacing w:before="0"/>
              <w:contextualSpacing/>
              <w:jc w:val="left"/>
              <w:rPr>
                <w:color w:val="002060"/>
                <w:sz w:val="20"/>
                <w:szCs w:val="20"/>
              </w:rPr>
            </w:pPr>
            <w:r>
              <w:rPr>
                <w:color w:val="002060"/>
                <w:sz w:val="20"/>
                <w:szCs w:val="20"/>
              </w:rPr>
              <w:lastRenderedPageBreak/>
              <w:t>Have at least an ‘engaged’ attitude to learning in all subjects.</w:t>
            </w:r>
          </w:p>
          <w:p w14:paraId="15B5003F"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Aim for 100% attendance, wear the correct uniform, be on time and properly equipped for learning.</w:t>
            </w:r>
          </w:p>
          <w:p w14:paraId="5BD72A0E"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Embrace opportunities to explore and discover new talents and interests, readily participating in enrichment activities.</w:t>
            </w:r>
          </w:p>
          <w:p w14:paraId="68754BA0"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Strive to receive rewards and understand that choosing not to meet our expectations will result in fair sanctions.</w:t>
            </w:r>
          </w:p>
          <w:p w14:paraId="76E33295" w14:textId="77777777" w:rsidR="00033F7D" w:rsidRPr="00E408AB"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Understand that inappropriate behaviour outside of school that brings our school into disrepute will be dealt with in the same way as if this had taken place within school.</w:t>
            </w:r>
          </w:p>
          <w:p w14:paraId="051868D5" w14:textId="77777777" w:rsidR="00033F7D" w:rsidRDefault="00033F7D" w:rsidP="00033F7D">
            <w:pPr>
              <w:pStyle w:val="ListParagraph"/>
              <w:numPr>
                <w:ilvl w:val="0"/>
                <w:numId w:val="52"/>
              </w:numPr>
              <w:spacing w:before="0"/>
              <w:contextualSpacing/>
              <w:jc w:val="left"/>
              <w:rPr>
                <w:color w:val="002060"/>
                <w:sz w:val="20"/>
                <w:szCs w:val="20"/>
              </w:rPr>
            </w:pPr>
            <w:r w:rsidRPr="00E408AB">
              <w:rPr>
                <w:color w:val="002060"/>
                <w:sz w:val="20"/>
                <w:szCs w:val="20"/>
              </w:rPr>
              <w:t>Respect school property and premises.</w:t>
            </w:r>
          </w:p>
          <w:p w14:paraId="147A59AC" w14:textId="77777777" w:rsidR="00033F7D" w:rsidRPr="00E408AB" w:rsidRDefault="00033F7D" w:rsidP="00033F7D">
            <w:pPr>
              <w:pStyle w:val="ListParagraph"/>
              <w:numPr>
                <w:ilvl w:val="0"/>
                <w:numId w:val="52"/>
              </w:numPr>
              <w:spacing w:before="0"/>
              <w:contextualSpacing/>
              <w:jc w:val="left"/>
              <w:rPr>
                <w:color w:val="002060"/>
                <w:sz w:val="20"/>
                <w:szCs w:val="20"/>
              </w:rPr>
            </w:pPr>
            <w:r>
              <w:rPr>
                <w:color w:val="002060"/>
                <w:sz w:val="20"/>
                <w:szCs w:val="20"/>
              </w:rPr>
              <w:t>Contact parents/carers if needed through the school office, as opposed to using their mobile phone.</w:t>
            </w:r>
          </w:p>
        </w:tc>
      </w:tr>
    </w:tbl>
    <w:p w14:paraId="7BDB3110" w14:textId="77777777" w:rsidR="00033F7D" w:rsidRPr="003C5C29" w:rsidRDefault="00033F7D" w:rsidP="00033F7D">
      <w:pPr>
        <w:rPr>
          <w:color w:val="002060"/>
        </w:rPr>
      </w:pPr>
    </w:p>
    <w:p w14:paraId="22F63231" w14:textId="77777777" w:rsidR="00033F7D" w:rsidRDefault="00033F7D" w:rsidP="00B72B1A">
      <w:pPr>
        <w:rPr>
          <w:color w:val="002060"/>
          <w:sz w:val="24"/>
          <w:szCs w:val="24"/>
        </w:rPr>
        <w:sectPr w:rsidR="00033F7D" w:rsidSect="00033F7D">
          <w:pgSz w:w="16838" w:h="11906" w:orient="landscape" w:code="9"/>
          <w:pgMar w:top="1440" w:right="1440" w:bottom="1440" w:left="1440" w:header="709" w:footer="709" w:gutter="0"/>
          <w:pgNumType w:start="0"/>
          <w:cols w:space="708"/>
          <w:titlePg/>
          <w:docGrid w:linePitch="360"/>
        </w:sectPr>
      </w:pPr>
    </w:p>
    <w:p w14:paraId="59F0538C" w14:textId="77777777" w:rsidR="00B72B1A" w:rsidRDefault="00B72B1A" w:rsidP="00B72B1A">
      <w:pPr>
        <w:rPr>
          <w:color w:val="002060"/>
          <w:sz w:val="24"/>
          <w:szCs w:val="24"/>
        </w:rPr>
      </w:pPr>
    </w:p>
    <w:p w14:paraId="73C20237" w14:textId="77777777" w:rsidR="00B72B1A" w:rsidRDefault="00B72B1A" w:rsidP="00B72B1A">
      <w:pPr>
        <w:rPr>
          <w:color w:val="002060"/>
          <w:sz w:val="24"/>
          <w:szCs w:val="24"/>
        </w:rPr>
      </w:pPr>
    </w:p>
    <w:p w14:paraId="74DBE872" w14:textId="77777777" w:rsidR="00B72B1A" w:rsidRDefault="00B72B1A" w:rsidP="00B72B1A">
      <w:pPr>
        <w:rPr>
          <w:color w:val="002060"/>
          <w:sz w:val="24"/>
          <w:szCs w:val="24"/>
        </w:rPr>
      </w:pPr>
    </w:p>
    <w:p w14:paraId="33714FFB" w14:textId="77777777" w:rsidR="00B72B1A" w:rsidRDefault="00B72B1A" w:rsidP="00B72B1A">
      <w:pPr>
        <w:rPr>
          <w:color w:val="002060"/>
          <w:sz w:val="24"/>
          <w:szCs w:val="24"/>
        </w:rPr>
      </w:pPr>
    </w:p>
    <w:p w14:paraId="1D161FAF" w14:textId="77777777" w:rsidR="00B72B1A" w:rsidRDefault="00B72B1A" w:rsidP="00B72B1A">
      <w:pPr>
        <w:rPr>
          <w:color w:val="002060"/>
          <w:sz w:val="24"/>
          <w:szCs w:val="24"/>
        </w:rPr>
      </w:pPr>
    </w:p>
    <w:p w14:paraId="74CA4BB2" w14:textId="77777777" w:rsidR="00B72B1A" w:rsidRDefault="00B72B1A" w:rsidP="00B72B1A">
      <w:pPr>
        <w:rPr>
          <w:color w:val="002060"/>
          <w:sz w:val="24"/>
          <w:szCs w:val="24"/>
        </w:rPr>
      </w:pPr>
    </w:p>
    <w:p w14:paraId="0FC6E4AD" w14:textId="77777777" w:rsidR="00B72B1A" w:rsidRDefault="00B72B1A" w:rsidP="00B72B1A">
      <w:pPr>
        <w:rPr>
          <w:color w:val="002060"/>
          <w:sz w:val="24"/>
          <w:szCs w:val="24"/>
        </w:rPr>
      </w:pPr>
    </w:p>
    <w:p w14:paraId="5C3F81CF" w14:textId="77777777" w:rsidR="00B72B1A" w:rsidRDefault="00B72B1A" w:rsidP="00B72B1A">
      <w:pPr>
        <w:rPr>
          <w:color w:val="002060"/>
          <w:sz w:val="24"/>
          <w:szCs w:val="24"/>
        </w:rPr>
      </w:pPr>
    </w:p>
    <w:p w14:paraId="0B63CE8D" w14:textId="77777777" w:rsidR="00B72B1A" w:rsidRDefault="00B72B1A" w:rsidP="00B72B1A">
      <w:pPr>
        <w:rPr>
          <w:color w:val="002060"/>
          <w:sz w:val="24"/>
          <w:szCs w:val="24"/>
        </w:rPr>
      </w:pPr>
    </w:p>
    <w:p w14:paraId="0EF79D5D" w14:textId="77777777" w:rsidR="00B72B1A" w:rsidRDefault="00B72B1A" w:rsidP="00B72B1A">
      <w:pPr>
        <w:rPr>
          <w:color w:val="002060"/>
          <w:sz w:val="24"/>
          <w:szCs w:val="24"/>
        </w:rPr>
      </w:pPr>
    </w:p>
    <w:p w14:paraId="4C5CBDB8" w14:textId="77777777" w:rsidR="00B72B1A" w:rsidRDefault="00B72B1A" w:rsidP="00B72B1A">
      <w:pPr>
        <w:rPr>
          <w:color w:val="002060"/>
          <w:sz w:val="24"/>
          <w:szCs w:val="24"/>
        </w:rPr>
      </w:pPr>
    </w:p>
    <w:p w14:paraId="1CE719E2" w14:textId="77777777" w:rsidR="00B72B1A" w:rsidRPr="0056592E" w:rsidRDefault="00B72B1A" w:rsidP="00AB7584">
      <w:pPr>
        <w:rPr>
          <w:color w:val="002060"/>
        </w:rPr>
      </w:pPr>
    </w:p>
    <w:sectPr w:rsidR="00B72B1A" w:rsidRPr="0056592E" w:rsidSect="008D121D">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E6DC9" w14:textId="77777777" w:rsidR="00920282" w:rsidRDefault="00920282" w:rsidP="00AD4155">
      <w:r>
        <w:separator/>
      </w:r>
    </w:p>
  </w:endnote>
  <w:endnote w:type="continuationSeparator" w:id="0">
    <w:p w14:paraId="55687283" w14:textId="77777777" w:rsidR="00920282" w:rsidRDefault="00920282" w:rsidP="00AD4155">
      <w:r>
        <w:continuationSeparator/>
      </w:r>
    </w:p>
  </w:endnote>
  <w:endnote w:type="continuationNotice" w:id="1">
    <w:p w14:paraId="01715D79" w14:textId="77777777" w:rsidR="00920282" w:rsidRDefault="009202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1BB52D-533D-40C5-BEA4-CDA3B671FAA7}"/>
    <w:embedBold r:id="rId2" w:fontKey="{AACD7399-D496-49F3-AB4C-0500260F1AC3}"/>
  </w:font>
  <w:font w:name="Calibri">
    <w:panose1 w:val="020F0502020204030204"/>
    <w:charset w:val="00"/>
    <w:family w:val="swiss"/>
    <w:pitch w:val="variable"/>
    <w:sig w:usb0="E4002EFF" w:usb1="C200247B" w:usb2="00000009" w:usb3="00000000" w:csb0="000001FF" w:csb1="00000000"/>
    <w:embedRegular r:id="rId3" w:fontKey="{5A31FDEB-7613-4763-BBA1-003149205C8D}"/>
    <w:embedBold r:id="rId4" w:fontKey="{963BA5C8-86AB-4D7F-9172-BC87AC90022F}"/>
  </w:font>
  <w:font w:name="Aptos">
    <w:charset w:val="00"/>
    <w:family w:val="swiss"/>
    <w:pitch w:val="variable"/>
    <w:sig w:usb0="20000287" w:usb1="00000003" w:usb2="00000000" w:usb3="00000000" w:csb0="0000019F" w:csb1="00000000"/>
    <w:embedRegular r:id="rId5" w:fontKey="{D681CF8D-EA6E-40CA-A1DF-BC15F3BF5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40A4" w14:textId="77777777" w:rsidR="00B72B1A" w:rsidRDefault="00B72B1A" w:rsidP="0B93FF52">
    <w:pPr>
      <w:spacing w:before="0" w:after="0"/>
      <w:jc w:val="center"/>
      <w:rPr>
        <w:rFonts w:ascii="Calibri" w:eastAsia="Calibri" w:hAnsi="Calibri" w:cs="Calibri"/>
        <w:color w:val="002060"/>
        <w:lang w:val="en-US"/>
      </w:rPr>
    </w:pPr>
    <w:r w:rsidRPr="0B93FF52">
      <w:rPr>
        <w:rFonts w:ascii="Calibri" w:eastAsia="Calibri" w:hAnsi="Calibri" w:cs="Calibri"/>
        <w:color w:val="002060"/>
        <w:lang w:val="en-US"/>
      </w:rPr>
      <w:t>'The LORD is my strength and my shield; my heart trusts in him, and he helps me. My heart leaps for joy, and with my song I praise him.' (Psalm 28:7)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C8853" w14:textId="77777777" w:rsidR="00920282" w:rsidRDefault="00920282" w:rsidP="00AD4155">
      <w:r>
        <w:separator/>
      </w:r>
    </w:p>
  </w:footnote>
  <w:footnote w:type="continuationSeparator" w:id="0">
    <w:p w14:paraId="3882EACA" w14:textId="77777777" w:rsidR="00920282" w:rsidRDefault="00920282" w:rsidP="00AD4155">
      <w:r>
        <w:continuationSeparator/>
      </w:r>
    </w:p>
  </w:footnote>
  <w:footnote w:type="continuationNotice" w:id="1">
    <w:p w14:paraId="7D01EC92" w14:textId="77777777" w:rsidR="00920282" w:rsidRDefault="009202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E3A2" w14:textId="4C470590" w:rsidR="00D02F8E" w:rsidRDefault="006E4C08">
    <w:pPr>
      <w:pStyle w:val="Header"/>
    </w:pPr>
    <w:r>
      <w:rPr>
        <w:noProof/>
      </w:rPr>
      <w:drawing>
        <wp:anchor distT="0" distB="0" distL="114300" distR="114300" simplePos="0" relativeHeight="251661312" behindDoc="1" locked="0" layoutInCell="1" allowOverlap="1" wp14:anchorId="52D0B3BA" wp14:editId="129B1890">
          <wp:simplePos x="0" y="0"/>
          <wp:positionH relativeFrom="margin">
            <wp:posOffset>4171950</wp:posOffset>
          </wp:positionH>
          <wp:positionV relativeFrom="paragraph">
            <wp:posOffset>407035</wp:posOffset>
          </wp:positionV>
          <wp:extent cx="1381125" cy="691145"/>
          <wp:effectExtent l="0" t="0" r="0" b="0"/>
          <wp:wrapNone/>
          <wp:docPr id="1311779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6936" cy="694053"/>
                  </a:xfrm>
                  <a:prstGeom prst="rect">
                    <a:avLst/>
                  </a:prstGeom>
                </pic:spPr>
              </pic:pic>
            </a:graphicData>
          </a:graphic>
          <wp14:sizeRelH relativeFrom="page">
            <wp14:pctWidth>0</wp14:pctWidth>
          </wp14:sizeRelH>
          <wp14:sizeRelV relativeFrom="page">
            <wp14:pctHeight>0</wp14:pctHeight>
          </wp14:sizeRelV>
        </wp:anchor>
      </w:drawing>
    </w:r>
  </w:p>
  <w:p w14:paraId="5D54B7AF" w14:textId="3C275725" w:rsidR="00D02F8E" w:rsidRDefault="00D02F8E">
    <w:pPr>
      <w:pStyle w:val="Header"/>
    </w:pPr>
    <w:r>
      <w:rPr>
        <w:noProof/>
        <w:lang w:eastAsia="en-GB"/>
      </w:rPr>
      <w:drawing>
        <wp:anchor distT="0" distB="0" distL="114300" distR="114300" simplePos="0" relativeHeight="251659264" behindDoc="0" locked="0" layoutInCell="1" allowOverlap="1" wp14:anchorId="5D8A2D37" wp14:editId="31405D5B">
          <wp:simplePos x="0" y="0"/>
          <wp:positionH relativeFrom="margin">
            <wp:posOffset>0</wp:posOffset>
          </wp:positionH>
          <wp:positionV relativeFrom="paragraph">
            <wp:posOffset>-635</wp:posOffset>
          </wp:positionV>
          <wp:extent cx="1567624" cy="702729"/>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 r:link="rId3">
                    <a:extLst>
                      <a:ext uri="{28A0092B-C50C-407E-A947-70E740481C1C}">
                        <a14:useLocalDpi xmlns:a14="http://schemas.microsoft.com/office/drawing/2010/main"/>
                      </a:ext>
                    </a:extLst>
                  </a:blip>
                  <a:srcRect/>
                  <a:stretch>
                    <a:fillRect/>
                  </a:stretch>
                </pic:blipFill>
                <pic:spPr bwMode="auto">
                  <a:xfrm>
                    <a:off x="0" y="0"/>
                    <a:ext cx="1567624" cy="702729"/>
                  </a:xfrm>
                  <a:prstGeom prst="rect">
                    <a:avLst/>
                  </a:prstGeom>
                  <a:noFill/>
                  <a:ln>
                    <a:noFill/>
                  </a:ln>
                </pic:spPr>
              </pic:pic>
            </a:graphicData>
          </a:graphic>
          <wp14:sizeRelH relativeFrom="margin">
            <wp14:pctWidth>0</wp14:pctWidth>
          </wp14:sizeRelH>
        </wp:anchor>
      </w:drawing>
    </w:r>
  </w:p>
  <w:p w14:paraId="16179BC1" w14:textId="77777777" w:rsidR="00D02F8E" w:rsidRDefault="00D02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1F8EB" w14:textId="77777777" w:rsidR="00B72B1A" w:rsidRDefault="00B72B1A">
    <w:pPr>
      <w:pStyle w:val="Header"/>
    </w:pPr>
    <w:r>
      <w:rPr>
        <w:noProof/>
        <w:lang w:eastAsia="en-GB"/>
      </w:rPr>
      <mc:AlternateContent>
        <mc:Choice Requires="wps">
          <w:drawing>
            <wp:anchor distT="45720" distB="45720" distL="114300" distR="114300" simplePos="0" relativeHeight="251657216" behindDoc="0" locked="0" layoutInCell="1" allowOverlap="1" wp14:anchorId="1FBBA300" wp14:editId="7C68F749">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0308478" w14:textId="77777777" w:rsidR="00B72B1A" w:rsidRPr="00935945" w:rsidRDefault="00B72B1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1FBBA300">
              <v:stroke joinstyle="miter"/>
              <v:path gradientshapeok="t" o:connecttype="rect"/>
            </v:shapetype>
            <v:shape id="Text Box 4"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B72B1A" w:rsidRDefault="00B72B1A" w14:paraId="1030847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5AC18" w14:textId="77777777" w:rsidR="00B72B1A" w:rsidRDefault="00B72B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8D1A" w14:textId="77777777" w:rsidR="00B72B1A" w:rsidRDefault="00D02F8E">
    <w:pPr>
      <w:pStyle w:val="Header"/>
    </w:pPr>
    <w:r>
      <w:rPr>
        <w:noProof/>
        <w:lang w:eastAsia="en-GB"/>
      </w:rPr>
      <w:drawing>
        <wp:anchor distT="0" distB="0" distL="114300" distR="114300" simplePos="0" relativeHeight="251669504" behindDoc="0" locked="0" layoutInCell="1" allowOverlap="1" wp14:anchorId="61E3A5E0" wp14:editId="755F740A">
          <wp:simplePos x="0" y="0"/>
          <wp:positionH relativeFrom="margin">
            <wp:align>left</wp:align>
          </wp:positionH>
          <wp:positionV relativeFrom="paragraph">
            <wp:posOffset>200025</wp:posOffset>
          </wp:positionV>
          <wp:extent cx="1331407" cy="596838"/>
          <wp:effectExtent l="0" t="0" r="254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31407" cy="596838"/>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1667456" behindDoc="0" locked="0" layoutInCell="1" allowOverlap="1" wp14:anchorId="69F39286" wp14:editId="4049184A">
          <wp:simplePos x="0" y="0"/>
          <wp:positionH relativeFrom="margin">
            <wp:align>right</wp:align>
          </wp:positionH>
          <wp:positionV relativeFrom="paragraph">
            <wp:posOffset>133350</wp:posOffset>
          </wp:positionV>
          <wp:extent cx="1504950" cy="753110"/>
          <wp:effectExtent l="0" t="0" r="0" b="889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p>
  <w:p w14:paraId="6B100685" w14:textId="77777777" w:rsidR="00D02F8E" w:rsidRDefault="00D02F8E">
    <w:pPr>
      <w:pStyle w:val="Header"/>
    </w:pPr>
  </w:p>
  <w:p w14:paraId="60D701B1" w14:textId="77777777" w:rsidR="00D02F8E" w:rsidRDefault="00D02F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DED50" w14:textId="77777777" w:rsidR="00B72B1A" w:rsidRDefault="00D02F8E">
    <w:pPr>
      <w:pStyle w:val="Header"/>
    </w:pPr>
    <w:r>
      <w:rPr>
        <w:noProof/>
        <w:lang w:eastAsia="en-GB"/>
      </w:rPr>
      <w:drawing>
        <wp:anchor distT="0" distB="0" distL="114300" distR="114300" simplePos="0" relativeHeight="251665408" behindDoc="0" locked="0" layoutInCell="1" allowOverlap="1" wp14:anchorId="4F35A127" wp14:editId="57743FF1">
          <wp:simplePos x="0" y="0"/>
          <wp:positionH relativeFrom="margin">
            <wp:align>right</wp:align>
          </wp:positionH>
          <wp:positionV relativeFrom="paragraph">
            <wp:posOffset>349885</wp:posOffset>
          </wp:positionV>
          <wp:extent cx="1504950" cy="753110"/>
          <wp:effectExtent l="0" t="0" r="0" b="889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p>
  <w:p w14:paraId="57D5F37F" w14:textId="77777777" w:rsidR="00D02F8E" w:rsidRDefault="00D02F8E">
    <w:pPr>
      <w:pStyle w:val="Header"/>
    </w:pPr>
    <w:r>
      <w:rPr>
        <w:noProof/>
        <w:lang w:eastAsia="en-GB"/>
      </w:rPr>
      <w:drawing>
        <wp:anchor distT="0" distB="0" distL="114300" distR="114300" simplePos="0" relativeHeight="251663360" behindDoc="0" locked="0" layoutInCell="1" allowOverlap="1" wp14:anchorId="21C5D42C" wp14:editId="3D696ABC">
          <wp:simplePos x="0" y="0"/>
          <wp:positionH relativeFrom="margin">
            <wp:align>left</wp:align>
          </wp:positionH>
          <wp:positionV relativeFrom="paragraph">
            <wp:posOffset>25400</wp:posOffset>
          </wp:positionV>
          <wp:extent cx="1331407" cy="596838"/>
          <wp:effectExtent l="0" t="0" r="254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331407" cy="596838"/>
                  </a:xfrm>
                  <a:prstGeom prst="rect">
                    <a:avLst/>
                  </a:prstGeom>
                  <a:noFill/>
                  <a:ln>
                    <a:noFill/>
                  </a:ln>
                </pic:spPr>
              </pic:pic>
            </a:graphicData>
          </a:graphic>
          <wp14:sizeRelH relativeFrom="margin">
            <wp14:pctWidth>0</wp14:pctWidth>
          </wp14:sizeRelH>
        </wp:anchor>
      </w:drawing>
    </w:r>
  </w:p>
  <w:p w14:paraId="45EB3C62" w14:textId="77777777" w:rsidR="00D02F8E" w:rsidRDefault="00D02F8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SLNDxg8" int2:invalidationBookmarkName="" int2:hashCode="i68ahQW3EobcWu" int2:id="e1CFlkw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967"/>
    <w:multiLevelType w:val="hybridMultilevel"/>
    <w:tmpl w:val="512EE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41A4A"/>
    <w:multiLevelType w:val="hybridMultilevel"/>
    <w:tmpl w:val="B3A0B514"/>
    <w:lvl w:ilvl="0" w:tplc="6DEA2278">
      <w:start w:val="1"/>
      <w:numFmt w:val="bullet"/>
      <w:lvlText w:val=""/>
      <w:lvlJc w:val="left"/>
      <w:pPr>
        <w:ind w:left="360" w:hanging="360"/>
      </w:pPr>
      <w:rPr>
        <w:rFonts w:ascii="Symbol" w:hAnsi="Symbol" w:hint="default"/>
      </w:rPr>
    </w:lvl>
    <w:lvl w:ilvl="1" w:tplc="B70486B4">
      <w:start w:val="1"/>
      <w:numFmt w:val="bullet"/>
      <w:lvlText w:val="o"/>
      <w:lvlJc w:val="left"/>
      <w:pPr>
        <w:ind w:left="1080" w:hanging="360"/>
      </w:pPr>
      <w:rPr>
        <w:rFonts w:ascii="Courier New" w:hAnsi="Courier New" w:hint="default"/>
      </w:rPr>
    </w:lvl>
    <w:lvl w:ilvl="2" w:tplc="297E46EC">
      <w:start w:val="1"/>
      <w:numFmt w:val="bullet"/>
      <w:lvlText w:val=""/>
      <w:lvlJc w:val="left"/>
      <w:pPr>
        <w:ind w:left="1800" w:hanging="360"/>
      </w:pPr>
      <w:rPr>
        <w:rFonts w:ascii="Wingdings" w:hAnsi="Wingdings" w:hint="default"/>
      </w:rPr>
    </w:lvl>
    <w:lvl w:ilvl="3" w:tplc="2F123DBE">
      <w:start w:val="1"/>
      <w:numFmt w:val="bullet"/>
      <w:lvlText w:val=""/>
      <w:lvlJc w:val="left"/>
      <w:pPr>
        <w:ind w:left="2520" w:hanging="360"/>
      </w:pPr>
      <w:rPr>
        <w:rFonts w:ascii="Symbol" w:hAnsi="Symbol" w:hint="default"/>
      </w:rPr>
    </w:lvl>
    <w:lvl w:ilvl="4" w:tplc="FD8EBCF2">
      <w:start w:val="1"/>
      <w:numFmt w:val="bullet"/>
      <w:lvlText w:val="o"/>
      <w:lvlJc w:val="left"/>
      <w:pPr>
        <w:ind w:left="3240" w:hanging="360"/>
      </w:pPr>
      <w:rPr>
        <w:rFonts w:ascii="Courier New" w:hAnsi="Courier New" w:hint="default"/>
      </w:rPr>
    </w:lvl>
    <w:lvl w:ilvl="5" w:tplc="16DC6BB6">
      <w:start w:val="1"/>
      <w:numFmt w:val="bullet"/>
      <w:lvlText w:val=""/>
      <w:lvlJc w:val="left"/>
      <w:pPr>
        <w:ind w:left="3960" w:hanging="360"/>
      </w:pPr>
      <w:rPr>
        <w:rFonts w:ascii="Wingdings" w:hAnsi="Wingdings" w:hint="default"/>
      </w:rPr>
    </w:lvl>
    <w:lvl w:ilvl="6" w:tplc="9AF0581A">
      <w:start w:val="1"/>
      <w:numFmt w:val="bullet"/>
      <w:lvlText w:val=""/>
      <w:lvlJc w:val="left"/>
      <w:pPr>
        <w:ind w:left="4680" w:hanging="360"/>
      </w:pPr>
      <w:rPr>
        <w:rFonts w:ascii="Symbol" w:hAnsi="Symbol" w:hint="default"/>
      </w:rPr>
    </w:lvl>
    <w:lvl w:ilvl="7" w:tplc="693C9BD0">
      <w:start w:val="1"/>
      <w:numFmt w:val="bullet"/>
      <w:lvlText w:val="o"/>
      <w:lvlJc w:val="left"/>
      <w:pPr>
        <w:ind w:left="5400" w:hanging="360"/>
      </w:pPr>
      <w:rPr>
        <w:rFonts w:ascii="Courier New" w:hAnsi="Courier New" w:hint="default"/>
      </w:rPr>
    </w:lvl>
    <w:lvl w:ilvl="8" w:tplc="08309234">
      <w:start w:val="1"/>
      <w:numFmt w:val="bullet"/>
      <w:lvlText w:val=""/>
      <w:lvlJc w:val="left"/>
      <w:pPr>
        <w:ind w:left="612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DC4FDF"/>
    <w:multiLevelType w:val="hybridMultilevel"/>
    <w:tmpl w:val="BB2AE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02061F"/>
    <w:multiLevelType w:val="hybridMultilevel"/>
    <w:tmpl w:val="6632E2BE"/>
    <w:lvl w:ilvl="0" w:tplc="229C34D8">
      <w:start w:val="1"/>
      <w:numFmt w:val="bullet"/>
      <w:lvlText w:val="·"/>
      <w:lvlJc w:val="left"/>
      <w:pPr>
        <w:ind w:left="720" w:hanging="360"/>
      </w:pPr>
      <w:rPr>
        <w:rFonts w:ascii="Symbol" w:hAnsi="Symbol" w:hint="default"/>
      </w:rPr>
    </w:lvl>
    <w:lvl w:ilvl="1" w:tplc="97BA5588">
      <w:start w:val="1"/>
      <w:numFmt w:val="bullet"/>
      <w:lvlText w:val="o"/>
      <w:lvlJc w:val="left"/>
      <w:pPr>
        <w:ind w:left="1440" w:hanging="360"/>
      </w:pPr>
      <w:rPr>
        <w:rFonts w:ascii="Courier New" w:hAnsi="Courier New" w:hint="default"/>
      </w:rPr>
    </w:lvl>
    <w:lvl w:ilvl="2" w:tplc="AE2C7B74">
      <w:start w:val="1"/>
      <w:numFmt w:val="bullet"/>
      <w:lvlText w:val=""/>
      <w:lvlJc w:val="left"/>
      <w:pPr>
        <w:ind w:left="2160" w:hanging="360"/>
      </w:pPr>
      <w:rPr>
        <w:rFonts w:ascii="Wingdings" w:hAnsi="Wingdings" w:hint="default"/>
      </w:rPr>
    </w:lvl>
    <w:lvl w:ilvl="3" w:tplc="B5C4AE12">
      <w:start w:val="1"/>
      <w:numFmt w:val="bullet"/>
      <w:lvlText w:val=""/>
      <w:lvlJc w:val="left"/>
      <w:pPr>
        <w:ind w:left="2880" w:hanging="360"/>
      </w:pPr>
      <w:rPr>
        <w:rFonts w:ascii="Symbol" w:hAnsi="Symbol" w:hint="default"/>
      </w:rPr>
    </w:lvl>
    <w:lvl w:ilvl="4" w:tplc="739E0068">
      <w:start w:val="1"/>
      <w:numFmt w:val="bullet"/>
      <w:lvlText w:val="o"/>
      <w:lvlJc w:val="left"/>
      <w:pPr>
        <w:ind w:left="3600" w:hanging="360"/>
      </w:pPr>
      <w:rPr>
        <w:rFonts w:ascii="Courier New" w:hAnsi="Courier New" w:hint="default"/>
      </w:rPr>
    </w:lvl>
    <w:lvl w:ilvl="5" w:tplc="114047AC">
      <w:start w:val="1"/>
      <w:numFmt w:val="bullet"/>
      <w:lvlText w:val=""/>
      <w:lvlJc w:val="left"/>
      <w:pPr>
        <w:ind w:left="4320" w:hanging="360"/>
      </w:pPr>
      <w:rPr>
        <w:rFonts w:ascii="Wingdings" w:hAnsi="Wingdings" w:hint="default"/>
      </w:rPr>
    </w:lvl>
    <w:lvl w:ilvl="6" w:tplc="E5325E44">
      <w:start w:val="1"/>
      <w:numFmt w:val="bullet"/>
      <w:lvlText w:val=""/>
      <w:lvlJc w:val="left"/>
      <w:pPr>
        <w:ind w:left="5040" w:hanging="360"/>
      </w:pPr>
      <w:rPr>
        <w:rFonts w:ascii="Symbol" w:hAnsi="Symbol" w:hint="default"/>
      </w:rPr>
    </w:lvl>
    <w:lvl w:ilvl="7" w:tplc="AA481C2A">
      <w:start w:val="1"/>
      <w:numFmt w:val="bullet"/>
      <w:lvlText w:val="o"/>
      <w:lvlJc w:val="left"/>
      <w:pPr>
        <w:ind w:left="5760" w:hanging="360"/>
      </w:pPr>
      <w:rPr>
        <w:rFonts w:ascii="Courier New" w:hAnsi="Courier New" w:hint="default"/>
      </w:rPr>
    </w:lvl>
    <w:lvl w:ilvl="8" w:tplc="B9A2FB68">
      <w:start w:val="1"/>
      <w:numFmt w:val="bullet"/>
      <w:lvlText w:val=""/>
      <w:lvlJc w:val="left"/>
      <w:pPr>
        <w:ind w:left="6480" w:hanging="360"/>
      </w:pPr>
      <w:rPr>
        <w:rFonts w:ascii="Wingdings" w:hAnsi="Wingdings" w:hint="default"/>
      </w:rPr>
    </w:lvl>
  </w:abstractNum>
  <w:abstractNum w:abstractNumId="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01D78"/>
    <w:multiLevelType w:val="hybridMultilevel"/>
    <w:tmpl w:val="6CB00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C599E"/>
    <w:multiLevelType w:val="hybridMultilevel"/>
    <w:tmpl w:val="92A2E8A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BD735C"/>
    <w:multiLevelType w:val="hybridMultilevel"/>
    <w:tmpl w:val="ECBA2E8E"/>
    <w:lvl w:ilvl="0" w:tplc="6750DED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EA2130"/>
    <w:multiLevelType w:val="hybridMultilevel"/>
    <w:tmpl w:val="E9863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2B6468"/>
    <w:multiLevelType w:val="hybridMultilevel"/>
    <w:tmpl w:val="674C4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748E95"/>
    <w:multiLevelType w:val="hybridMultilevel"/>
    <w:tmpl w:val="D408D4FE"/>
    <w:lvl w:ilvl="0" w:tplc="B85665AE">
      <w:start w:val="1"/>
      <w:numFmt w:val="bullet"/>
      <w:lvlText w:val=""/>
      <w:lvlJc w:val="left"/>
      <w:pPr>
        <w:ind w:left="720" w:hanging="360"/>
      </w:pPr>
      <w:rPr>
        <w:rFonts w:ascii="Symbol" w:hAnsi="Symbol" w:hint="default"/>
      </w:rPr>
    </w:lvl>
    <w:lvl w:ilvl="1" w:tplc="4F98FECE">
      <w:start w:val="1"/>
      <w:numFmt w:val="bullet"/>
      <w:lvlText w:val="o"/>
      <w:lvlJc w:val="left"/>
      <w:pPr>
        <w:ind w:left="1440" w:hanging="360"/>
      </w:pPr>
      <w:rPr>
        <w:rFonts w:ascii="Courier New" w:hAnsi="Courier New" w:hint="default"/>
      </w:rPr>
    </w:lvl>
    <w:lvl w:ilvl="2" w:tplc="B1CEBCD2">
      <w:start w:val="1"/>
      <w:numFmt w:val="bullet"/>
      <w:lvlText w:val=""/>
      <w:lvlJc w:val="left"/>
      <w:pPr>
        <w:ind w:left="2160" w:hanging="360"/>
      </w:pPr>
      <w:rPr>
        <w:rFonts w:ascii="Wingdings" w:hAnsi="Wingdings" w:hint="default"/>
      </w:rPr>
    </w:lvl>
    <w:lvl w:ilvl="3" w:tplc="5880825E">
      <w:start w:val="1"/>
      <w:numFmt w:val="bullet"/>
      <w:lvlText w:val=""/>
      <w:lvlJc w:val="left"/>
      <w:pPr>
        <w:ind w:left="2880" w:hanging="360"/>
      </w:pPr>
      <w:rPr>
        <w:rFonts w:ascii="Symbol" w:hAnsi="Symbol" w:hint="default"/>
      </w:rPr>
    </w:lvl>
    <w:lvl w:ilvl="4" w:tplc="B05678F0">
      <w:start w:val="1"/>
      <w:numFmt w:val="bullet"/>
      <w:lvlText w:val="o"/>
      <w:lvlJc w:val="left"/>
      <w:pPr>
        <w:ind w:left="3600" w:hanging="360"/>
      </w:pPr>
      <w:rPr>
        <w:rFonts w:ascii="Courier New" w:hAnsi="Courier New" w:hint="default"/>
      </w:rPr>
    </w:lvl>
    <w:lvl w:ilvl="5" w:tplc="1520D868">
      <w:start w:val="1"/>
      <w:numFmt w:val="bullet"/>
      <w:lvlText w:val=""/>
      <w:lvlJc w:val="left"/>
      <w:pPr>
        <w:ind w:left="4320" w:hanging="360"/>
      </w:pPr>
      <w:rPr>
        <w:rFonts w:ascii="Wingdings" w:hAnsi="Wingdings" w:hint="default"/>
      </w:rPr>
    </w:lvl>
    <w:lvl w:ilvl="6" w:tplc="970C37D8">
      <w:start w:val="1"/>
      <w:numFmt w:val="bullet"/>
      <w:lvlText w:val=""/>
      <w:lvlJc w:val="left"/>
      <w:pPr>
        <w:ind w:left="5040" w:hanging="360"/>
      </w:pPr>
      <w:rPr>
        <w:rFonts w:ascii="Symbol" w:hAnsi="Symbol" w:hint="default"/>
      </w:rPr>
    </w:lvl>
    <w:lvl w:ilvl="7" w:tplc="C7EACFE6">
      <w:start w:val="1"/>
      <w:numFmt w:val="bullet"/>
      <w:lvlText w:val="o"/>
      <w:lvlJc w:val="left"/>
      <w:pPr>
        <w:ind w:left="5760" w:hanging="360"/>
      </w:pPr>
      <w:rPr>
        <w:rFonts w:ascii="Courier New" w:hAnsi="Courier New" w:hint="default"/>
      </w:rPr>
    </w:lvl>
    <w:lvl w:ilvl="8" w:tplc="51660D1E">
      <w:start w:val="1"/>
      <w:numFmt w:val="bullet"/>
      <w:lvlText w:val=""/>
      <w:lvlJc w:val="left"/>
      <w:pPr>
        <w:ind w:left="6480" w:hanging="360"/>
      </w:pPr>
      <w:rPr>
        <w:rFonts w:ascii="Wingdings" w:hAnsi="Wingdings" w:hint="default"/>
      </w:rPr>
    </w:lvl>
  </w:abstractNum>
  <w:abstractNum w:abstractNumId="22" w15:restartNumberingAfterBreak="0">
    <w:nsid w:val="35513307"/>
    <w:multiLevelType w:val="hybridMultilevel"/>
    <w:tmpl w:val="5FCEE39C"/>
    <w:lvl w:ilvl="0" w:tplc="5F2467FC">
      <w:start w:val="1"/>
      <w:numFmt w:val="bullet"/>
      <w:lvlText w:val=""/>
      <w:lvlJc w:val="left"/>
      <w:pPr>
        <w:ind w:left="360" w:hanging="360"/>
      </w:pPr>
      <w:rPr>
        <w:rFonts w:ascii="Symbol" w:hAnsi="Symbol" w:hint="default"/>
      </w:rPr>
    </w:lvl>
    <w:lvl w:ilvl="1" w:tplc="B62409E0" w:tentative="1">
      <w:start w:val="1"/>
      <w:numFmt w:val="bullet"/>
      <w:lvlText w:val="o"/>
      <w:lvlJc w:val="left"/>
      <w:pPr>
        <w:ind w:left="1080" w:hanging="360"/>
      </w:pPr>
      <w:rPr>
        <w:rFonts w:ascii="Courier New" w:hAnsi="Courier New" w:hint="default"/>
      </w:rPr>
    </w:lvl>
    <w:lvl w:ilvl="2" w:tplc="24AC4B1C" w:tentative="1">
      <w:start w:val="1"/>
      <w:numFmt w:val="bullet"/>
      <w:lvlText w:val=""/>
      <w:lvlJc w:val="left"/>
      <w:pPr>
        <w:ind w:left="1800" w:hanging="360"/>
      </w:pPr>
      <w:rPr>
        <w:rFonts w:ascii="Wingdings" w:hAnsi="Wingdings" w:hint="default"/>
      </w:rPr>
    </w:lvl>
    <w:lvl w:ilvl="3" w:tplc="F50A37CE" w:tentative="1">
      <w:start w:val="1"/>
      <w:numFmt w:val="bullet"/>
      <w:lvlText w:val=""/>
      <w:lvlJc w:val="left"/>
      <w:pPr>
        <w:ind w:left="2520" w:hanging="360"/>
      </w:pPr>
      <w:rPr>
        <w:rFonts w:ascii="Symbol" w:hAnsi="Symbol" w:hint="default"/>
      </w:rPr>
    </w:lvl>
    <w:lvl w:ilvl="4" w:tplc="5EB82284" w:tentative="1">
      <w:start w:val="1"/>
      <w:numFmt w:val="bullet"/>
      <w:lvlText w:val="o"/>
      <w:lvlJc w:val="left"/>
      <w:pPr>
        <w:ind w:left="3240" w:hanging="360"/>
      </w:pPr>
      <w:rPr>
        <w:rFonts w:ascii="Courier New" w:hAnsi="Courier New" w:hint="default"/>
      </w:rPr>
    </w:lvl>
    <w:lvl w:ilvl="5" w:tplc="A5FE6C44" w:tentative="1">
      <w:start w:val="1"/>
      <w:numFmt w:val="bullet"/>
      <w:lvlText w:val=""/>
      <w:lvlJc w:val="left"/>
      <w:pPr>
        <w:ind w:left="3960" w:hanging="360"/>
      </w:pPr>
      <w:rPr>
        <w:rFonts w:ascii="Wingdings" w:hAnsi="Wingdings" w:hint="default"/>
      </w:rPr>
    </w:lvl>
    <w:lvl w:ilvl="6" w:tplc="FA8A2B4A" w:tentative="1">
      <w:start w:val="1"/>
      <w:numFmt w:val="bullet"/>
      <w:lvlText w:val=""/>
      <w:lvlJc w:val="left"/>
      <w:pPr>
        <w:ind w:left="4680" w:hanging="360"/>
      </w:pPr>
      <w:rPr>
        <w:rFonts w:ascii="Symbol" w:hAnsi="Symbol" w:hint="default"/>
      </w:rPr>
    </w:lvl>
    <w:lvl w:ilvl="7" w:tplc="3CB43B88" w:tentative="1">
      <w:start w:val="1"/>
      <w:numFmt w:val="bullet"/>
      <w:lvlText w:val="o"/>
      <w:lvlJc w:val="left"/>
      <w:pPr>
        <w:ind w:left="5400" w:hanging="360"/>
      </w:pPr>
      <w:rPr>
        <w:rFonts w:ascii="Courier New" w:hAnsi="Courier New" w:hint="default"/>
      </w:rPr>
    </w:lvl>
    <w:lvl w:ilvl="8" w:tplc="3B56B3C0" w:tentative="1">
      <w:start w:val="1"/>
      <w:numFmt w:val="bullet"/>
      <w:lvlText w:val=""/>
      <w:lvlJc w:val="left"/>
      <w:pPr>
        <w:ind w:left="6120" w:hanging="360"/>
      </w:pPr>
      <w:rPr>
        <w:rFonts w:ascii="Wingdings" w:hAnsi="Wingdings" w:hint="default"/>
      </w:rPr>
    </w:lvl>
  </w:abstractNum>
  <w:abstractNum w:abstractNumId="23" w15:restartNumberingAfterBreak="0">
    <w:nsid w:val="37865334"/>
    <w:multiLevelType w:val="hybridMultilevel"/>
    <w:tmpl w:val="7B48EE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056FEE"/>
    <w:multiLevelType w:val="hybridMultilevel"/>
    <w:tmpl w:val="16669E82"/>
    <w:lvl w:ilvl="0" w:tplc="57860DA6">
      <w:start w:val="1"/>
      <w:numFmt w:val="bullet"/>
      <w:lvlText w:val=""/>
      <w:lvlJc w:val="left"/>
      <w:pPr>
        <w:ind w:left="360" w:hanging="360"/>
      </w:pPr>
      <w:rPr>
        <w:rFonts w:ascii="Symbol" w:hAnsi="Symbol" w:hint="default"/>
      </w:rPr>
    </w:lvl>
    <w:lvl w:ilvl="1" w:tplc="193EC18E">
      <w:start w:val="1"/>
      <w:numFmt w:val="bullet"/>
      <w:lvlText w:val="o"/>
      <w:lvlJc w:val="left"/>
      <w:pPr>
        <w:ind w:left="1080" w:hanging="360"/>
      </w:pPr>
      <w:rPr>
        <w:rFonts w:ascii="Courier New" w:hAnsi="Courier New" w:hint="default"/>
      </w:rPr>
    </w:lvl>
    <w:lvl w:ilvl="2" w:tplc="2064F598">
      <w:start w:val="1"/>
      <w:numFmt w:val="bullet"/>
      <w:lvlText w:val=""/>
      <w:lvlJc w:val="left"/>
      <w:pPr>
        <w:ind w:left="1800" w:hanging="360"/>
      </w:pPr>
      <w:rPr>
        <w:rFonts w:ascii="Wingdings" w:hAnsi="Wingdings" w:hint="default"/>
      </w:rPr>
    </w:lvl>
    <w:lvl w:ilvl="3" w:tplc="68CAADF2">
      <w:start w:val="1"/>
      <w:numFmt w:val="bullet"/>
      <w:lvlText w:val=""/>
      <w:lvlJc w:val="left"/>
      <w:pPr>
        <w:ind w:left="2520" w:hanging="360"/>
      </w:pPr>
      <w:rPr>
        <w:rFonts w:ascii="Symbol" w:hAnsi="Symbol" w:hint="default"/>
      </w:rPr>
    </w:lvl>
    <w:lvl w:ilvl="4" w:tplc="BAE223DE">
      <w:start w:val="1"/>
      <w:numFmt w:val="bullet"/>
      <w:lvlText w:val="o"/>
      <w:lvlJc w:val="left"/>
      <w:pPr>
        <w:ind w:left="3240" w:hanging="360"/>
      </w:pPr>
      <w:rPr>
        <w:rFonts w:ascii="Courier New" w:hAnsi="Courier New" w:hint="default"/>
      </w:rPr>
    </w:lvl>
    <w:lvl w:ilvl="5" w:tplc="6F5EDFD8">
      <w:start w:val="1"/>
      <w:numFmt w:val="bullet"/>
      <w:lvlText w:val=""/>
      <w:lvlJc w:val="left"/>
      <w:pPr>
        <w:ind w:left="3960" w:hanging="360"/>
      </w:pPr>
      <w:rPr>
        <w:rFonts w:ascii="Wingdings" w:hAnsi="Wingdings" w:hint="default"/>
      </w:rPr>
    </w:lvl>
    <w:lvl w:ilvl="6" w:tplc="ECB2F868">
      <w:start w:val="1"/>
      <w:numFmt w:val="bullet"/>
      <w:lvlText w:val=""/>
      <w:lvlJc w:val="left"/>
      <w:pPr>
        <w:ind w:left="4680" w:hanging="360"/>
      </w:pPr>
      <w:rPr>
        <w:rFonts w:ascii="Symbol" w:hAnsi="Symbol" w:hint="default"/>
      </w:rPr>
    </w:lvl>
    <w:lvl w:ilvl="7" w:tplc="6C323B2C">
      <w:start w:val="1"/>
      <w:numFmt w:val="bullet"/>
      <w:lvlText w:val="o"/>
      <w:lvlJc w:val="left"/>
      <w:pPr>
        <w:ind w:left="5400" w:hanging="360"/>
      </w:pPr>
      <w:rPr>
        <w:rFonts w:ascii="Courier New" w:hAnsi="Courier New" w:hint="default"/>
      </w:rPr>
    </w:lvl>
    <w:lvl w:ilvl="8" w:tplc="7786CF0C">
      <w:start w:val="1"/>
      <w:numFmt w:val="bullet"/>
      <w:lvlText w:val=""/>
      <w:lvlJc w:val="left"/>
      <w:pPr>
        <w:ind w:left="6120" w:hanging="360"/>
      </w:pPr>
      <w:rPr>
        <w:rFonts w:ascii="Wingdings" w:hAnsi="Wingdings" w:hint="default"/>
      </w:rPr>
    </w:lvl>
  </w:abstractNum>
  <w:abstractNum w:abstractNumId="26" w15:restartNumberingAfterBreak="0">
    <w:nsid w:val="3D353ECD"/>
    <w:multiLevelType w:val="hybridMultilevel"/>
    <w:tmpl w:val="F56CEF54"/>
    <w:lvl w:ilvl="0" w:tplc="EA0083CA">
      <w:start w:val="1"/>
      <w:numFmt w:val="bullet"/>
      <w:lvlText w:val=""/>
      <w:lvlJc w:val="left"/>
      <w:pPr>
        <w:ind w:left="360" w:hanging="360"/>
      </w:pPr>
      <w:rPr>
        <w:rFonts w:ascii="Symbol" w:hAnsi="Symbol" w:hint="default"/>
      </w:rPr>
    </w:lvl>
    <w:lvl w:ilvl="1" w:tplc="6F3CDA0E">
      <w:start w:val="1"/>
      <w:numFmt w:val="bullet"/>
      <w:lvlText w:val="o"/>
      <w:lvlJc w:val="left"/>
      <w:pPr>
        <w:ind w:left="1080" w:hanging="360"/>
      </w:pPr>
      <w:rPr>
        <w:rFonts w:ascii="Courier New" w:hAnsi="Courier New" w:hint="default"/>
      </w:rPr>
    </w:lvl>
    <w:lvl w:ilvl="2" w:tplc="DF38F400">
      <w:start w:val="1"/>
      <w:numFmt w:val="bullet"/>
      <w:lvlText w:val=""/>
      <w:lvlJc w:val="left"/>
      <w:pPr>
        <w:ind w:left="1800" w:hanging="360"/>
      </w:pPr>
      <w:rPr>
        <w:rFonts w:ascii="Wingdings" w:hAnsi="Wingdings" w:hint="default"/>
      </w:rPr>
    </w:lvl>
    <w:lvl w:ilvl="3" w:tplc="66FAFF58">
      <w:start w:val="1"/>
      <w:numFmt w:val="bullet"/>
      <w:lvlText w:val=""/>
      <w:lvlJc w:val="left"/>
      <w:pPr>
        <w:ind w:left="2520" w:hanging="360"/>
      </w:pPr>
      <w:rPr>
        <w:rFonts w:ascii="Symbol" w:hAnsi="Symbol" w:hint="default"/>
      </w:rPr>
    </w:lvl>
    <w:lvl w:ilvl="4" w:tplc="63507BEC">
      <w:start w:val="1"/>
      <w:numFmt w:val="bullet"/>
      <w:lvlText w:val="o"/>
      <w:lvlJc w:val="left"/>
      <w:pPr>
        <w:ind w:left="3240" w:hanging="360"/>
      </w:pPr>
      <w:rPr>
        <w:rFonts w:ascii="Courier New" w:hAnsi="Courier New" w:hint="default"/>
      </w:rPr>
    </w:lvl>
    <w:lvl w:ilvl="5" w:tplc="9D1A9AC8">
      <w:start w:val="1"/>
      <w:numFmt w:val="bullet"/>
      <w:lvlText w:val=""/>
      <w:lvlJc w:val="left"/>
      <w:pPr>
        <w:ind w:left="3960" w:hanging="360"/>
      </w:pPr>
      <w:rPr>
        <w:rFonts w:ascii="Wingdings" w:hAnsi="Wingdings" w:hint="default"/>
      </w:rPr>
    </w:lvl>
    <w:lvl w:ilvl="6" w:tplc="67F6CEDC">
      <w:start w:val="1"/>
      <w:numFmt w:val="bullet"/>
      <w:lvlText w:val=""/>
      <w:lvlJc w:val="left"/>
      <w:pPr>
        <w:ind w:left="4680" w:hanging="360"/>
      </w:pPr>
      <w:rPr>
        <w:rFonts w:ascii="Symbol" w:hAnsi="Symbol" w:hint="default"/>
      </w:rPr>
    </w:lvl>
    <w:lvl w:ilvl="7" w:tplc="4D8667A6">
      <w:start w:val="1"/>
      <w:numFmt w:val="bullet"/>
      <w:lvlText w:val="o"/>
      <w:lvlJc w:val="left"/>
      <w:pPr>
        <w:ind w:left="5400" w:hanging="360"/>
      </w:pPr>
      <w:rPr>
        <w:rFonts w:ascii="Courier New" w:hAnsi="Courier New" w:hint="default"/>
      </w:rPr>
    </w:lvl>
    <w:lvl w:ilvl="8" w:tplc="E29ABAE0">
      <w:start w:val="1"/>
      <w:numFmt w:val="bullet"/>
      <w:lvlText w:val=""/>
      <w:lvlJc w:val="left"/>
      <w:pPr>
        <w:ind w:left="6120" w:hanging="360"/>
      </w:pPr>
      <w:rPr>
        <w:rFonts w:ascii="Wingdings" w:hAnsi="Wingdings" w:hint="default"/>
      </w:rPr>
    </w:lvl>
  </w:abstractNum>
  <w:abstractNum w:abstractNumId="27" w15:restartNumberingAfterBreak="0">
    <w:nsid w:val="3E673A10"/>
    <w:multiLevelType w:val="hybridMultilevel"/>
    <w:tmpl w:val="765E6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0C508D5"/>
    <w:multiLevelType w:val="hybridMultilevel"/>
    <w:tmpl w:val="24BEE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CD75C2"/>
    <w:multiLevelType w:val="hybridMultilevel"/>
    <w:tmpl w:val="C4DEFD6E"/>
    <w:lvl w:ilvl="0" w:tplc="73D07A22">
      <w:start w:val="1"/>
      <w:numFmt w:val="bullet"/>
      <w:lvlText w:val=""/>
      <w:lvlJc w:val="left"/>
      <w:pPr>
        <w:ind w:left="363" w:hanging="360"/>
      </w:pPr>
      <w:rPr>
        <w:rFonts w:ascii="Symbol" w:hAnsi="Symbol" w:hint="default"/>
        <w:color w:val="auto"/>
      </w:rPr>
    </w:lvl>
    <w:lvl w:ilvl="1" w:tplc="093ECB7C" w:tentative="1">
      <w:start w:val="1"/>
      <w:numFmt w:val="bullet"/>
      <w:lvlText w:val="o"/>
      <w:lvlJc w:val="left"/>
      <w:pPr>
        <w:ind w:left="1083" w:hanging="360"/>
      </w:pPr>
      <w:rPr>
        <w:rFonts w:ascii="Courier New" w:hAnsi="Courier New" w:hint="default"/>
      </w:rPr>
    </w:lvl>
    <w:lvl w:ilvl="2" w:tplc="C9E260BE" w:tentative="1">
      <w:start w:val="1"/>
      <w:numFmt w:val="bullet"/>
      <w:lvlText w:val=""/>
      <w:lvlJc w:val="left"/>
      <w:pPr>
        <w:ind w:left="1803" w:hanging="360"/>
      </w:pPr>
      <w:rPr>
        <w:rFonts w:ascii="Wingdings" w:hAnsi="Wingdings" w:hint="default"/>
      </w:rPr>
    </w:lvl>
    <w:lvl w:ilvl="3" w:tplc="EBD86D62" w:tentative="1">
      <w:start w:val="1"/>
      <w:numFmt w:val="bullet"/>
      <w:lvlText w:val=""/>
      <w:lvlJc w:val="left"/>
      <w:pPr>
        <w:ind w:left="2523" w:hanging="360"/>
      </w:pPr>
      <w:rPr>
        <w:rFonts w:ascii="Symbol" w:hAnsi="Symbol" w:hint="default"/>
      </w:rPr>
    </w:lvl>
    <w:lvl w:ilvl="4" w:tplc="E8F6BBA6" w:tentative="1">
      <w:start w:val="1"/>
      <w:numFmt w:val="bullet"/>
      <w:lvlText w:val="o"/>
      <w:lvlJc w:val="left"/>
      <w:pPr>
        <w:ind w:left="3243" w:hanging="360"/>
      </w:pPr>
      <w:rPr>
        <w:rFonts w:ascii="Courier New" w:hAnsi="Courier New" w:hint="default"/>
      </w:rPr>
    </w:lvl>
    <w:lvl w:ilvl="5" w:tplc="73A2A622" w:tentative="1">
      <w:start w:val="1"/>
      <w:numFmt w:val="bullet"/>
      <w:lvlText w:val=""/>
      <w:lvlJc w:val="left"/>
      <w:pPr>
        <w:ind w:left="3963" w:hanging="360"/>
      </w:pPr>
      <w:rPr>
        <w:rFonts w:ascii="Wingdings" w:hAnsi="Wingdings" w:hint="default"/>
      </w:rPr>
    </w:lvl>
    <w:lvl w:ilvl="6" w:tplc="02F834F0" w:tentative="1">
      <w:start w:val="1"/>
      <w:numFmt w:val="bullet"/>
      <w:lvlText w:val=""/>
      <w:lvlJc w:val="left"/>
      <w:pPr>
        <w:ind w:left="4683" w:hanging="360"/>
      </w:pPr>
      <w:rPr>
        <w:rFonts w:ascii="Symbol" w:hAnsi="Symbol" w:hint="default"/>
      </w:rPr>
    </w:lvl>
    <w:lvl w:ilvl="7" w:tplc="24868314" w:tentative="1">
      <w:start w:val="1"/>
      <w:numFmt w:val="bullet"/>
      <w:lvlText w:val="o"/>
      <w:lvlJc w:val="left"/>
      <w:pPr>
        <w:ind w:left="5403" w:hanging="360"/>
      </w:pPr>
      <w:rPr>
        <w:rFonts w:ascii="Courier New" w:hAnsi="Courier New" w:hint="default"/>
      </w:rPr>
    </w:lvl>
    <w:lvl w:ilvl="8" w:tplc="148A4AF4" w:tentative="1">
      <w:start w:val="1"/>
      <w:numFmt w:val="bullet"/>
      <w:lvlText w:val=""/>
      <w:lvlJc w:val="left"/>
      <w:pPr>
        <w:ind w:left="6123"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8B6737"/>
    <w:multiLevelType w:val="hybridMultilevel"/>
    <w:tmpl w:val="FF4493E0"/>
    <w:lvl w:ilvl="0" w:tplc="5C046998">
      <w:start w:val="1"/>
      <w:numFmt w:val="bullet"/>
      <w:lvlText w:val=""/>
      <w:lvlJc w:val="left"/>
      <w:pPr>
        <w:ind w:left="363" w:hanging="360"/>
      </w:pPr>
      <w:rPr>
        <w:rFonts w:ascii="Symbol" w:hAnsi="Symbol" w:hint="default"/>
      </w:rPr>
    </w:lvl>
    <w:lvl w:ilvl="1" w:tplc="7982FB8E" w:tentative="1">
      <w:start w:val="1"/>
      <w:numFmt w:val="bullet"/>
      <w:lvlText w:val="o"/>
      <w:lvlJc w:val="left"/>
      <w:pPr>
        <w:ind w:left="1083" w:hanging="360"/>
      </w:pPr>
      <w:rPr>
        <w:rFonts w:ascii="Courier New" w:hAnsi="Courier New" w:hint="default"/>
      </w:rPr>
    </w:lvl>
    <w:lvl w:ilvl="2" w:tplc="4344FE70" w:tentative="1">
      <w:start w:val="1"/>
      <w:numFmt w:val="bullet"/>
      <w:lvlText w:val=""/>
      <w:lvlJc w:val="left"/>
      <w:pPr>
        <w:ind w:left="1803" w:hanging="360"/>
      </w:pPr>
      <w:rPr>
        <w:rFonts w:ascii="Wingdings" w:hAnsi="Wingdings" w:hint="default"/>
      </w:rPr>
    </w:lvl>
    <w:lvl w:ilvl="3" w:tplc="B4082926" w:tentative="1">
      <w:start w:val="1"/>
      <w:numFmt w:val="bullet"/>
      <w:lvlText w:val=""/>
      <w:lvlJc w:val="left"/>
      <w:pPr>
        <w:ind w:left="2523" w:hanging="360"/>
      </w:pPr>
      <w:rPr>
        <w:rFonts w:ascii="Symbol" w:hAnsi="Symbol" w:hint="default"/>
      </w:rPr>
    </w:lvl>
    <w:lvl w:ilvl="4" w:tplc="17266D66" w:tentative="1">
      <w:start w:val="1"/>
      <w:numFmt w:val="bullet"/>
      <w:lvlText w:val="o"/>
      <w:lvlJc w:val="left"/>
      <w:pPr>
        <w:ind w:left="3243" w:hanging="360"/>
      </w:pPr>
      <w:rPr>
        <w:rFonts w:ascii="Courier New" w:hAnsi="Courier New" w:hint="default"/>
      </w:rPr>
    </w:lvl>
    <w:lvl w:ilvl="5" w:tplc="7042FF30" w:tentative="1">
      <w:start w:val="1"/>
      <w:numFmt w:val="bullet"/>
      <w:lvlText w:val=""/>
      <w:lvlJc w:val="left"/>
      <w:pPr>
        <w:ind w:left="3963" w:hanging="360"/>
      </w:pPr>
      <w:rPr>
        <w:rFonts w:ascii="Wingdings" w:hAnsi="Wingdings" w:hint="default"/>
      </w:rPr>
    </w:lvl>
    <w:lvl w:ilvl="6" w:tplc="90520C48" w:tentative="1">
      <w:start w:val="1"/>
      <w:numFmt w:val="bullet"/>
      <w:lvlText w:val=""/>
      <w:lvlJc w:val="left"/>
      <w:pPr>
        <w:ind w:left="4683" w:hanging="360"/>
      </w:pPr>
      <w:rPr>
        <w:rFonts w:ascii="Symbol" w:hAnsi="Symbol" w:hint="default"/>
      </w:rPr>
    </w:lvl>
    <w:lvl w:ilvl="7" w:tplc="7DAA726C" w:tentative="1">
      <w:start w:val="1"/>
      <w:numFmt w:val="bullet"/>
      <w:lvlText w:val="o"/>
      <w:lvlJc w:val="left"/>
      <w:pPr>
        <w:ind w:left="5403" w:hanging="360"/>
      </w:pPr>
      <w:rPr>
        <w:rFonts w:ascii="Courier New" w:hAnsi="Courier New" w:hint="default"/>
      </w:rPr>
    </w:lvl>
    <w:lvl w:ilvl="8" w:tplc="25081D1E" w:tentative="1">
      <w:start w:val="1"/>
      <w:numFmt w:val="bullet"/>
      <w:lvlText w:val=""/>
      <w:lvlJc w:val="left"/>
      <w:pPr>
        <w:ind w:left="6123" w:hanging="360"/>
      </w:pPr>
      <w:rPr>
        <w:rFonts w:ascii="Wingdings" w:hAnsi="Wingdings" w:hint="default"/>
      </w:rPr>
    </w:lvl>
  </w:abstractNum>
  <w:abstractNum w:abstractNumId="32"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24071D"/>
    <w:multiLevelType w:val="hybridMultilevel"/>
    <w:tmpl w:val="D4C2C9D6"/>
    <w:lvl w:ilvl="0" w:tplc="8B0024DA">
      <w:start w:val="1"/>
      <w:numFmt w:val="bullet"/>
      <w:lvlText w:val=""/>
      <w:lvlJc w:val="left"/>
      <w:pPr>
        <w:ind w:left="360" w:hanging="360"/>
      </w:pPr>
      <w:rPr>
        <w:rFonts w:ascii="Symbol" w:hAnsi="Symbol" w:hint="default"/>
      </w:rPr>
    </w:lvl>
    <w:lvl w:ilvl="1" w:tplc="0EA2A880">
      <w:start w:val="1"/>
      <w:numFmt w:val="bullet"/>
      <w:lvlText w:val="o"/>
      <w:lvlJc w:val="left"/>
      <w:pPr>
        <w:ind w:left="1080" w:hanging="360"/>
      </w:pPr>
      <w:rPr>
        <w:rFonts w:ascii="Courier New" w:hAnsi="Courier New" w:hint="default"/>
      </w:rPr>
    </w:lvl>
    <w:lvl w:ilvl="2" w:tplc="A43E49A4">
      <w:start w:val="1"/>
      <w:numFmt w:val="bullet"/>
      <w:lvlText w:val=""/>
      <w:lvlJc w:val="left"/>
      <w:pPr>
        <w:ind w:left="1800" w:hanging="360"/>
      </w:pPr>
      <w:rPr>
        <w:rFonts w:ascii="Wingdings" w:hAnsi="Wingdings" w:hint="default"/>
      </w:rPr>
    </w:lvl>
    <w:lvl w:ilvl="3" w:tplc="7F2087FA">
      <w:start w:val="1"/>
      <w:numFmt w:val="bullet"/>
      <w:lvlText w:val=""/>
      <w:lvlJc w:val="left"/>
      <w:pPr>
        <w:ind w:left="2520" w:hanging="360"/>
      </w:pPr>
      <w:rPr>
        <w:rFonts w:ascii="Symbol" w:hAnsi="Symbol" w:hint="default"/>
      </w:rPr>
    </w:lvl>
    <w:lvl w:ilvl="4" w:tplc="0358C986">
      <w:start w:val="1"/>
      <w:numFmt w:val="bullet"/>
      <w:lvlText w:val="o"/>
      <w:lvlJc w:val="left"/>
      <w:pPr>
        <w:ind w:left="3240" w:hanging="360"/>
      </w:pPr>
      <w:rPr>
        <w:rFonts w:ascii="Courier New" w:hAnsi="Courier New" w:hint="default"/>
      </w:rPr>
    </w:lvl>
    <w:lvl w:ilvl="5" w:tplc="B9F6BC3C">
      <w:start w:val="1"/>
      <w:numFmt w:val="bullet"/>
      <w:lvlText w:val=""/>
      <w:lvlJc w:val="left"/>
      <w:pPr>
        <w:ind w:left="3960" w:hanging="360"/>
      </w:pPr>
      <w:rPr>
        <w:rFonts w:ascii="Wingdings" w:hAnsi="Wingdings" w:hint="default"/>
      </w:rPr>
    </w:lvl>
    <w:lvl w:ilvl="6" w:tplc="D3FCFA9A">
      <w:start w:val="1"/>
      <w:numFmt w:val="bullet"/>
      <w:lvlText w:val=""/>
      <w:lvlJc w:val="left"/>
      <w:pPr>
        <w:ind w:left="4680" w:hanging="360"/>
      </w:pPr>
      <w:rPr>
        <w:rFonts w:ascii="Symbol" w:hAnsi="Symbol" w:hint="default"/>
      </w:rPr>
    </w:lvl>
    <w:lvl w:ilvl="7" w:tplc="95009314">
      <w:start w:val="1"/>
      <w:numFmt w:val="bullet"/>
      <w:lvlText w:val="o"/>
      <w:lvlJc w:val="left"/>
      <w:pPr>
        <w:ind w:left="5400" w:hanging="360"/>
      </w:pPr>
      <w:rPr>
        <w:rFonts w:ascii="Courier New" w:hAnsi="Courier New" w:hint="default"/>
      </w:rPr>
    </w:lvl>
    <w:lvl w:ilvl="8" w:tplc="EB5AA140">
      <w:start w:val="1"/>
      <w:numFmt w:val="bullet"/>
      <w:lvlText w:val=""/>
      <w:lvlJc w:val="left"/>
      <w:pPr>
        <w:ind w:left="612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A77F1B"/>
    <w:multiLevelType w:val="hybridMultilevel"/>
    <w:tmpl w:val="B5D2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60264C2"/>
    <w:multiLevelType w:val="hybridMultilevel"/>
    <w:tmpl w:val="83C00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9823C27"/>
    <w:multiLevelType w:val="hybridMultilevel"/>
    <w:tmpl w:val="A094C15E"/>
    <w:lvl w:ilvl="0" w:tplc="B1D02722">
      <w:start w:val="1"/>
      <w:numFmt w:val="bullet"/>
      <w:lvlText w:val="·"/>
      <w:lvlJc w:val="left"/>
      <w:pPr>
        <w:ind w:left="720" w:hanging="360"/>
      </w:pPr>
      <w:rPr>
        <w:rFonts w:ascii="Symbol" w:hAnsi="Symbol" w:hint="default"/>
      </w:rPr>
    </w:lvl>
    <w:lvl w:ilvl="1" w:tplc="A81E10A4">
      <w:start w:val="1"/>
      <w:numFmt w:val="bullet"/>
      <w:lvlText w:val="o"/>
      <w:lvlJc w:val="left"/>
      <w:pPr>
        <w:ind w:left="1440" w:hanging="360"/>
      </w:pPr>
      <w:rPr>
        <w:rFonts w:ascii="Courier New" w:hAnsi="Courier New" w:hint="default"/>
      </w:rPr>
    </w:lvl>
    <w:lvl w:ilvl="2" w:tplc="DBBEC40E">
      <w:start w:val="1"/>
      <w:numFmt w:val="bullet"/>
      <w:lvlText w:val=""/>
      <w:lvlJc w:val="left"/>
      <w:pPr>
        <w:ind w:left="2160" w:hanging="360"/>
      </w:pPr>
      <w:rPr>
        <w:rFonts w:ascii="Wingdings" w:hAnsi="Wingdings" w:hint="default"/>
      </w:rPr>
    </w:lvl>
    <w:lvl w:ilvl="3" w:tplc="C3228A12">
      <w:start w:val="1"/>
      <w:numFmt w:val="bullet"/>
      <w:lvlText w:val=""/>
      <w:lvlJc w:val="left"/>
      <w:pPr>
        <w:ind w:left="2880" w:hanging="360"/>
      </w:pPr>
      <w:rPr>
        <w:rFonts w:ascii="Symbol" w:hAnsi="Symbol" w:hint="default"/>
      </w:rPr>
    </w:lvl>
    <w:lvl w:ilvl="4" w:tplc="5D505EB2">
      <w:start w:val="1"/>
      <w:numFmt w:val="bullet"/>
      <w:lvlText w:val="o"/>
      <w:lvlJc w:val="left"/>
      <w:pPr>
        <w:ind w:left="3600" w:hanging="360"/>
      </w:pPr>
      <w:rPr>
        <w:rFonts w:ascii="Courier New" w:hAnsi="Courier New" w:hint="default"/>
      </w:rPr>
    </w:lvl>
    <w:lvl w:ilvl="5" w:tplc="3BB27EF6">
      <w:start w:val="1"/>
      <w:numFmt w:val="bullet"/>
      <w:lvlText w:val=""/>
      <w:lvlJc w:val="left"/>
      <w:pPr>
        <w:ind w:left="4320" w:hanging="360"/>
      </w:pPr>
      <w:rPr>
        <w:rFonts w:ascii="Wingdings" w:hAnsi="Wingdings" w:hint="default"/>
      </w:rPr>
    </w:lvl>
    <w:lvl w:ilvl="6" w:tplc="3FB43D14">
      <w:start w:val="1"/>
      <w:numFmt w:val="bullet"/>
      <w:lvlText w:val=""/>
      <w:lvlJc w:val="left"/>
      <w:pPr>
        <w:ind w:left="5040" w:hanging="360"/>
      </w:pPr>
      <w:rPr>
        <w:rFonts w:ascii="Symbol" w:hAnsi="Symbol" w:hint="default"/>
      </w:rPr>
    </w:lvl>
    <w:lvl w:ilvl="7" w:tplc="8708CDF4">
      <w:start w:val="1"/>
      <w:numFmt w:val="bullet"/>
      <w:lvlText w:val="o"/>
      <w:lvlJc w:val="left"/>
      <w:pPr>
        <w:ind w:left="5760" w:hanging="360"/>
      </w:pPr>
      <w:rPr>
        <w:rFonts w:ascii="Courier New" w:hAnsi="Courier New" w:hint="default"/>
      </w:rPr>
    </w:lvl>
    <w:lvl w:ilvl="8" w:tplc="C8949412">
      <w:start w:val="1"/>
      <w:numFmt w:val="bullet"/>
      <w:lvlText w:val=""/>
      <w:lvlJc w:val="left"/>
      <w:pPr>
        <w:ind w:left="6480" w:hanging="360"/>
      </w:pPr>
      <w:rPr>
        <w:rFonts w:ascii="Wingdings" w:hAnsi="Wingdings" w:hint="default"/>
      </w:rPr>
    </w:lvl>
  </w:abstractNum>
  <w:abstractNum w:abstractNumId="39"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ED03FF"/>
    <w:multiLevelType w:val="hybridMultilevel"/>
    <w:tmpl w:val="61D2537A"/>
    <w:lvl w:ilvl="0" w:tplc="D8EEE03A">
      <w:start w:val="1"/>
      <w:numFmt w:val="bullet"/>
      <w:lvlText w:val=""/>
      <w:lvlJc w:val="left"/>
      <w:pPr>
        <w:ind w:left="360" w:hanging="360"/>
      </w:pPr>
      <w:rPr>
        <w:rFonts w:ascii="Symbol" w:hAnsi="Symbol" w:hint="default"/>
      </w:rPr>
    </w:lvl>
    <w:lvl w:ilvl="1" w:tplc="B650D3E6">
      <w:start w:val="1"/>
      <w:numFmt w:val="bullet"/>
      <w:lvlText w:val="o"/>
      <w:lvlJc w:val="left"/>
      <w:pPr>
        <w:ind w:left="1080" w:hanging="360"/>
      </w:pPr>
      <w:rPr>
        <w:rFonts w:ascii="Courier New" w:hAnsi="Courier New" w:hint="default"/>
      </w:rPr>
    </w:lvl>
    <w:lvl w:ilvl="2" w:tplc="D436C004">
      <w:start w:val="1"/>
      <w:numFmt w:val="bullet"/>
      <w:lvlText w:val=""/>
      <w:lvlJc w:val="left"/>
      <w:pPr>
        <w:ind w:left="1800" w:hanging="360"/>
      </w:pPr>
      <w:rPr>
        <w:rFonts w:ascii="Wingdings" w:hAnsi="Wingdings" w:hint="default"/>
      </w:rPr>
    </w:lvl>
    <w:lvl w:ilvl="3" w:tplc="D6FAE9D2">
      <w:start w:val="1"/>
      <w:numFmt w:val="bullet"/>
      <w:lvlText w:val=""/>
      <w:lvlJc w:val="left"/>
      <w:pPr>
        <w:ind w:left="2520" w:hanging="360"/>
      </w:pPr>
      <w:rPr>
        <w:rFonts w:ascii="Symbol" w:hAnsi="Symbol" w:hint="default"/>
      </w:rPr>
    </w:lvl>
    <w:lvl w:ilvl="4" w:tplc="CCE63FA0">
      <w:start w:val="1"/>
      <w:numFmt w:val="bullet"/>
      <w:lvlText w:val="o"/>
      <w:lvlJc w:val="left"/>
      <w:pPr>
        <w:ind w:left="3240" w:hanging="360"/>
      </w:pPr>
      <w:rPr>
        <w:rFonts w:ascii="Courier New" w:hAnsi="Courier New" w:hint="default"/>
      </w:rPr>
    </w:lvl>
    <w:lvl w:ilvl="5" w:tplc="641883D0">
      <w:start w:val="1"/>
      <w:numFmt w:val="bullet"/>
      <w:lvlText w:val=""/>
      <w:lvlJc w:val="left"/>
      <w:pPr>
        <w:ind w:left="3960" w:hanging="360"/>
      </w:pPr>
      <w:rPr>
        <w:rFonts w:ascii="Wingdings" w:hAnsi="Wingdings" w:hint="default"/>
      </w:rPr>
    </w:lvl>
    <w:lvl w:ilvl="6" w:tplc="5ABC5B58">
      <w:start w:val="1"/>
      <w:numFmt w:val="bullet"/>
      <w:lvlText w:val=""/>
      <w:lvlJc w:val="left"/>
      <w:pPr>
        <w:ind w:left="4680" w:hanging="360"/>
      </w:pPr>
      <w:rPr>
        <w:rFonts w:ascii="Symbol" w:hAnsi="Symbol" w:hint="default"/>
      </w:rPr>
    </w:lvl>
    <w:lvl w:ilvl="7" w:tplc="BFAE2C80">
      <w:start w:val="1"/>
      <w:numFmt w:val="bullet"/>
      <w:lvlText w:val="o"/>
      <w:lvlJc w:val="left"/>
      <w:pPr>
        <w:ind w:left="5400" w:hanging="360"/>
      </w:pPr>
      <w:rPr>
        <w:rFonts w:ascii="Courier New" w:hAnsi="Courier New" w:hint="default"/>
      </w:rPr>
    </w:lvl>
    <w:lvl w:ilvl="8" w:tplc="8E8CFC82">
      <w:start w:val="1"/>
      <w:numFmt w:val="bullet"/>
      <w:lvlText w:val=""/>
      <w:lvlJc w:val="left"/>
      <w:pPr>
        <w:ind w:left="6120" w:hanging="360"/>
      </w:pPr>
      <w:rPr>
        <w:rFonts w:ascii="Wingdings" w:hAnsi="Wingdings" w:hint="default"/>
      </w:rPr>
    </w:lvl>
  </w:abstractNum>
  <w:abstractNum w:abstractNumId="43"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AD2DF4A"/>
    <w:multiLevelType w:val="hybridMultilevel"/>
    <w:tmpl w:val="23886D3A"/>
    <w:lvl w:ilvl="0" w:tplc="B2A0394C">
      <w:start w:val="1"/>
      <w:numFmt w:val="bullet"/>
      <w:lvlText w:val=""/>
      <w:lvlJc w:val="left"/>
      <w:pPr>
        <w:ind w:left="360" w:hanging="360"/>
      </w:pPr>
      <w:rPr>
        <w:rFonts w:ascii="Symbol" w:hAnsi="Symbol" w:hint="default"/>
      </w:rPr>
    </w:lvl>
    <w:lvl w:ilvl="1" w:tplc="74CAFEEE">
      <w:start w:val="1"/>
      <w:numFmt w:val="bullet"/>
      <w:lvlText w:val="o"/>
      <w:lvlJc w:val="left"/>
      <w:pPr>
        <w:ind w:left="1080" w:hanging="360"/>
      </w:pPr>
      <w:rPr>
        <w:rFonts w:ascii="Courier New" w:hAnsi="Courier New" w:hint="default"/>
      </w:rPr>
    </w:lvl>
    <w:lvl w:ilvl="2" w:tplc="83BC3EFC">
      <w:start w:val="1"/>
      <w:numFmt w:val="bullet"/>
      <w:lvlText w:val=""/>
      <w:lvlJc w:val="left"/>
      <w:pPr>
        <w:ind w:left="1800" w:hanging="360"/>
      </w:pPr>
      <w:rPr>
        <w:rFonts w:ascii="Wingdings" w:hAnsi="Wingdings" w:hint="default"/>
      </w:rPr>
    </w:lvl>
    <w:lvl w:ilvl="3" w:tplc="BF2210EC">
      <w:start w:val="1"/>
      <w:numFmt w:val="bullet"/>
      <w:lvlText w:val=""/>
      <w:lvlJc w:val="left"/>
      <w:pPr>
        <w:ind w:left="2520" w:hanging="360"/>
      </w:pPr>
      <w:rPr>
        <w:rFonts w:ascii="Symbol" w:hAnsi="Symbol" w:hint="default"/>
      </w:rPr>
    </w:lvl>
    <w:lvl w:ilvl="4" w:tplc="6F8498F4">
      <w:start w:val="1"/>
      <w:numFmt w:val="bullet"/>
      <w:lvlText w:val="o"/>
      <w:lvlJc w:val="left"/>
      <w:pPr>
        <w:ind w:left="3240" w:hanging="360"/>
      </w:pPr>
      <w:rPr>
        <w:rFonts w:ascii="Courier New" w:hAnsi="Courier New" w:hint="default"/>
      </w:rPr>
    </w:lvl>
    <w:lvl w:ilvl="5" w:tplc="7262839A">
      <w:start w:val="1"/>
      <w:numFmt w:val="bullet"/>
      <w:lvlText w:val=""/>
      <w:lvlJc w:val="left"/>
      <w:pPr>
        <w:ind w:left="3960" w:hanging="360"/>
      </w:pPr>
      <w:rPr>
        <w:rFonts w:ascii="Wingdings" w:hAnsi="Wingdings" w:hint="default"/>
      </w:rPr>
    </w:lvl>
    <w:lvl w:ilvl="6" w:tplc="25245C48">
      <w:start w:val="1"/>
      <w:numFmt w:val="bullet"/>
      <w:lvlText w:val=""/>
      <w:lvlJc w:val="left"/>
      <w:pPr>
        <w:ind w:left="4680" w:hanging="360"/>
      </w:pPr>
      <w:rPr>
        <w:rFonts w:ascii="Symbol" w:hAnsi="Symbol" w:hint="default"/>
      </w:rPr>
    </w:lvl>
    <w:lvl w:ilvl="7" w:tplc="8BC44FB0">
      <w:start w:val="1"/>
      <w:numFmt w:val="bullet"/>
      <w:lvlText w:val="o"/>
      <w:lvlJc w:val="left"/>
      <w:pPr>
        <w:ind w:left="5400" w:hanging="360"/>
      </w:pPr>
      <w:rPr>
        <w:rFonts w:ascii="Courier New" w:hAnsi="Courier New" w:hint="default"/>
      </w:rPr>
    </w:lvl>
    <w:lvl w:ilvl="8" w:tplc="6C8CA84E">
      <w:start w:val="1"/>
      <w:numFmt w:val="bullet"/>
      <w:lvlText w:val=""/>
      <w:lvlJc w:val="left"/>
      <w:pPr>
        <w:ind w:left="6120" w:hanging="360"/>
      </w:pPr>
      <w:rPr>
        <w:rFonts w:ascii="Wingdings" w:hAnsi="Wingdings" w:hint="default"/>
      </w:rPr>
    </w:lvl>
  </w:abstractNum>
  <w:abstractNum w:abstractNumId="46" w15:restartNumberingAfterBreak="0">
    <w:nsid w:val="6C50BD60"/>
    <w:multiLevelType w:val="hybridMultilevel"/>
    <w:tmpl w:val="2B38876A"/>
    <w:lvl w:ilvl="0" w:tplc="6F0A5420">
      <w:start w:val="1"/>
      <w:numFmt w:val="bullet"/>
      <w:lvlText w:val=""/>
      <w:lvlJc w:val="left"/>
      <w:pPr>
        <w:ind w:left="360" w:hanging="360"/>
      </w:pPr>
      <w:rPr>
        <w:rFonts w:ascii="Symbol" w:hAnsi="Symbol" w:hint="default"/>
      </w:rPr>
    </w:lvl>
    <w:lvl w:ilvl="1" w:tplc="B0762544">
      <w:start w:val="1"/>
      <w:numFmt w:val="bullet"/>
      <w:lvlText w:val="o"/>
      <w:lvlJc w:val="left"/>
      <w:pPr>
        <w:ind w:left="1080" w:hanging="360"/>
      </w:pPr>
      <w:rPr>
        <w:rFonts w:ascii="Courier New" w:hAnsi="Courier New" w:hint="default"/>
      </w:rPr>
    </w:lvl>
    <w:lvl w:ilvl="2" w:tplc="FD2C0338">
      <w:start w:val="1"/>
      <w:numFmt w:val="bullet"/>
      <w:lvlText w:val=""/>
      <w:lvlJc w:val="left"/>
      <w:pPr>
        <w:ind w:left="1800" w:hanging="360"/>
      </w:pPr>
      <w:rPr>
        <w:rFonts w:ascii="Wingdings" w:hAnsi="Wingdings" w:hint="default"/>
      </w:rPr>
    </w:lvl>
    <w:lvl w:ilvl="3" w:tplc="B850755A">
      <w:start w:val="1"/>
      <w:numFmt w:val="bullet"/>
      <w:lvlText w:val=""/>
      <w:lvlJc w:val="left"/>
      <w:pPr>
        <w:ind w:left="2520" w:hanging="360"/>
      </w:pPr>
      <w:rPr>
        <w:rFonts w:ascii="Symbol" w:hAnsi="Symbol" w:hint="default"/>
      </w:rPr>
    </w:lvl>
    <w:lvl w:ilvl="4" w:tplc="9960A284">
      <w:start w:val="1"/>
      <w:numFmt w:val="bullet"/>
      <w:lvlText w:val="o"/>
      <w:lvlJc w:val="left"/>
      <w:pPr>
        <w:ind w:left="3240" w:hanging="360"/>
      </w:pPr>
      <w:rPr>
        <w:rFonts w:ascii="Courier New" w:hAnsi="Courier New" w:hint="default"/>
      </w:rPr>
    </w:lvl>
    <w:lvl w:ilvl="5" w:tplc="49383DC0">
      <w:start w:val="1"/>
      <w:numFmt w:val="bullet"/>
      <w:lvlText w:val=""/>
      <w:lvlJc w:val="left"/>
      <w:pPr>
        <w:ind w:left="3960" w:hanging="360"/>
      </w:pPr>
      <w:rPr>
        <w:rFonts w:ascii="Wingdings" w:hAnsi="Wingdings" w:hint="default"/>
      </w:rPr>
    </w:lvl>
    <w:lvl w:ilvl="6" w:tplc="4C48B656">
      <w:start w:val="1"/>
      <w:numFmt w:val="bullet"/>
      <w:lvlText w:val=""/>
      <w:lvlJc w:val="left"/>
      <w:pPr>
        <w:ind w:left="4680" w:hanging="360"/>
      </w:pPr>
      <w:rPr>
        <w:rFonts w:ascii="Symbol" w:hAnsi="Symbol" w:hint="default"/>
      </w:rPr>
    </w:lvl>
    <w:lvl w:ilvl="7" w:tplc="9B48C1BC">
      <w:start w:val="1"/>
      <w:numFmt w:val="bullet"/>
      <w:lvlText w:val="o"/>
      <w:lvlJc w:val="left"/>
      <w:pPr>
        <w:ind w:left="5400" w:hanging="360"/>
      </w:pPr>
      <w:rPr>
        <w:rFonts w:ascii="Courier New" w:hAnsi="Courier New" w:hint="default"/>
      </w:rPr>
    </w:lvl>
    <w:lvl w:ilvl="8" w:tplc="DDCA4934">
      <w:start w:val="1"/>
      <w:numFmt w:val="bullet"/>
      <w:lvlText w:val=""/>
      <w:lvlJc w:val="left"/>
      <w:pPr>
        <w:ind w:left="6120" w:hanging="360"/>
      </w:pPr>
      <w:rPr>
        <w:rFonts w:ascii="Wingdings" w:hAnsi="Wingdings" w:hint="default"/>
      </w:rPr>
    </w:lvl>
  </w:abstractNum>
  <w:abstractNum w:abstractNumId="47" w15:restartNumberingAfterBreak="0">
    <w:nsid w:val="6E7432CD"/>
    <w:multiLevelType w:val="hybridMultilevel"/>
    <w:tmpl w:val="39664F38"/>
    <w:lvl w:ilvl="0" w:tplc="3A9CC5F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0" w15:restartNumberingAfterBreak="0">
    <w:nsid w:val="71FC581B"/>
    <w:multiLevelType w:val="hybridMultilevel"/>
    <w:tmpl w:val="7646B8CE"/>
    <w:lvl w:ilvl="0" w:tplc="4B009532">
      <w:start w:val="1"/>
      <w:numFmt w:val="bullet"/>
      <w:lvlText w:val=""/>
      <w:lvlJc w:val="left"/>
      <w:pPr>
        <w:ind w:left="360" w:hanging="360"/>
      </w:pPr>
      <w:rPr>
        <w:rFonts w:ascii="Symbol" w:hAnsi="Symbol" w:hint="default"/>
      </w:rPr>
    </w:lvl>
    <w:lvl w:ilvl="1" w:tplc="2474E160">
      <w:start w:val="1"/>
      <w:numFmt w:val="bullet"/>
      <w:lvlText w:val="o"/>
      <w:lvlJc w:val="left"/>
      <w:pPr>
        <w:ind w:left="1080" w:hanging="360"/>
      </w:pPr>
      <w:rPr>
        <w:rFonts w:ascii="Courier New" w:hAnsi="Courier New" w:hint="default"/>
      </w:rPr>
    </w:lvl>
    <w:lvl w:ilvl="2" w:tplc="D10670E6">
      <w:start w:val="1"/>
      <w:numFmt w:val="bullet"/>
      <w:lvlText w:val=""/>
      <w:lvlJc w:val="left"/>
      <w:pPr>
        <w:ind w:left="1800" w:hanging="360"/>
      </w:pPr>
      <w:rPr>
        <w:rFonts w:ascii="Wingdings" w:hAnsi="Wingdings" w:hint="default"/>
      </w:rPr>
    </w:lvl>
    <w:lvl w:ilvl="3" w:tplc="8292BD0A">
      <w:start w:val="1"/>
      <w:numFmt w:val="bullet"/>
      <w:lvlText w:val=""/>
      <w:lvlJc w:val="left"/>
      <w:pPr>
        <w:ind w:left="2520" w:hanging="360"/>
      </w:pPr>
      <w:rPr>
        <w:rFonts w:ascii="Symbol" w:hAnsi="Symbol" w:hint="default"/>
      </w:rPr>
    </w:lvl>
    <w:lvl w:ilvl="4" w:tplc="AA1EE5E6">
      <w:start w:val="1"/>
      <w:numFmt w:val="bullet"/>
      <w:lvlText w:val="o"/>
      <w:lvlJc w:val="left"/>
      <w:pPr>
        <w:ind w:left="3240" w:hanging="360"/>
      </w:pPr>
      <w:rPr>
        <w:rFonts w:ascii="Courier New" w:hAnsi="Courier New" w:hint="default"/>
      </w:rPr>
    </w:lvl>
    <w:lvl w:ilvl="5" w:tplc="6DACDA04">
      <w:start w:val="1"/>
      <w:numFmt w:val="bullet"/>
      <w:lvlText w:val=""/>
      <w:lvlJc w:val="left"/>
      <w:pPr>
        <w:ind w:left="3960" w:hanging="360"/>
      </w:pPr>
      <w:rPr>
        <w:rFonts w:ascii="Wingdings" w:hAnsi="Wingdings" w:hint="default"/>
      </w:rPr>
    </w:lvl>
    <w:lvl w:ilvl="6" w:tplc="7E808F08">
      <w:start w:val="1"/>
      <w:numFmt w:val="bullet"/>
      <w:lvlText w:val=""/>
      <w:lvlJc w:val="left"/>
      <w:pPr>
        <w:ind w:left="4680" w:hanging="360"/>
      </w:pPr>
      <w:rPr>
        <w:rFonts w:ascii="Symbol" w:hAnsi="Symbol" w:hint="default"/>
      </w:rPr>
    </w:lvl>
    <w:lvl w:ilvl="7" w:tplc="8CCE31CA">
      <w:start w:val="1"/>
      <w:numFmt w:val="bullet"/>
      <w:lvlText w:val="o"/>
      <w:lvlJc w:val="left"/>
      <w:pPr>
        <w:ind w:left="5400" w:hanging="360"/>
      </w:pPr>
      <w:rPr>
        <w:rFonts w:ascii="Courier New" w:hAnsi="Courier New" w:hint="default"/>
      </w:rPr>
    </w:lvl>
    <w:lvl w:ilvl="8" w:tplc="58C4B462">
      <w:start w:val="1"/>
      <w:numFmt w:val="bullet"/>
      <w:lvlText w:val=""/>
      <w:lvlJc w:val="left"/>
      <w:pPr>
        <w:ind w:left="6120" w:hanging="360"/>
      </w:pPr>
      <w:rPr>
        <w:rFonts w:ascii="Wingdings" w:hAnsi="Wingdings" w:hint="default"/>
      </w:rPr>
    </w:lvl>
  </w:abstractNum>
  <w:abstractNum w:abstractNumId="51" w15:restartNumberingAfterBreak="0">
    <w:nsid w:val="72E30E9F"/>
    <w:multiLevelType w:val="hybridMultilevel"/>
    <w:tmpl w:val="F4BA0504"/>
    <w:lvl w:ilvl="0" w:tplc="E18EA63E">
      <w:start w:val="1"/>
      <w:numFmt w:val="bullet"/>
      <w:lvlText w:val="·"/>
      <w:lvlJc w:val="left"/>
      <w:pPr>
        <w:ind w:left="720" w:hanging="360"/>
      </w:pPr>
      <w:rPr>
        <w:rFonts w:ascii="Symbol" w:hAnsi="Symbol" w:hint="default"/>
      </w:rPr>
    </w:lvl>
    <w:lvl w:ilvl="1" w:tplc="27CAE372">
      <w:start w:val="1"/>
      <w:numFmt w:val="bullet"/>
      <w:lvlText w:val="o"/>
      <w:lvlJc w:val="left"/>
      <w:pPr>
        <w:ind w:left="1440" w:hanging="360"/>
      </w:pPr>
      <w:rPr>
        <w:rFonts w:ascii="Courier New" w:hAnsi="Courier New" w:hint="default"/>
      </w:rPr>
    </w:lvl>
    <w:lvl w:ilvl="2" w:tplc="0BEEEAAC">
      <w:start w:val="1"/>
      <w:numFmt w:val="bullet"/>
      <w:lvlText w:val=""/>
      <w:lvlJc w:val="left"/>
      <w:pPr>
        <w:ind w:left="2160" w:hanging="360"/>
      </w:pPr>
      <w:rPr>
        <w:rFonts w:ascii="Wingdings" w:hAnsi="Wingdings" w:hint="default"/>
      </w:rPr>
    </w:lvl>
    <w:lvl w:ilvl="3" w:tplc="6CB0F9FA">
      <w:start w:val="1"/>
      <w:numFmt w:val="bullet"/>
      <w:lvlText w:val=""/>
      <w:lvlJc w:val="left"/>
      <w:pPr>
        <w:ind w:left="2880" w:hanging="360"/>
      </w:pPr>
      <w:rPr>
        <w:rFonts w:ascii="Symbol" w:hAnsi="Symbol" w:hint="default"/>
      </w:rPr>
    </w:lvl>
    <w:lvl w:ilvl="4" w:tplc="9F88A726">
      <w:start w:val="1"/>
      <w:numFmt w:val="bullet"/>
      <w:lvlText w:val="o"/>
      <w:lvlJc w:val="left"/>
      <w:pPr>
        <w:ind w:left="3600" w:hanging="360"/>
      </w:pPr>
      <w:rPr>
        <w:rFonts w:ascii="Courier New" w:hAnsi="Courier New" w:hint="default"/>
      </w:rPr>
    </w:lvl>
    <w:lvl w:ilvl="5" w:tplc="030AD296">
      <w:start w:val="1"/>
      <w:numFmt w:val="bullet"/>
      <w:lvlText w:val=""/>
      <w:lvlJc w:val="left"/>
      <w:pPr>
        <w:ind w:left="4320" w:hanging="360"/>
      </w:pPr>
      <w:rPr>
        <w:rFonts w:ascii="Wingdings" w:hAnsi="Wingdings" w:hint="default"/>
      </w:rPr>
    </w:lvl>
    <w:lvl w:ilvl="6" w:tplc="3F483398">
      <w:start w:val="1"/>
      <w:numFmt w:val="bullet"/>
      <w:lvlText w:val=""/>
      <w:lvlJc w:val="left"/>
      <w:pPr>
        <w:ind w:left="5040" w:hanging="360"/>
      </w:pPr>
      <w:rPr>
        <w:rFonts w:ascii="Symbol" w:hAnsi="Symbol" w:hint="default"/>
      </w:rPr>
    </w:lvl>
    <w:lvl w:ilvl="7" w:tplc="9962CF68">
      <w:start w:val="1"/>
      <w:numFmt w:val="bullet"/>
      <w:lvlText w:val="o"/>
      <w:lvlJc w:val="left"/>
      <w:pPr>
        <w:ind w:left="5760" w:hanging="360"/>
      </w:pPr>
      <w:rPr>
        <w:rFonts w:ascii="Courier New" w:hAnsi="Courier New" w:hint="default"/>
      </w:rPr>
    </w:lvl>
    <w:lvl w:ilvl="8" w:tplc="45C4EB80">
      <w:start w:val="1"/>
      <w:numFmt w:val="bullet"/>
      <w:lvlText w:val=""/>
      <w:lvlJc w:val="left"/>
      <w:pPr>
        <w:ind w:left="6480" w:hanging="360"/>
      </w:pPr>
      <w:rPr>
        <w:rFonts w:ascii="Wingdings" w:hAnsi="Wingdings" w:hint="default"/>
      </w:rPr>
    </w:lvl>
  </w:abstractNum>
  <w:abstractNum w:abstractNumId="52" w15:restartNumberingAfterBreak="0">
    <w:nsid w:val="7CEA7755"/>
    <w:multiLevelType w:val="hybridMultilevel"/>
    <w:tmpl w:val="1F043234"/>
    <w:lvl w:ilvl="0" w:tplc="6A9EC930">
      <w:start w:val="1"/>
      <w:numFmt w:val="bullet"/>
      <w:lvlText w:val=""/>
      <w:lvlJc w:val="left"/>
      <w:pPr>
        <w:ind w:left="720" w:hanging="360"/>
      </w:pPr>
      <w:rPr>
        <w:rFonts w:ascii="Symbol" w:hAnsi="Symbol" w:hint="default"/>
      </w:rPr>
    </w:lvl>
    <w:lvl w:ilvl="1" w:tplc="C2082552">
      <w:start w:val="1"/>
      <w:numFmt w:val="bullet"/>
      <w:lvlText w:val="o"/>
      <w:lvlJc w:val="left"/>
      <w:pPr>
        <w:ind w:left="1440" w:hanging="360"/>
      </w:pPr>
      <w:rPr>
        <w:rFonts w:ascii="Courier New" w:hAnsi="Courier New" w:hint="default"/>
      </w:rPr>
    </w:lvl>
    <w:lvl w:ilvl="2" w:tplc="1B6A36DA">
      <w:start w:val="1"/>
      <w:numFmt w:val="bullet"/>
      <w:lvlText w:val=""/>
      <w:lvlJc w:val="left"/>
      <w:pPr>
        <w:ind w:left="2160" w:hanging="360"/>
      </w:pPr>
      <w:rPr>
        <w:rFonts w:ascii="Wingdings" w:hAnsi="Wingdings" w:hint="default"/>
      </w:rPr>
    </w:lvl>
    <w:lvl w:ilvl="3" w:tplc="CB10CEF8">
      <w:start w:val="1"/>
      <w:numFmt w:val="bullet"/>
      <w:lvlText w:val=""/>
      <w:lvlJc w:val="left"/>
      <w:pPr>
        <w:ind w:left="2880" w:hanging="360"/>
      </w:pPr>
      <w:rPr>
        <w:rFonts w:ascii="Symbol" w:hAnsi="Symbol" w:hint="default"/>
      </w:rPr>
    </w:lvl>
    <w:lvl w:ilvl="4" w:tplc="C03E8B30">
      <w:start w:val="1"/>
      <w:numFmt w:val="bullet"/>
      <w:lvlText w:val="o"/>
      <w:lvlJc w:val="left"/>
      <w:pPr>
        <w:ind w:left="3600" w:hanging="360"/>
      </w:pPr>
      <w:rPr>
        <w:rFonts w:ascii="Courier New" w:hAnsi="Courier New" w:hint="default"/>
      </w:rPr>
    </w:lvl>
    <w:lvl w:ilvl="5" w:tplc="279C180E">
      <w:start w:val="1"/>
      <w:numFmt w:val="bullet"/>
      <w:lvlText w:val=""/>
      <w:lvlJc w:val="left"/>
      <w:pPr>
        <w:ind w:left="4320" w:hanging="360"/>
      </w:pPr>
      <w:rPr>
        <w:rFonts w:ascii="Wingdings" w:hAnsi="Wingdings" w:hint="default"/>
      </w:rPr>
    </w:lvl>
    <w:lvl w:ilvl="6" w:tplc="48ECFE54">
      <w:start w:val="1"/>
      <w:numFmt w:val="bullet"/>
      <w:lvlText w:val=""/>
      <w:lvlJc w:val="left"/>
      <w:pPr>
        <w:ind w:left="5040" w:hanging="360"/>
      </w:pPr>
      <w:rPr>
        <w:rFonts w:ascii="Symbol" w:hAnsi="Symbol" w:hint="default"/>
      </w:rPr>
    </w:lvl>
    <w:lvl w:ilvl="7" w:tplc="799A76AA">
      <w:start w:val="1"/>
      <w:numFmt w:val="bullet"/>
      <w:lvlText w:val="o"/>
      <w:lvlJc w:val="left"/>
      <w:pPr>
        <w:ind w:left="5760" w:hanging="360"/>
      </w:pPr>
      <w:rPr>
        <w:rFonts w:ascii="Courier New" w:hAnsi="Courier New" w:hint="default"/>
      </w:rPr>
    </w:lvl>
    <w:lvl w:ilvl="8" w:tplc="CA98A348">
      <w:start w:val="1"/>
      <w:numFmt w:val="bullet"/>
      <w:lvlText w:val=""/>
      <w:lvlJc w:val="left"/>
      <w:pPr>
        <w:ind w:left="6480" w:hanging="360"/>
      </w:pPr>
      <w:rPr>
        <w:rFonts w:ascii="Wingdings" w:hAnsi="Wingdings" w:hint="default"/>
      </w:rPr>
    </w:lvl>
  </w:abstractNum>
  <w:num w:numId="1" w16cid:durableId="24520983">
    <w:abstractNumId w:val="21"/>
  </w:num>
  <w:num w:numId="2" w16cid:durableId="1342201519">
    <w:abstractNumId w:val="45"/>
  </w:num>
  <w:num w:numId="3" w16cid:durableId="386495078">
    <w:abstractNumId w:val="42"/>
  </w:num>
  <w:num w:numId="4" w16cid:durableId="1872106658">
    <w:abstractNumId w:val="26"/>
  </w:num>
  <w:num w:numId="5" w16cid:durableId="613757050">
    <w:abstractNumId w:val="38"/>
  </w:num>
  <w:num w:numId="6" w16cid:durableId="1692296232">
    <w:abstractNumId w:val="52"/>
  </w:num>
  <w:num w:numId="7" w16cid:durableId="104812266">
    <w:abstractNumId w:val="50"/>
  </w:num>
  <w:num w:numId="8" w16cid:durableId="1946886552">
    <w:abstractNumId w:val="5"/>
  </w:num>
  <w:num w:numId="9" w16cid:durableId="1048720357">
    <w:abstractNumId w:val="51"/>
  </w:num>
  <w:num w:numId="10" w16cid:durableId="888616016">
    <w:abstractNumId w:val="46"/>
  </w:num>
  <w:num w:numId="11" w16cid:durableId="1552380374">
    <w:abstractNumId w:val="33"/>
  </w:num>
  <w:num w:numId="12" w16cid:durableId="1537162621">
    <w:abstractNumId w:val="25"/>
  </w:num>
  <w:num w:numId="13" w16cid:durableId="1978951656">
    <w:abstractNumId w:val="2"/>
  </w:num>
  <w:num w:numId="14" w16cid:durableId="1009213494">
    <w:abstractNumId w:val="44"/>
  </w:num>
  <w:num w:numId="15" w16cid:durableId="174464242">
    <w:abstractNumId w:val="48"/>
  </w:num>
  <w:num w:numId="16" w16cid:durableId="573781753">
    <w:abstractNumId w:val="34"/>
  </w:num>
  <w:num w:numId="17" w16cid:durableId="795564761">
    <w:abstractNumId w:val="3"/>
  </w:num>
  <w:num w:numId="18" w16cid:durableId="577832831">
    <w:abstractNumId w:val="36"/>
  </w:num>
  <w:num w:numId="19" w16cid:durableId="1273174192">
    <w:abstractNumId w:val="29"/>
  </w:num>
  <w:num w:numId="20" w16cid:durableId="819033940">
    <w:abstractNumId w:val="12"/>
  </w:num>
  <w:num w:numId="21" w16cid:durableId="1767581699">
    <w:abstractNumId w:val="18"/>
  </w:num>
  <w:num w:numId="22" w16cid:durableId="1752770186">
    <w:abstractNumId w:val="49"/>
  </w:num>
  <w:num w:numId="23" w16cid:durableId="1924140920">
    <w:abstractNumId w:val="30"/>
  </w:num>
  <w:num w:numId="24" w16cid:durableId="1149706336">
    <w:abstractNumId w:val="35"/>
  </w:num>
  <w:num w:numId="25" w16cid:durableId="720832272">
    <w:abstractNumId w:val="43"/>
  </w:num>
  <w:num w:numId="26" w16cid:durableId="772475488">
    <w:abstractNumId w:val="9"/>
  </w:num>
  <w:num w:numId="27" w16cid:durableId="171847865">
    <w:abstractNumId w:val="39"/>
  </w:num>
  <w:num w:numId="28" w16cid:durableId="841815577">
    <w:abstractNumId w:val="8"/>
  </w:num>
  <w:num w:numId="29" w16cid:durableId="958217200">
    <w:abstractNumId w:val="20"/>
  </w:num>
  <w:num w:numId="30" w16cid:durableId="1140269465">
    <w:abstractNumId w:val="40"/>
  </w:num>
  <w:num w:numId="31" w16cid:durableId="493685075">
    <w:abstractNumId w:val="32"/>
  </w:num>
  <w:num w:numId="32" w16cid:durableId="1112241711">
    <w:abstractNumId w:val="31"/>
  </w:num>
  <w:num w:numId="33" w16cid:durableId="1485774609">
    <w:abstractNumId w:val="6"/>
  </w:num>
  <w:num w:numId="34" w16cid:durableId="733044522">
    <w:abstractNumId w:val="41"/>
  </w:num>
  <w:num w:numId="35" w16cid:durableId="1155610179">
    <w:abstractNumId w:val="24"/>
  </w:num>
  <w:num w:numId="36" w16cid:durableId="1933779950">
    <w:abstractNumId w:val="17"/>
  </w:num>
  <w:num w:numId="37" w16cid:durableId="1950968928">
    <w:abstractNumId w:val="19"/>
  </w:num>
  <w:num w:numId="38" w16cid:durableId="562178982">
    <w:abstractNumId w:val="15"/>
  </w:num>
  <w:num w:numId="39" w16cid:durableId="652757256">
    <w:abstractNumId w:val="1"/>
  </w:num>
  <w:num w:numId="40" w16cid:durableId="964502975">
    <w:abstractNumId w:val="47"/>
  </w:num>
  <w:num w:numId="41" w16cid:durableId="528300479">
    <w:abstractNumId w:val="10"/>
  </w:num>
  <w:num w:numId="42" w16cid:durableId="1621306065">
    <w:abstractNumId w:val="22"/>
  </w:num>
  <w:num w:numId="43" w16cid:durableId="1459714145">
    <w:abstractNumId w:val="14"/>
  </w:num>
  <w:num w:numId="44" w16cid:durableId="2088265845">
    <w:abstractNumId w:val="16"/>
  </w:num>
  <w:num w:numId="45" w16cid:durableId="1848788379">
    <w:abstractNumId w:val="13"/>
  </w:num>
  <w:num w:numId="46" w16cid:durableId="751392513">
    <w:abstractNumId w:val="27"/>
  </w:num>
  <w:num w:numId="47" w16cid:durableId="1719159058">
    <w:abstractNumId w:val="4"/>
  </w:num>
  <w:num w:numId="48" w16cid:durableId="1834491511">
    <w:abstractNumId w:val="23"/>
  </w:num>
  <w:num w:numId="49" w16cid:durableId="1349872430">
    <w:abstractNumId w:val="37"/>
  </w:num>
  <w:num w:numId="50" w16cid:durableId="2108647956">
    <w:abstractNumId w:val="0"/>
  </w:num>
  <w:num w:numId="51" w16cid:durableId="1805738240">
    <w:abstractNumId w:val="7"/>
  </w:num>
  <w:num w:numId="52" w16cid:durableId="881670427">
    <w:abstractNumId w:val="28"/>
  </w:num>
  <w:num w:numId="53" w16cid:durableId="160584580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2A"/>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274CA"/>
    <w:rsid w:val="0003060D"/>
    <w:rsid w:val="000309F5"/>
    <w:rsid w:val="00030C87"/>
    <w:rsid w:val="00033F7D"/>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47EDF"/>
    <w:rsid w:val="000510BB"/>
    <w:rsid w:val="00051336"/>
    <w:rsid w:val="000555A0"/>
    <w:rsid w:val="00055C65"/>
    <w:rsid w:val="00056533"/>
    <w:rsid w:val="000567E2"/>
    <w:rsid w:val="0006042F"/>
    <w:rsid w:val="000606F6"/>
    <w:rsid w:val="000624B2"/>
    <w:rsid w:val="000635D5"/>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8DF"/>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147E"/>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0A7"/>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5FD4"/>
    <w:rsid w:val="00186497"/>
    <w:rsid w:val="00191960"/>
    <w:rsid w:val="00191CCB"/>
    <w:rsid w:val="001920EE"/>
    <w:rsid w:val="00193E92"/>
    <w:rsid w:val="00194662"/>
    <w:rsid w:val="001961A8"/>
    <w:rsid w:val="00196AEB"/>
    <w:rsid w:val="00196DDE"/>
    <w:rsid w:val="0019777A"/>
    <w:rsid w:val="001977AF"/>
    <w:rsid w:val="001A0135"/>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2587"/>
    <w:rsid w:val="001D4A52"/>
    <w:rsid w:val="001D55B6"/>
    <w:rsid w:val="001D5987"/>
    <w:rsid w:val="001D609E"/>
    <w:rsid w:val="001D6AFF"/>
    <w:rsid w:val="001D6EFA"/>
    <w:rsid w:val="001D7FF3"/>
    <w:rsid w:val="001E1528"/>
    <w:rsid w:val="001E1D88"/>
    <w:rsid w:val="001E227A"/>
    <w:rsid w:val="001E4E61"/>
    <w:rsid w:val="001E59AD"/>
    <w:rsid w:val="001E5AF6"/>
    <w:rsid w:val="001E5BB1"/>
    <w:rsid w:val="001E6910"/>
    <w:rsid w:val="001E79D4"/>
    <w:rsid w:val="001F084F"/>
    <w:rsid w:val="001F0EC8"/>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4751F"/>
    <w:rsid w:val="00251899"/>
    <w:rsid w:val="00253BCA"/>
    <w:rsid w:val="002546E8"/>
    <w:rsid w:val="00255903"/>
    <w:rsid w:val="00257790"/>
    <w:rsid w:val="00261B84"/>
    <w:rsid w:val="002636F6"/>
    <w:rsid w:val="00264827"/>
    <w:rsid w:val="00265515"/>
    <w:rsid w:val="00266795"/>
    <w:rsid w:val="0026779E"/>
    <w:rsid w:val="0026EA32"/>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0235"/>
    <w:rsid w:val="002D1E35"/>
    <w:rsid w:val="002D349C"/>
    <w:rsid w:val="002D3A21"/>
    <w:rsid w:val="002D3B34"/>
    <w:rsid w:val="002D4754"/>
    <w:rsid w:val="002D700C"/>
    <w:rsid w:val="002D768D"/>
    <w:rsid w:val="002E1E2A"/>
    <w:rsid w:val="002E2188"/>
    <w:rsid w:val="002E25EC"/>
    <w:rsid w:val="002E324D"/>
    <w:rsid w:val="002E3CAD"/>
    <w:rsid w:val="002E404D"/>
    <w:rsid w:val="002E5390"/>
    <w:rsid w:val="002E5B12"/>
    <w:rsid w:val="002E5B64"/>
    <w:rsid w:val="002E6879"/>
    <w:rsid w:val="002E6B97"/>
    <w:rsid w:val="002F04B7"/>
    <w:rsid w:val="002F0650"/>
    <w:rsid w:val="002F0D3C"/>
    <w:rsid w:val="002F166B"/>
    <w:rsid w:val="002F2CF8"/>
    <w:rsid w:val="002F4136"/>
    <w:rsid w:val="002F6255"/>
    <w:rsid w:val="002F7E63"/>
    <w:rsid w:val="003001A4"/>
    <w:rsid w:val="0030038C"/>
    <w:rsid w:val="00303D78"/>
    <w:rsid w:val="00306711"/>
    <w:rsid w:val="00306AD2"/>
    <w:rsid w:val="00310EF5"/>
    <w:rsid w:val="003129E4"/>
    <w:rsid w:val="00313692"/>
    <w:rsid w:val="00314964"/>
    <w:rsid w:val="00315271"/>
    <w:rsid w:val="00317359"/>
    <w:rsid w:val="0031743A"/>
    <w:rsid w:val="0032130A"/>
    <w:rsid w:val="00321E87"/>
    <w:rsid w:val="00322E1A"/>
    <w:rsid w:val="003238DB"/>
    <w:rsid w:val="003245B3"/>
    <w:rsid w:val="003251F2"/>
    <w:rsid w:val="00326609"/>
    <w:rsid w:val="00326785"/>
    <w:rsid w:val="00330B5C"/>
    <w:rsid w:val="00330BD2"/>
    <w:rsid w:val="00330E6C"/>
    <w:rsid w:val="00330F8D"/>
    <w:rsid w:val="003326B4"/>
    <w:rsid w:val="00333C39"/>
    <w:rsid w:val="0033414D"/>
    <w:rsid w:val="00334680"/>
    <w:rsid w:val="003349B2"/>
    <w:rsid w:val="00334D69"/>
    <w:rsid w:val="00340AA1"/>
    <w:rsid w:val="003436AA"/>
    <w:rsid w:val="00343EB5"/>
    <w:rsid w:val="0034785B"/>
    <w:rsid w:val="00350000"/>
    <w:rsid w:val="003507D8"/>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759"/>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4C7"/>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C7843"/>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11A1"/>
    <w:rsid w:val="003F267E"/>
    <w:rsid w:val="003F2E2E"/>
    <w:rsid w:val="003F30C3"/>
    <w:rsid w:val="003F31D0"/>
    <w:rsid w:val="003F5934"/>
    <w:rsid w:val="003F5C52"/>
    <w:rsid w:val="003F60CE"/>
    <w:rsid w:val="003F728D"/>
    <w:rsid w:val="003F79A4"/>
    <w:rsid w:val="00400640"/>
    <w:rsid w:val="004010C8"/>
    <w:rsid w:val="0040219F"/>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943"/>
    <w:rsid w:val="00487DFC"/>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18FB"/>
    <w:rsid w:val="00511AA5"/>
    <w:rsid w:val="00512125"/>
    <w:rsid w:val="00512ED4"/>
    <w:rsid w:val="005138C6"/>
    <w:rsid w:val="00513915"/>
    <w:rsid w:val="00515448"/>
    <w:rsid w:val="00516B68"/>
    <w:rsid w:val="00517BCF"/>
    <w:rsid w:val="00522DC2"/>
    <w:rsid w:val="00525284"/>
    <w:rsid w:val="005267A5"/>
    <w:rsid w:val="00527A84"/>
    <w:rsid w:val="0053432F"/>
    <w:rsid w:val="00535399"/>
    <w:rsid w:val="00535B14"/>
    <w:rsid w:val="00537C1D"/>
    <w:rsid w:val="00540DFC"/>
    <w:rsid w:val="00544074"/>
    <w:rsid w:val="00544310"/>
    <w:rsid w:val="00544F9E"/>
    <w:rsid w:val="0055140F"/>
    <w:rsid w:val="00551A23"/>
    <w:rsid w:val="005564EF"/>
    <w:rsid w:val="0055675B"/>
    <w:rsid w:val="00556ECE"/>
    <w:rsid w:val="00557FBC"/>
    <w:rsid w:val="0056073E"/>
    <w:rsid w:val="00560CCA"/>
    <w:rsid w:val="005621A9"/>
    <w:rsid w:val="00562D6D"/>
    <w:rsid w:val="00563A69"/>
    <w:rsid w:val="005653CE"/>
    <w:rsid w:val="0056592E"/>
    <w:rsid w:val="00565FBD"/>
    <w:rsid w:val="00566EA3"/>
    <w:rsid w:val="00567E68"/>
    <w:rsid w:val="00570380"/>
    <w:rsid w:val="00570D08"/>
    <w:rsid w:val="00571CA2"/>
    <w:rsid w:val="005724BD"/>
    <w:rsid w:val="00574008"/>
    <w:rsid w:val="005740A3"/>
    <w:rsid w:val="00575C85"/>
    <w:rsid w:val="00580AC8"/>
    <w:rsid w:val="0058250E"/>
    <w:rsid w:val="00583213"/>
    <w:rsid w:val="00583FC6"/>
    <w:rsid w:val="00585773"/>
    <w:rsid w:val="00586921"/>
    <w:rsid w:val="00587F39"/>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B777C"/>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E787D"/>
    <w:rsid w:val="005F251C"/>
    <w:rsid w:val="005F292F"/>
    <w:rsid w:val="005F3DD7"/>
    <w:rsid w:val="005F3E9D"/>
    <w:rsid w:val="005F6DDE"/>
    <w:rsid w:val="00600293"/>
    <w:rsid w:val="00600413"/>
    <w:rsid w:val="006006D4"/>
    <w:rsid w:val="006027E2"/>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2C5"/>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C08"/>
    <w:rsid w:val="006E4D56"/>
    <w:rsid w:val="006E5714"/>
    <w:rsid w:val="006E6EA7"/>
    <w:rsid w:val="006E770D"/>
    <w:rsid w:val="006E7D90"/>
    <w:rsid w:val="006F0B36"/>
    <w:rsid w:val="006F4770"/>
    <w:rsid w:val="00700030"/>
    <w:rsid w:val="007013AF"/>
    <w:rsid w:val="00705091"/>
    <w:rsid w:val="00706B0C"/>
    <w:rsid w:val="00706DE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2CF44"/>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B6C"/>
    <w:rsid w:val="00752A20"/>
    <w:rsid w:val="00752A2F"/>
    <w:rsid w:val="00753027"/>
    <w:rsid w:val="007537F5"/>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9B"/>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9B4"/>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467A"/>
    <w:rsid w:val="0081596D"/>
    <w:rsid w:val="00815FD4"/>
    <w:rsid w:val="008195FD"/>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0E06"/>
    <w:rsid w:val="00862A08"/>
    <w:rsid w:val="0086446B"/>
    <w:rsid w:val="00865449"/>
    <w:rsid w:val="00866402"/>
    <w:rsid w:val="0086646A"/>
    <w:rsid w:val="00867141"/>
    <w:rsid w:val="0086719D"/>
    <w:rsid w:val="008674AC"/>
    <w:rsid w:val="0087014D"/>
    <w:rsid w:val="008702F8"/>
    <w:rsid w:val="008705D6"/>
    <w:rsid w:val="00870729"/>
    <w:rsid w:val="00870CD0"/>
    <w:rsid w:val="0087258D"/>
    <w:rsid w:val="00872F53"/>
    <w:rsid w:val="00873307"/>
    <w:rsid w:val="00873E0E"/>
    <w:rsid w:val="0087447C"/>
    <w:rsid w:val="00877C91"/>
    <w:rsid w:val="008800F3"/>
    <w:rsid w:val="008816E4"/>
    <w:rsid w:val="0088180D"/>
    <w:rsid w:val="00883F81"/>
    <w:rsid w:val="0088440A"/>
    <w:rsid w:val="00890B05"/>
    <w:rsid w:val="0089113B"/>
    <w:rsid w:val="00892056"/>
    <w:rsid w:val="00894151"/>
    <w:rsid w:val="00894E04"/>
    <w:rsid w:val="0089581D"/>
    <w:rsid w:val="00897A62"/>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3E9"/>
    <w:rsid w:val="008D64B0"/>
    <w:rsid w:val="008D7B70"/>
    <w:rsid w:val="008E0193"/>
    <w:rsid w:val="008E247A"/>
    <w:rsid w:val="008E2B38"/>
    <w:rsid w:val="008E334E"/>
    <w:rsid w:val="008E3B35"/>
    <w:rsid w:val="008E3CAA"/>
    <w:rsid w:val="008E4263"/>
    <w:rsid w:val="008E451A"/>
    <w:rsid w:val="008E4A9F"/>
    <w:rsid w:val="008E5549"/>
    <w:rsid w:val="008E5BE6"/>
    <w:rsid w:val="008E673A"/>
    <w:rsid w:val="008E6D6D"/>
    <w:rsid w:val="008E7B04"/>
    <w:rsid w:val="008F247D"/>
    <w:rsid w:val="008F258E"/>
    <w:rsid w:val="008F2879"/>
    <w:rsid w:val="008F2D50"/>
    <w:rsid w:val="008F2FA9"/>
    <w:rsid w:val="008F301C"/>
    <w:rsid w:val="008F38E0"/>
    <w:rsid w:val="008F3A75"/>
    <w:rsid w:val="008F7925"/>
    <w:rsid w:val="009003CE"/>
    <w:rsid w:val="00900D57"/>
    <w:rsid w:val="00900D9F"/>
    <w:rsid w:val="00904D51"/>
    <w:rsid w:val="00905948"/>
    <w:rsid w:val="00905E36"/>
    <w:rsid w:val="00906D77"/>
    <w:rsid w:val="009112B9"/>
    <w:rsid w:val="00911CD5"/>
    <w:rsid w:val="00912426"/>
    <w:rsid w:val="00914B2C"/>
    <w:rsid w:val="00916653"/>
    <w:rsid w:val="00916B7E"/>
    <w:rsid w:val="009176B1"/>
    <w:rsid w:val="0091793F"/>
    <w:rsid w:val="00917B63"/>
    <w:rsid w:val="00917E94"/>
    <w:rsid w:val="0092001B"/>
    <w:rsid w:val="00920282"/>
    <w:rsid w:val="00920445"/>
    <w:rsid w:val="00921DCB"/>
    <w:rsid w:val="00922059"/>
    <w:rsid w:val="00922BA1"/>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14B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18DA"/>
    <w:rsid w:val="009A2882"/>
    <w:rsid w:val="009A4A9C"/>
    <w:rsid w:val="009A4F5C"/>
    <w:rsid w:val="009A5551"/>
    <w:rsid w:val="009A5FAB"/>
    <w:rsid w:val="009A9671"/>
    <w:rsid w:val="009B3E6F"/>
    <w:rsid w:val="009B4344"/>
    <w:rsid w:val="009B4985"/>
    <w:rsid w:val="009B702B"/>
    <w:rsid w:val="009B7508"/>
    <w:rsid w:val="009B7574"/>
    <w:rsid w:val="009B7C4F"/>
    <w:rsid w:val="009C0342"/>
    <w:rsid w:val="009C16B7"/>
    <w:rsid w:val="009C2278"/>
    <w:rsid w:val="009C4014"/>
    <w:rsid w:val="009C5567"/>
    <w:rsid w:val="009C711B"/>
    <w:rsid w:val="009C72C0"/>
    <w:rsid w:val="009D0D60"/>
    <w:rsid w:val="009D1421"/>
    <w:rsid w:val="009D1A1B"/>
    <w:rsid w:val="009D3506"/>
    <w:rsid w:val="009D5855"/>
    <w:rsid w:val="009D5B5A"/>
    <w:rsid w:val="009D6753"/>
    <w:rsid w:val="009D6921"/>
    <w:rsid w:val="009D7C3D"/>
    <w:rsid w:val="009E1147"/>
    <w:rsid w:val="009E1EE9"/>
    <w:rsid w:val="009E278E"/>
    <w:rsid w:val="009E34DC"/>
    <w:rsid w:val="009E44FB"/>
    <w:rsid w:val="009E5DCD"/>
    <w:rsid w:val="009F0D88"/>
    <w:rsid w:val="009F0EF7"/>
    <w:rsid w:val="009F1103"/>
    <w:rsid w:val="009F3A48"/>
    <w:rsid w:val="009F56DE"/>
    <w:rsid w:val="009F5952"/>
    <w:rsid w:val="009F5DD6"/>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7E6"/>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367DE"/>
    <w:rsid w:val="00A41109"/>
    <w:rsid w:val="00A460CB"/>
    <w:rsid w:val="00A463D8"/>
    <w:rsid w:val="00A47696"/>
    <w:rsid w:val="00A505FC"/>
    <w:rsid w:val="00A50774"/>
    <w:rsid w:val="00A542EE"/>
    <w:rsid w:val="00A547CF"/>
    <w:rsid w:val="00A57973"/>
    <w:rsid w:val="00A60E0B"/>
    <w:rsid w:val="00A61CB9"/>
    <w:rsid w:val="00A6540D"/>
    <w:rsid w:val="00A666B6"/>
    <w:rsid w:val="00A66BD1"/>
    <w:rsid w:val="00A70E09"/>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2AFA"/>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9A8"/>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3009C"/>
    <w:rsid w:val="00B3258C"/>
    <w:rsid w:val="00B32F87"/>
    <w:rsid w:val="00B332ED"/>
    <w:rsid w:val="00B33428"/>
    <w:rsid w:val="00B340EB"/>
    <w:rsid w:val="00B34C63"/>
    <w:rsid w:val="00B352B6"/>
    <w:rsid w:val="00B3551E"/>
    <w:rsid w:val="00B370BA"/>
    <w:rsid w:val="00B42F4D"/>
    <w:rsid w:val="00B43B3F"/>
    <w:rsid w:val="00B441C1"/>
    <w:rsid w:val="00B46687"/>
    <w:rsid w:val="00B47CCB"/>
    <w:rsid w:val="00B50959"/>
    <w:rsid w:val="00B5176C"/>
    <w:rsid w:val="00B5234B"/>
    <w:rsid w:val="00B529A2"/>
    <w:rsid w:val="00B530D7"/>
    <w:rsid w:val="00B54A39"/>
    <w:rsid w:val="00B559D4"/>
    <w:rsid w:val="00B5738D"/>
    <w:rsid w:val="00B57AA1"/>
    <w:rsid w:val="00B611CA"/>
    <w:rsid w:val="00B615BD"/>
    <w:rsid w:val="00B6583B"/>
    <w:rsid w:val="00B666E4"/>
    <w:rsid w:val="00B70316"/>
    <w:rsid w:val="00B72B1A"/>
    <w:rsid w:val="00B72CFC"/>
    <w:rsid w:val="00B7510C"/>
    <w:rsid w:val="00B75F54"/>
    <w:rsid w:val="00B76721"/>
    <w:rsid w:val="00B76BAB"/>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A7F"/>
    <w:rsid w:val="00BA5C49"/>
    <w:rsid w:val="00BA6250"/>
    <w:rsid w:val="00BB1893"/>
    <w:rsid w:val="00BB1FEF"/>
    <w:rsid w:val="00BB2368"/>
    <w:rsid w:val="00BB369A"/>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632E"/>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124C"/>
    <w:rsid w:val="00C4505C"/>
    <w:rsid w:val="00C50E27"/>
    <w:rsid w:val="00C51A46"/>
    <w:rsid w:val="00C53416"/>
    <w:rsid w:val="00C5369D"/>
    <w:rsid w:val="00C54B21"/>
    <w:rsid w:val="00C55C33"/>
    <w:rsid w:val="00C562AD"/>
    <w:rsid w:val="00C570D7"/>
    <w:rsid w:val="00C5788F"/>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2F4C"/>
    <w:rsid w:val="00C73B22"/>
    <w:rsid w:val="00C755C3"/>
    <w:rsid w:val="00C75B5A"/>
    <w:rsid w:val="00C75E58"/>
    <w:rsid w:val="00C778B6"/>
    <w:rsid w:val="00C8022D"/>
    <w:rsid w:val="00C82610"/>
    <w:rsid w:val="00C8273F"/>
    <w:rsid w:val="00C83B7E"/>
    <w:rsid w:val="00C83EDE"/>
    <w:rsid w:val="00C8446D"/>
    <w:rsid w:val="00C844C8"/>
    <w:rsid w:val="00C869E2"/>
    <w:rsid w:val="00C870BF"/>
    <w:rsid w:val="00C8723B"/>
    <w:rsid w:val="00C8AA2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CF7D27"/>
    <w:rsid w:val="00D01057"/>
    <w:rsid w:val="00D01338"/>
    <w:rsid w:val="00D02409"/>
    <w:rsid w:val="00D02F8E"/>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4F7C"/>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272"/>
    <w:rsid w:val="00D57A61"/>
    <w:rsid w:val="00D6119F"/>
    <w:rsid w:val="00D614D9"/>
    <w:rsid w:val="00D62DC7"/>
    <w:rsid w:val="00D66032"/>
    <w:rsid w:val="00D673EF"/>
    <w:rsid w:val="00D70413"/>
    <w:rsid w:val="00D71055"/>
    <w:rsid w:val="00D71EFE"/>
    <w:rsid w:val="00D732AB"/>
    <w:rsid w:val="00D748C2"/>
    <w:rsid w:val="00D75268"/>
    <w:rsid w:val="00D7530D"/>
    <w:rsid w:val="00D763C1"/>
    <w:rsid w:val="00D76C50"/>
    <w:rsid w:val="00D777D9"/>
    <w:rsid w:val="00D77A53"/>
    <w:rsid w:val="00D82881"/>
    <w:rsid w:val="00D84F2E"/>
    <w:rsid w:val="00D86082"/>
    <w:rsid w:val="00D86B2C"/>
    <w:rsid w:val="00D86B55"/>
    <w:rsid w:val="00D87076"/>
    <w:rsid w:val="00D907CA"/>
    <w:rsid w:val="00D91059"/>
    <w:rsid w:val="00D92D28"/>
    <w:rsid w:val="00D93BF9"/>
    <w:rsid w:val="00D9522E"/>
    <w:rsid w:val="00D96E4C"/>
    <w:rsid w:val="00D9706D"/>
    <w:rsid w:val="00DA1774"/>
    <w:rsid w:val="00DA2005"/>
    <w:rsid w:val="00DA3947"/>
    <w:rsid w:val="00DA4E5D"/>
    <w:rsid w:val="00DA5D36"/>
    <w:rsid w:val="00DA60B5"/>
    <w:rsid w:val="00DA7599"/>
    <w:rsid w:val="00DA75AC"/>
    <w:rsid w:val="00DAC2F7"/>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4D29"/>
    <w:rsid w:val="00DF569C"/>
    <w:rsid w:val="00DF61F0"/>
    <w:rsid w:val="00DF643E"/>
    <w:rsid w:val="00DF73DB"/>
    <w:rsid w:val="00DF7667"/>
    <w:rsid w:val="00E046BE"/>
    <w:rsid w:val="00E04F15"/>
    <w:rsid w:val="00E06F2E"/>
    <w:rsid w:val="00E0759D"/>
    <w:rsid w:val="00E145A1"/>
    <w:rsid w:val="00E1464F"/>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4009"/>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8F35A"/>
    <w:rsid w:val="00E91757"/>
    <w:rsid w:val="00E91B1E"/>
    <w:rsid w:val="00E92829"/>
    <w:rsid w:val="00E9293C"/>
    <w:rsid w:val="00E94BBE"/>
    <w:rsid w:val="00EA0E97"/>
    <w:rsid w:val="00EA1182"/>
    <w:rsid w:val="00EA33C1"/>
    <w:rsid w:val="00EA39E1"/>
    <w:rsid w:val="00EA3A46"/>
    <w:rsid w:val="00EA55C9"/>
    <w:rsid w:val="00EA7499"/>
    <w:rsid w:val="00EB0621"/>
    <w:rsid w:val="00EB41AA"/>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D75BC"/>
    <w:rsid w:val="00EE03DF"/>
    <w:rsid w:val="00EE0A9A"/>
    <w:rsid w:val="00EE412A"/>
    <w:rsid w:val="00EE49C2"/>
    <w:rsid w:val="00EE5FEB"/>
    <w:rsid w:val="00EE6A77"/>
    <w:rsid w:val="00EE75FE"/>
    <w:rsid w:val="00EE7E62"/>
    <w:rsid w:val="00EF3C97"/>
    <w:rsid w:val="00EF4CC2"/>
    <w:rsid w:val="00EF5305"/>
    <w:rsid w:val="00EF5B76"/>
    <w:rsid w:val="00EF5FA9"/>
    <w:rsid w:val="00EF68C5"/>
    <w:rsid w:val="00F00AF4"/>
    <w:rsid w:val="00F02293"/>
    <w:rsid w:val="00F0450F"/>
    <w:rsid w:val="00F054C3"/>
    <w:rsid w:val="00F06839"/>
    <w:rsid w:val="00F07361"/>
    <w:rsid w:val="00F07DC1"/>
    <w:rsid w:val="00F116E5"/>
    <w:rsid w:val="00F12615"/>
    <w:rsid w:val="00F14713"/>
    <w:rsid w:val="00F15257"/>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4ECD"/>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2F61"/>
    <w:rsid w:val="00FF384E"/>
    <w:rsid w:val="00FF517C"/>
    <w:rsid w:val="00FF5992"/>
    <w:rsid w:val="00FF6527"/>
    <w:rsid w:val="00FF6767"/>
    <w:rsid w:val="00FF6E0F"/>
    <w:rsid w:val="00FF7BC0"/>
    <w:rsid w:val="00FF7CA1"/>
    <w:rsid w:val="00FF7F1A"/>
    <w:rsid w:val="01000A80"/>
    <w:rsid w:val="01256B02"/>
    <w:rsid w:val="012C7811"/>
    <w:rsid w:val="0132C761"/>
    <w:rsid w:val="0137D8A3"/>
    <w:rsid w:val="013C60BB"/>
    <w:rsid w:val="015315E4"/>
    <w:rsid w:val="015477AD"/>
    <w:rsid w:val="015C75BA"/>
    <w:rsid w:val="0163B6CF"/>
    <w:rsid w:val="016C111F"/>
    <w:rsid w:val="0176D2D5"/>
    <w:rsid w:val="0179375E"/>
    <w:rsid w:val="017B3283"/>
    <w:rsid w:val="017F38F1"/>
    <w:rsid w:val="018DA8C5"/>
    <w:rsid w:val="0198EEEF"/>
    <w:rsid w:val="01A7B007"/>
    <w:rsid w:val="01B0784A"/>
    <w:rsid w:val="01B40501"/>
    <w:rsid w:val="01BBD0E2"/>
    <w:rsid w:val="01CE470A"/>
    <w:rsid w:val="01DCFFA7"/>
    <w:rsid w:val="01E275C7"/>
    <w:rsid w:val="01E895B7"/>
    <w:rsid w:val="01E90999"/>
    <w:rsid w:val="01EF2B75"/>
    <w:rsid w:val="01F488E9"/>
    <w:rsid w:val="02203B04"/>
    <w:rsid w:val="02293093"/>
    <w:rsid w:val="02408E7F"/>
    <w:rsid w:val="024FC680"/>
    <w:rsid w:val="02560EB1"/>
    <w:rsid w:val="025CFF7D"/>
    <w:rsid w:val="02640BDF"/>
    <w:rsid w:val="026C8260"/>
    <w:rsid w:val="029E7AFA"/>
    <w:rsid w:val="02AC33E5"/>
    <w:rsid w:val="02BA6F7B"/>
    <w:rsid w:val="02C25EA2"/>
    <w:rsid w:val="02C84872"/>
    <w:rsid w:val="02D5BDE8"/>
    <w:rsid w:val="02D9A149"/>
    <w:rsid w:val="02E2C071"/>
    <w:rsid w:val="02E3F773"/>
    <w:rsid w:val="02F9CF10"/>
    <w:rsid w:val="0306A4FB"/>
    <w:rsid w:val="03090314"/>
    <w:rsid w:val="0313FD6F"/>
    <w:rsid w:val="032255B1"/>
    <w:rsid w:val="0334497F"/>
    <w:rsid w:val="034BCBE4"/>
    <w:rsid w:val="03634CFA"/>
    <w:rsid w:val="036B6DCB"/>
    <w:rsid w:val="036C91A3"/>
    <w:rsid w:val="0371D8ED"/>
    <w:rsid w:val="037DCB56"/>
    <w:rsid w:val="03C3BDF2"/>
    <w:rsid w:val="03D56D1D"/>
    <w:rsid w:val="03E357E2"/>
    <w:rsid w:val="03F3C617"/>
    <w:rsid w:val="040D4D0A"/>
    <w:rsid w:val="042AFB40"/>
    <w:rsid w:val="0432BAB8"/>
    <w:rsid w:val="044A1CBD"/>
    <w:rsid w:val="044BD173"/>
    <w:rsid w:val="04547EA2"/>
    <w:rsid w:val="046E4262"/>
    <w:rsid w:val="047694D5"/>
    <w:rsid w:val="047A6308"/>
    <w:rsid w:val="047FE88D"/>
    <w:rsid w:val="04A60F60"/>
    <w:rsid w:val="04A7D41F"/>
    <w:rsid w:val="04C1EB33"/>
    <w:rsid w:val="04C9888C"/>
    <w:rsid w:val="04DFDDE6"/>
    <w:rsid w:val="0502C7B3"/>
    <w:rsid w:val="051F3CEE"/>
    <w:rsid w:val="0528C854"/>
    <w:rsid w:val="054C6D8C"/>
    <w:rsid w:val="054F9909"/>
    <w:rsid w:val="05736DA5"/>
    <w:rsid w:val="057E6A56"/>
    <w:rsid w:val="0583D920"/>
    <w:rsid w:val="05875A92"/>
    <w:rsid w:val="05993FF3"/>
    <w:rsid w:val="05B23F7D"/>
    <w:rsid w:val="05B3EF4B"/>
    <w:rsid w:val="05DB0EBE"/>
    <w:rsid w:val="05E07D64"/>
    <w:rsid w:val="05EC5167"/>
    <w:rsid w:val="05F4D8B0"/>
    <w:rsid w:val="05F8A9DA"/>
    <w:rsid w:val="06148F00"/>
    <w:rsid w:val="06166BDD"/>
    <w:rsid w:val="06176ED8"/>
    <w:rsid w:val="0618FDA6"/>
    <w:rsid w:val="06236A01"/>
    <w:rsid w:val="06318A6C"/>
    <w:rsid w:val="06341142"/>
    <w:rsid w:val="063E45BD"/>
    <w:rsid w:val="06493AE7"/>
    <w:rsid w:val="064A8B4B"/>
    <w:rsid w:val="064C3090"/>
    <w:rsid w:val="064CA881"/>
    <w:rsid w:val="0665C2DD"/>
    <w:rsid w:val="066DAADA"/>
    <w:rsid w:val="0672A3AF"/>
    <w:rsid w:val="068CCF3A"/>
    <w:rsid w:val="06A64E87"/>
    <w:rsid w:val="06A979AF"/>
    <w:rsid w:val="06B9DFA5"/>
    <w:rsid w:val="06C877E1"/>
    <w:rsid w:val="06E8AEC6"/>
    <w:rsid w:val="06E91181"/>
    <w:rsid w:val="06EC269A"/>
    <w:rsid w:val="06F7D285"/>
    <w:rsid w:val="07090F16"/>
    <w:rsid w:val="07116554"/>
    <w:rsid w:val="0716D951"/>
    <w:rsid w:val="071FA981"/>
    <w:rsid w:val="07360046"/>
    <w:rsid w:val="074B1F64"/>
    <w:rsid w:val="074EF1D6"/>
    <w:rsid w:val="0754B31A"/>
    <w:rsid w:val="07593AE2"/>
    <w:rsid w:val="075AEF44"/>
    <w:rsid w:val="075CAC6C"/>
    <w:rsid w:val="0763A447"/>
    <w:rsid w:val="07837235"/>
    <w:rsid w:val="0787C0A7"/>
    <w:rsid w:val="07900BDD"/>
    <w:rsid w:val="079511C8"/>
    <w:rsid w:val="07B1C67E"/>
    <w:rsid w:val="07C3C1FA"/>
    <w:rsid w:val="07CA1393"/>
    <w:rsid w:val="07CFA475"/>
    <w:rsid w:val="07DFE206"/>
    <w:rsid w:val="07F3FF72"/>
    <w:rsid w:val="07FA9DDD"/>
    <w:rsid w:val="08089672"/>
    <w:rsid w:val="082BA9CA"/>
    <w:rsid w:val="0844EE6C"/>
    <w:rsid w:val="08469B69"/>
    <w:rsid w:val="08579A8D"/>
    <w:rsid w:val="0873E467"/>
    <w:rsid w:val="08759CBC"/>
    <w:rsid w:val="08802E0E"/>
    <w:rsid w:val="08856035"/>
    <w:rsid w:val="0888B50D"/>
    <w:rsid w:val="089192F8"/>
    <w:rsid w:val="08947367"/>
    <w:rsid w:val="08987217"/>
    <w:rsid w:val="089CB58D"/>
    <w:rsid w:val="08B51C75"/>
    <w:rsid w:val="08D34D63"/>
    <w:rsid w:val="0901E510"/>
    <w:rsid w:val="09196B71"/>
    <w:rsid w:val="091D69CF"/>
    <w:rsid w:val="091F4296"/>
    <w:rsid w:val="0926CEB3"/>
    <w:rsid w:val="09304A9C"/>
    <w:rsid w:val="0940D737"/>
    <w:rsid w:val="094D7562"/>
    <w:rsid w:val="094DA79C"/>
    <w:rsid w:val="0950A9D1"/>
    <w:rsid w:val="095A4B2B"/>
    <w:rsid w:val="095C0375"/>
    <w:rsid w:val="0967FC90"/>
    <w:rsid w:val="096D5087"/>
    <w:rsid w:val="0972B305"/>
    <w:rsid w:val="09781568"/>
    <w:rsid w:val="099E132A"/>
    <w:rsid w:val="09B1B137"/>
    <w:rsid w:val="09CB33E6"/>
    <w:rsid w:val="09E26BCA"/>
    <w:rsid w:val="09EBAA1E"/>
    <w:rsid w:val="09EC45A1"/>
    <w:rsid w:val="0A121160"/>
    <w:rsid w:val="0A22A385"/>
    <w:rsid w:val="0A240D8F"/>
    <w:rsid w:val="0A24DFB8"/>
    <w:rsid w:val="0A3BEEF9"/>
    <w:rsid w:val="0A521A41"/>
    <w:rsid w:val="0A5907EE"/>
    <w:rsid w:val="0A665BA7"/>
    <w:rsid w:val="0A6C1B36"/>
    <w:rsid w:val="0A78AEA2"/>
    <w:rsid w:val="0A8AC378"/>
    <w:rsid w:val="0A8C61D7"/>
    <w:rsid w:val="0A9417F7"/>
    <w:rsid w:val="0A9D2163"/>
    <w:rsid w:val="0AA17042"/>
    <w:rsid w:val="0AB06471"/>
    <w:rsid w:val="0AB6C073"/>
    <w:rsid w:val="0AC2E666"/>
    <w:rsid w:val="0ACDE1C9"/>
    <w:rsid w:val="0ACE87A5"/>
    <w:rsid w:val="0AE9F6AB"/>
    <w:rsid w:val="0B00FA86"/>
    <w:rsid w:val="0B2AD2FF"/>
    <w:rsid w:val="0B2D3FFC"/>
    <w:rsid w:val="0B322FD7"/>
    <w:rsid w:val="0B32C139"/>
    <w:rsid w:val="0B3D5EC1"/>
    <w:rsid w:val="0B3E3990"/>
    <w:rsid w:val="0B48B774"/>
    <w:rsid w:val="0B51A05E"/>
    <w:rsid w:val="0B57489F"/>
    <w:rsid w:val="0B670447"/>
    <w:rsid w:val="0B696C7C"/>
    <w:rsid w:val="0B832506"/>
    <w:rsid w:val="0B93FF52"/>
    <w:rsid w:val="0B962998"/>
    <w:rsid w:val="0BAB99E9"/>
    <w:rsid w:val="0BAEB298"/>
    <w:rsid w:val="0BCEB5A9"/>
    <w:rsid w:val="0BCF96BB"/>
    <w:rsid w:val="0BD125A2"/>
    <w:rsid w:val="0BDCFD87"/>
    <w:rsid w:val="0BE46EC6"/>
    <w:rsid w:val="0BE965ED"/>
    <w:rsid w:val="0BE96F97"/>
    <w:rsid w:val="0BEC5176"/>
    <w:rsid w:val="0BF5A9F2"/>
    <w:rsid w:val="0BF70CD4"/>
    <w:rsid w:val="0BFE2F67"/>
    <w:rsid w:val="0C0BA253"/>
    <w:rsid w:val="0C15383A"/>
    <w:rsid w:val="0C2E371F"/>
    <w:rsid w:val="0C37A58F"/>
    <w:rsid w:val="0C44AEB1"/>
    <w:rsid w:val="0C4682AA"/>
    <w:rsid w:val="0C500F1C"/>
    <w:rsid w:val="0C50E153"/>
    <w:rsid w:val="0C61708A"/>
    <w:rsid w:val="0C67EB5E"/>
    <w:rsid w:val="0C69DA83"/>
    <w:rsid w:val="0C6FD8E4"/>
    <w:rsid w:val="0C73A682"/>
    <w:rsid w:val="0C78C390"/>
    <w:rsid w:val="0C9E6597"/>
    <w:rsid w:val="0CA8A654"/>
    <w:rsid w:val="0CBFC3AC"/>
    <w:rsid w:val="0CE16F00"/>
    <w:rsid w:val="0CEE444F"/>
    <w:rsid w:val="0CF2F876"/>
    <w:rsid w:val="0CFE7A05"/>
    <w:rsid w:val="0D158483"/>
    <w:rsid w:val="0D1632F2"/>
    <w:rsid w:val="0D1E7E13"/>
    <w:rsid w:val="0D268FED"/>
    <w:rsid w:val="0D286E9C"/>
    <w:rsid w:val="0D3212DD"/>
    <w:rsid w:val="0D51EC4D"/>
    <w:rsid w:val="0D6BE33A"/>
    <w:rsid w:val="0D853FF8"/>
    <w:rsid w:val="0D8F42F9"/>
    <w:rsid w:val="0DAC3F5E"/>
    <w:rsid w:val="0DB32557"/>
    <w:rsid w:val="0DBA2E13"/>
    <w:rsid w:val="0DD5758B"/>
    <w:rsid w:val="0DD5BE0A"/>
    <w:rsid w:val="0DE178E2"/>
    <w:rsid w:val="0DE2674E"/>
    <w:rsid w:val="0DF84865"/>
    <w:rsid w:val="0E03BBBF"/>
    <w:rsid w:val="0E0BA945"/>
    <w:rsid w:val="0E16166E"/>
    <w:rsid w:val="0E1E7B08"/>
    <w:rsid w:val="0E22C6FA"/>
    <w:rsid w:val="0E301756"/>
    <w:rsid w:val="0E333C1A"/>
    <w:rsid w:val="0E38CBE4"/>
    <w:rsid w:val="0E755B41"/>
    <w:rsid w:val="0E7DCBB2"/>
    <w:rsid w:val="0E812B8D"/>
    <w:rsid w:val="0E86BCFD"/>
    <w:rsid w:val="0E8730EB"/>
    <w:rsid w:val="0E9E69CD"/>
    <w:rsid w:val="0EA49E5D"/>
    <w:rsid w:val="0EBAD577"/>
    <w:rsid w:val="0EDB9ECC"/>
    <w:rsid w:val="0EEA6430"/>
    <w:rsid w:val="0EEA7BBE"/>
    <w:rsid w:val="0EECBD2B"/>
    <w:rsid w:val="0EEF473F"/>
    <w:rsid w:val="0F07B39B"/>
    <w:rsid w:val="0F0F2961"/>
    <w:rsid w:val="0F149E49"/>
    <w:rsid w:val="0F167251"/>
    <w:rsid w:val="0F171441"/>
    <w:rsid w:val="0F2D4E77"/>
    <w:rsid w:val="0F449BBB"/>
    <w:rsid w:val="0F7F1670"/>
    <w:rsid w:val="0FB440F0"/>
    <w:rsid w:val="0FB73CA1"/>
    <w:rsid w:val="0FC4423C"/>
    <w:rsid w:val="0FE08977"/>
    <w:rsid w:val="0FE63D5B"/>
    <w:rsid w:val="0FE9BAE0"/>
    <w:rsid w:val="0FEA44D9"/>
    <w:rsid w:val="0FED1589"/>
    <w:rsid w:val="0FF01D2D"/>
    <w:rsid w:val="0FF62F7B"/>
    <w:rsid w:val="1021FA1A"/>
    <w:rsid w:val="1024927C"/>
    <w:rsid w:val="102570B1"/>
    <w:rsid w:val="1029FAA0"/>
    <w:rsid w:val="102DC59E"/>
    <w:rsid w:val="103817D0"/>
    <w:rsid w:val="1044D3C9"/>
    <w:rsid w:val="1054A87C"/>
    <w:rsid w:val="1056DF0B"/>
    <w:rsid w:val="106C9053"/>
    <w:rsid w:val="1077BEDF"/>
    <w:rsid w:val="108A5B9F"/>
    <w:rsid w:val="109AEC27"/>
    <w:rsid w:val="10AF6C47"/>
    <w:rsid w:val="10C062D0"/>
    <w:rsid w:val="10C8BE21"/>
    <w:rsid w:val="10D8CF63"/>
    <w:rsid w:val="10DFD81F"/>
    <w:rsid w:val="10E6D5C9"/>
    <w:rsid w:val="10F055EB"/>
    <w:rsid w:val="111D003A"/>
    <w:rsid w:val="112DDE0B"/>
    <w:rsid w:val="11325334"/>
    <w:rsid w:val="1144B04F"/>
    <w:rsid w:val="1158D3C9"/>
    <w:rsid w:val="116CE6E6"/>
    <w:rsid w:val="117C934E"/>
    <w:rsid w:val="11820DBC"/>
    <w:rsid w:val="118B97B7"/>
    <w:rsid w:val="11AAE136"/>
    <w:rsid w:val="11B56C74"/>
    <w:rsid w:val="11D96E72"/>
    <w:rsid w:val="11DA429E"/>
    <w:rsid w:val="11E12A76"/>
    <w:rsid w:val="11FB0172"/>
    <w:rsid w:val="1204EF11"/>
    <w:rsid w:val="120BCF88"/>
    <w:rsid w:val="12262C00"/>
    <w:rsid w:val="12318424"/>
    <w:rsid w:val="12338E32"/>
    <w:rsid w:val="123BE0AB"/>
    <w:rsid w:val="1243D4CC"/>
    <w:rsid w:val="124ECA94"/>
    <w:rsid w:val="125DF011"/>
    <w:rsid w:val="12780D16"/>
    <w:rsid w:val="127E9340"/>
    <w:rsid w:val="12847727"/>
    <w:rsid w:val="129DDBCC"/>
    <w:rsid w:val="12A2BA57"/>
    <w:rsid w:val="12ABAE30"/>
    <w:rsid w:val="12B5A177"/>
    <w:rsid w:val="12BA5F07"/>
    <w:rsid w:val="12CADFB2"/>
    <w:rsid w:val="12DF1A68"/>
    <w:rsid w:val="12E69081"/>
    <w:rsid w:val="12F105FB"/>
    <w:rsid w:val="12FCC319"/>
    <w:rsid w:val="13129AC6"/>
    <w:rsid w:val="1319E6E6"/>
    <w:rsid w:val="133A0A21"/>
    <w:rsid w:val="133C050F"/>
    <w:rsid w:val="13435C2D"/>
    <w:rsid w:val="13513CD5"/>
    <w:rsid w:val="1355499D"/>
    <w:rsid w:val="135E05A0"/>
    <w:rsid w:val="136ED45A"/>
    <w:rsid w:val="13913B96"/>
    <w:rsid w:val="13A13B7D"/>
    <w:rsid w:val="13ADB4B5"/>
    <w:rsid w:val="13C5991F"/>
    <w:rsid w:val="13CEAE7B"/>
    <w:rsid w:val="13D9223F"/>
    <w:rsid w:val="13E91A50"/>
    <w:rsid w:val="13EC25C3"/>
    <w:rsid w:val="13FDCDAA"/>
    <w:rsid w:val="14042E50"/>
    <w:rsid w:val="14274CFE"/>
    <w:rsid w:val="143FCDFE"/>
    <w:rsid w:val="1444ECC3"/>
    <w:rsid w:val="14460090"/>
    <w:rsid w:val="14528433"/>
    <w:rsid w:val="145DD4D0"/>
    <w:rsid w:val="146033B0"/>
    <w:rsid w:val="146DD79F"/>
    <w:rsid w:val="147AEAC9"/>
    <w:rsid w:val="147B5A08"/>
    <w:rsid w:val="1488B331"/>
    <w:rsid w:val="14B5B747"/>
    <w:rsid w:val="14B5BF54"/>
    <w:rsid w:val="14BFC099"/>
    <w:rsid w:val="14C383B1"/>
    <w:rsid w:val="14C82902"/>
    <w:rsid w:val="14CCC872"/>
    <w:rsid w:val="14D4E4BD"/>
    <w:rsid w:val="14DC3762"/>
    <w:rsid w:val="14F144AB"/>
    <w:rsid w:val="14F72665"/>
    <w:rsid w:val="15095EDB"/>
    <w:rsid w:val="15117D5D"/>
    <w:rsid w:val="15169588"/>
    <w:rsid w:val="152BBA8C"/>
    <w:rsid w:val="152E1E13"/>
    <w:rsid w:val="153D0BDE"/>
    <w:rsid w:val="153DE937"/>
    <w:rsid w:val="154D5395"/>
    <w:rsid w:val="155112DE"/>
    <w:rsid w:val="15512C01"/>
    <w:rsid w:val="15615F35"/>
    <w:rsid w:val="1566D770"/>
    <w:rsid w:val="15848239"/>
    <w:rsid w:val="15925D24"/>
    <w:rsid w:val="15C679F5"/>
    <w:rsid w:val="15CD1EE9"/>
    <w:rsid w:val="15D5DFC0"/>
    <w:rsid w:val="15D7583D"/>
    <w:rsid w:val="15D8DEC9"/>
    <w:rsid w:val="15ED510B"/>
    <w:rsid w:val="1622BB3B"/>
    <w:rsid w:val="1623E71B"/>
    <w:rsid w:val="16458CFD"/>
    <w:rsid w:val="164AFEA4"/>
    <w:rsid w:val="165B0447"/>
    <w:rsid w:val="165E1724"/>
    <w:rsid w:val="16800A1D"/>
    <w:rsid w:val="169E7210"/>
    <w:rsid w:val="16A7402E"/>
    <w:rsid w:val="16AB6A2D"/>
    <w:rsid w:val="16B64CE8"/>
    <w:rsid w:val="16C10AA4"/>
    <w:rsid w:val="16C78E10"/>
    <w:rsid w:val="16DAFC5A"/>
    <w:rsid w:val="16DC3E08"/>
    <w:rsid w:val="1722E056"/>
    <w:rsid w:val="1739F947"/>
    <w:rsid w:val="17496DE8"/>
    <w:rsid w:val="174AB4D3"/>
    <w:rsid w:val="1756146C"/>
    <w:rsid w:val="17688313"/>
    <w:rsid w:val="17773B57"/>
    <w:rsid w:val="177EF16F"/>
    <w:rsid w:val="178697A4"/>
    <w:rsid w:val="178B822C"/>
    <w:rsid w:val="178F6B1E"/>
    <w:rsid w:val="17A26ED5"/>
    <w:rsid w:val="17A57861"/>
    <w:rsid w:val="17AA9E05"/>
    <w:rsid w:val="17B304C8"/>
    <w:rsid w:val="17B978F9"/>
    <w:rsid w:val="17D2EAC0"/>
    <w:rsid w:val="17F7FFC7"/>
    <w:rsid w:val="17FCBE5A"/>
    <w:rsid w:val="1801F22C"/>
    <w:rsid w:val="180A629A"/>
    <w:rsid w:val="181D3DD7"/>
    <w:rsid w:val="181F7D4C"/>
    <w:rsid w:val="181FE531"/>
    <w:rsid w:val="18210537"/>
    <w:rsid w:val="1833308A"/>
    <w:rsid w:val="183502DB"/>
    <w:rsid w:val="183794AA"/>
    <w:rsid w:val="1856F9E6"/>
    <w:rsid w:val="1866541D"/>
    <w:rsid w:val="1870C5FA"/>
    <w:rsid w:val="188FD801"/>
    <w:rsid w:val="18978D35"/>
    <w:rsid w:val="189F3444"/>
    <w:rsid w:val="18A21F9E"/>
    <w:rsid w:val="18A2FA9E"/>
    <w:rsid w:val="18D536D3"/>
    <w:rsid w:val="18F0AFBE"/>
    <w:rsid w:val="18F4AF08"/>
    <w:rsid w:val="18F803C7"/>
    <w:rsid w:val="18FA536E"/>
    <w:rsid w:val="1919A699"/>
    <w:rsid w:val="19466E66"/>
    <w:rsid w:val="194B0141"/>
    <w:rsid w:val="1958C86B"/>
    <w:rsid w:val="195A5BFD"/>
    <w:rsid w:val="195C2454"/>
    <w:rsid w:val="195D65F2"/>
    <w:rsid w:val="19703785"/>
    <w:rsid w:val="1993F7CF"/>
    <w:rsid w:val="1997512F"/>
    <w:rsid w:val="19B33C5C"/>
    <w:rsid w:val="19CAA0B5"/>
    <w:rsid w:val="19DF949D"/>
    <w:rsid w:val="19E7F862"/>
    <w:rsid w:val="19E8FC21"/>
    <w:rsid w:val="19EBB12C"/>
    <w:rsid w:val="19EF2AC3"/>
    <w:rsid w:val="19F728BC"/>
    <w:rsid w:val="1A0E5F87"/>
    <w:rsid w:val="1A11E858"/>
    <w:rsid w:val="1A1CAA6F"/>
    <w:rsid w:val="1A226F6A"/>
    <w:rsid w:val="1A3ECAFF"/>
    <w:rsid w:val="1A403C71"/>
    <w:rsid w:val="1A4E9720"/>
    <w:rsid w:val="1A5A908E"/>
    <w:rsid w:val="1A6AC4B4"/>
    <w:rsid w:val="1A7921C1"/>
    <w:rsid w:val="1A86C244"/>
    <w:rsid w:val="1A8C395C"/>
    <w:rsid w:val="1A968E9D"/>
    <w:rsid w:val="1A9ACBAF"/>
    <w:rsid w:val="1A9C970F"/>
    <w:rsid w:val="1AA6D34F"/>
    <w:rsid w:val="1ABFBE12"/>
    <w:rsid w:val="1AD2DA45"/>
    <w:rsid w:val="1AD5036E"/>
    <w:rsid w:val="1AD78699"/>
    <w:rsid w:val="1AD9B623"/>
    <w:rsid w:val="1ADECC58"/>
    <w:rsid w:val="1AEA1A4A"/>
    <w:rsid w:val="1B15FBDF"/>
    <w:rsid w:val="1B2C34FE"/>
    <w:rsid w:val="1B35C57D"/>
    <w:rsid w:val="1B41C486"/>
    <w:rsid w:val="1B4B7520"/>
    <w:rsid w:val="1B4F7F8D"/>
    <w:rsid w:val="1B549118"/>
    <w:rsid w:val="1B71E577"/>
    <w:rsid w:val="1B786AC4"/>
    <w:rsid w:val="1B7DA432"/>
    <w:rsid w:val="1B802180"/>
    <w:rsid w:val="1BAE7B2B"/>
    <w:rsid w:val="1BB1EA67"/>
    <w:rsid w:val="1BB210A2"/>
    <w:rsid w:val="1BB2212F"/>
    <w:rsid w:val="1BB933DF"/>
    <w:rsid w:val="1BBCD95D"/>
    <w:rsid w:val="1BCCABB2"/>
    <w:rsid w:val="1C11EEE0"/>
    <w:rsid w:val="1C1A19EA"/>
    <w:rsid w:val="1C20B335"/>
    <w:rsid w:val="1C3A92C9"/>
    <w:rsid w:val="1C5F0CC9"/>
    <w:rsid w:val="1C672A3F"/>
    <w:rsid w:val="1C85FCAE"/>
    <w:rsid w:val="1C979310"/>
    <w:rsid w:val="1CB4FFA1"/>
    <w:rsid w:val="1CB6805C"/>
    <w:rsid w:val="1CBC0208"/>
    <w:rsid w:val="1CC05B07"/>
    <w:rsid w:val="1CC8055F"/>
    <w:rsid w:val="1CCCCF2A"/>
    <w:rsid w:val="1CD9892D"/>
    <w:rsid w:val="1CE028FF"/>
    <w:rsid w:val="1CF73236"/>
    <w:rsid w:val="1CFF6875"/>
    <w:rsid w:val="1D0F6090"/>
    <w:rsid w:val="1D209CE3"/>
    <w:rsid w:val="1D4EE971"/>
    <w:rsid w:val="1D58A9BE"/>
    <w:rsid w:val="1D793BC4"/>
    <w:rsid w:val="1D7A0421"/>
    <w:rsid w:val="1D807962"/>
    <w:rsid w:val="1DC72E96"/>
    <w:rsid w:val="1DDC2027"/>
    <w:rsid w:val="1DEDB392"/>
    <w:rsid w:val="1DEF21AC"/>
    <w:rsid w:val="1DF623E3"/>
    <w:rsid w:val="1E06A506"/>
    <w:rsid w:val="1E06E032"/>
    <w:rsid w:val="1E27F9F0"/>
    <w:rsid w:val="1E477E4C"/>
    <w:rsid w:val="1E4976BF"/>
    <w:rsid w:val="1E5C2B68"/>
    <w:rsid w:val="1E701ED9"/>
    <w:rsid w:val="1E79547A"/>
    <w:rsid w:val="1E907084"/>
    <w:rsid w:val="1E93EBA2"/>
    <w:rsid w:val="1E96002A"/>
    <w:rsid w:val="1EB993B5"/>
    <w:rsid w:val="1EC4C605"/>
    <w:rsid w:val="1EC82F2E"/>
    <w:rsid w:val="1ED3E402"/>
    <w:rsid w:val="1EF43FBB"/>
    <w:rsid w:val="1F0BE7F1"/>
    <w:rsid w:val="1F0E1970"/>
    <w:rsid w:val="1F12EEF5"/>
    <w:rsid w:val="1F4330B9"/>
    <w:rsid w:val="1F669D9C"/>
    <w:rsid w:val="1F74D4CA"/>
    <w:rsid w:val="1F896175"/>
    <w:rsid w:val="1FB59E12"/>
    <w:rsid w:val="1FBD9D70"/>
    <w:rsid w:val="1FC44BFA"/>
    <w:rsid w:val="1FCCC325"/>
    <w:rsid w:val="1FCF33D2"/>
    <w:rsid w:val="1FFC0EB9"/>
    <w:rsid w:val="201AD9A5"/>
    <w:rsid w:val="201E434E"/>
    <w:rsid w:val="204AD0DB"/>
    <w:rsid w:val="204CC6F1"/>
    <w:rsid w:val="2050865A"/>
    <w:rsid w:val="20569641"/>
    <w:rsid w:val="206FBE9E"/>
    <w:rsid w:val="206FC1D1"/>
    <w:rsid w:val="20854F14"/>
    <w:rsid w:val="208EED0E"/>
    <w:rsid w:val="20A918C7"/>
    <w:rsid w:val="20BA4B0F"/>
    <w:rsid w:val="20C6611F"/>
    <w:rsid w:val="20FBCFC7"/>
    <w:rsid w:val="21011E78"/>
    <w:rsid w:val="2133595D"/>
    <w:rsid w:val="21576C0A"/>
    <w:rsid w:val="2159DD10"/>
    <w:rsid w:val="215DA274"/>
    <w:rsid w:val="21699BB4"/>
    <w:rsid w:val="2175F15C"/>
    <w:rsid w:val="217F6A25"/>
    <w:rsid w:val="2185DDF5"/>
    <w:rsid w:val="21A401E2"/>
    <w:rsid w:val="21ACF487"/>
    <w:rsid w:val="21B16050"/>
    <w:rsid w:val="21B4208F"/>
    <w:rsid w:val="21BEC111"/>
    <w:rsid w:val="21E5ACEB"/>
    <w:rsid w:val="21F11549"/>
    <w:rsid w:val="223E1229"/>
    <w:rsid w:val="224CF5B6"/>
    <w:rsid w:val="22679A01"/>
    <w:rsid w:val="228E3543"/>
    <w:rsid w:val="22B4C7F3"/>
    <w:rsid w:val="22BFEB7D"/>
    <w:rsid w:val="22C2E09B"/>
    <w:rsid w:val="22CF75FF"/>
    <w:rsid w:val="22DCEAB6"/>
    <w:rsid w:val="22E6AFDC"/>
    <w:rsid w:val="22EF6913"/>
    <w:rsid w:val="22F5ECF4"/>
    <w:rsid w:val="2300D4BC"/>
    <w:rsid w:val="2302FC8E"/>
    <w:rsid w:val="23101DB0"/>
    <w:rsid w:val="2311D532"/>
    <w:rsid w:val="2319EFF7"/>
    <w:rsid w:val="231B30E8"/>
    <w:rsid w:val="2349563C"/>
    <w:rsid w:val="235A0FD5"/>
    <w:rsid w:val="2373BC22"/>
    <w:rsid w:val="2379579B"/>
    <w:rsid w:val="23807F6B"/>
    <w:rsid w:val="23C5209A"/>
    <w:rsid w:val="23CB3EBB"/>
    <w:rsid w:val="23DA6C4A"/>
    <w:rsid w:val="23E0A3F0"/>
    <w:rsid w:val="23F2AA01"/>
    <w:rsid w:val="23F3A41B"/>
    <w:rsid w:val="24036A62"/>
    <w:rsid w:val="240AA546"/>
    <w:rsid w:val="24198439"/>
    <w:rsid w:val="24455B10"/>
    <w:rsid w:val="245D90D7"/>
    <w:rsid w:val="2462C85F"/>
    <w:rsid w:val="247DA6C6"/>
    <w:rsid w:val="2490D0FD"/>
    <w:rsid w:val="24957402"/>
    <w:rsid w:val="24ACC8FF"/>
    <w:rsid w:val="24B16DC8"/>
    <w:rsid w:val="24B60BC1"/>
    <w:rsid w:val="24B7F02E"/>
    <w:rsid w:val="24BB613D"/>
    <w:rsid w:val="24CDD42A"/>
    <w:rsid w:val="24CE5510"/>
    <w:rsid w:val="24E6A553"/>
    <w:rsid w:val="24F279EF"/>
    <w:rsid w:val="24FB3F33"/>
    <w:rsid w:val="251E0B05"/>
    <w:rsid w:val="2530C1C4"/>
    <w:rsid w:val="253FF9C5"/>
    <w:rsid w:val="2542386F"/>
    <w:rsid w:val="25461D88"/>
    <w:rsid w:val="254CD4EF"/>
    <w:rsid w:val="2552B39D"/>
    <w:rsid w:val="25592893"/>
    <w:rsid w:val="255B1D2E"/>
    <w:rsid w:val="25644625"/>
    <w:rsid w:val="25647941"/>
    <w:rsid w:val="256B148C"/>
    <w:rsid w:val="2576CE45"/>
    <w:rsid w:val="257BDDBA"/>
    <w:rsid w:val="2580D69B"/>
    <w:rsid w:val="25902336"/>
    <w:rsid w:val="2592A034"/>
    <w:rsid w:val="259E0F87"/>
    <w:rsid w:val="259EC950"/>
    <w:rsid w:val="25B036F8"/>
    <w:rsid w:val="25B61FEF"/>
    <w:rsid w:val="25DC861E"/>
    <w:rsid w:val="25EB5BB2"/>
    <w:rsid w:val="25EE2079"/>
    <w:rsid w:val="25F503EF"/>
    <w:rsid w:val="25F96138"/>
    <w:rsid w:val="25FCE53D"/>
    <w:rsid w:val="260A0609"/>
    <w:rsid w:val="2641E0C4"/>
    <w:rsid w:val="267165FF"/>
    <w:rsid w:val="2686FB99"/>
    <w:rsid w:val="26AEA46B"/>
    <w:rsid w:val="26C24CD0"/>
    <w:rsid w:val="26CDADCB"/>
    <w:rsid w:val="26D0CA61"/>
    <w:rsid w:val="26DE08D0"/>
    <w:rsid w:val="26EE83FE"/>
    <w:rsid w:val="26FB4888"/>
    <w:rsid w:val="2707E8C9"/>
    <w:rsid w:val="270FBC59"/>
    <w:rsid w:val="2711CC23"/>
    <w:rsid w:val="272A4AC3"/>
    <w:rsid w:val="273CCA88"/>
    <w:rsid w:val="2761AA2C"/>
    <w:rsid w:val="2773AE3F"/>
    <w:rsid w:val="27BD6FD1"/>
    <w:rsid w:val="27C2DA36"/>
    <w:rsid w:val="27C91E94"/>
    <w:rsid w:val="27D0AEC3"/>
    <w:rsid w:val="27D10C1A"/>
    <w:rsid w:val="28070E63"/>
    <w:rsid w:val="280D4AA0"/>
    <w:rsid w:val="281C3FE3"/>
    <w:rsid w:val="2822CF04"/>
    <w:rsid w:val="282AB7A7"/>
    <w:rsid w:val="284A7042"/>
    <w:rsid w:val="28549B90"/>
    <w:rsid w:val="2870AC5E"/>
    <w:rsid w:val="28735711"/>
    <w:rsid w:val="287C77E7"/>
    <w:rsid w:val="28907E61"/>
    <w:rsid w:val="2890A437"/>
    <w:rsid w:val="289891BD"/>
    <w:rsid w:val="2898C80C"/>
    <w:rsid w:val="28A6C4F0"/>
    <w:rsid w:val="28B34ADE"/>
    <w:rsid w:val="28BF0467"/>
    <w:rsid w:val="28CADCC0"/>
    <w:rsid w:val="28ED30B8"/>
    <w:rsid w:val="28FC6948"/>
    <w:rsid w:val="2909517E"/>
    <w:rsid w:val="291775D8"/>
    <w:rsid w:val="293303DD"/>
    <w:rsid w:val="293E600A"/>
    <w:rsid w:val="29404C78"/>
    <w:rsid w:val="29409F2B"/>
    <w:rsid w:val="2942C0D2"/>
    <w:rsid w:val="29560EBE"/>
    <w:rsid w:val="29588C97"/>
    <w:rsid w:val="295D84AC"/>
    <w:rsid w:val="295F2F52"/>
    <w:rsid w:val="2962F2DD"/>
    <w:rsid w:val="29647FB6"/>
    <w:rsid w:val="2964EEF5"/>
    <w:rsid w:val="2967BF2C"/>
    <w:rsid w:val="2967FE82"/>
    <w:rsid w:val="296AA089"/>
    <w:rsid w:val="297181BA"/>
    <w:rsid w:val="297DA89E"/>
    <w:rsid w:val="2981C255"/>
    <w:rsid w:val="29870F66"/>
    <w:rsid w:val="29982177"/>
    <w:rsid w:val="29998283"/>
    <w:rsid w:val="299F9793"/>
    <w:rsid w:val="29D69CE1"/>
    <w:rsid w:val="29DA19FE"/>
    <w:rsid w:val="29DD2C75"/>
    <w:rsid w:val="29E6BC58"/>
    <w:rsid w:val="29F46636"/>
    <w:rsid w:val="29FBE141"/>
    <w:rsid w:val="2A54257B"/>
    <w:rsid w:val="2A83F01C"/>
    <w:rsid w:val="2A86E479"/>
    <w:rsid w:val="2A89B091"/>
    <w:rsid w:val="2A8ED861"/>
    <w:rsid w:val="2A912181"/>
    <w:rsid w:val="2A9D1879"/>
    <w:rsid w:val="2A9FDCE4"/>
    <w:rsid w:val="2AC6E61E"/>
    <w:rsid w:val="2AD4A381"/>
    <w:rsid w:val="2ADB5621"/>
    <w:rsid w:val="2AEF847F"/>
    <w:rsid w:val="2AFECE68"/>
    <w:rsid w:val="2B028406"/>
    <w:rsid w:val="2B0E6A7E"/>
    <w:rsid w:val="2B0F87AE"/>
    <w:rsid w:val="2B117A0F"/>
    <w:rsid w:val="2B35462F"/>
    <w:rsid w:val="2B3B24A2"/>
    <w:rsid w:val="2B5421B8"/>
    <w:rsid w:val="2B54C077"/>
    <w:rsid w:val="2B76E112"/>
    <w:rsid w:val="2B8B6F3E"/>
    <w:rsid w:val="2B9FD448"/>
    <w:rsid w:val="2BABFA2A"/>
    <w:rsid w:val="2BC32BB8"/>
    <w:rsid w:val="2BD32FCB"/>
    <w:rsid w:val="2BE22A07"/>
    <w:rsid w:val="2BEA271C"/>
    <w:rsid w:val="2BEEBC54"/>
    <w:rsid w:val="2BFA6368"/>
    <w:rsid w:val="2C384A48"/>
    <w:rsid w:val="2C3DC227"/>
    <w:rsid w:val="2C41F97C"/>
    <w:rsid w:val="2C53F3C8"/>
    <w:rsid w:val="2C5A71BD"/>
    <w:rsid w:val="2C750C6E"/>
    <w:rsid w:val="2C7E0759"/>
    <w:rsid w:val="2C8B54E0"/>
    <w:rsid w:val="2C92004F"/>
    <w:rsid w:val="2CA949B4"/>
    <w:rsid w:val="2CAA3ADF"/>
    <w:rsid w:val="2CB6B09F"/>
    <w:rsid w:val="2CB94E76"/>
    <w:rsid w:val="2CBC3D76"/>
    <w:rsid w:val="2CC9A956"/>
    <w:rsid w:val="2CDF182F"/>
    <w:rsid w:val="2CFDC09D"/>
    <w:rsid w:val="2D0D9D6B"/>
    <w:rsid w:val="2D18E2CC"/>
    <w:rsid w:val="2D2C1159"/>
    <w:rsid w:val="2D467823"/>
    <w:rsid w:val="2D646BE8"/>
    <w:rsid w:val="2D6DDBE0"/>
    <w:rsid w:val="2D71529D"/>
    <w:rsid w:val="2D8212EE"/>
    <w:rsid w:val="2D92FC33"/>
    <w:rsid w:val="2D9B2943"/>
    <w:rsid w:val="2DA9F712"/>
    <w:rsid w:val="2DAA2AC8"/>
    <w:rsid w:val="2DAAFF16"/>
    <w:rsid w:val="2DC1CD9E"/>
    <w:rsid w:val="2DC6E50E"/>
    <w:rsid w:val="2DCA41C4"/>
    <w:rsid w:val="2DF02A36"/>
    <w:rsid w:val="2DF4B8CC"/>
    <w:rsid w:val="2E09A15A"/>
    <w:rsid w:val="2E4392AD"/>
    <w:rsid w:val="2E5483EC"/>
    <w:rsid w:val="2E61C893"/>
    <w:rsid w:val="2E6579B7"/>
    <w:rsid w:val="2E7473CF"/>
    <w:rsid w:val="2E7C8C24"/>
    <w:rsid w:val="2E8C2222"/>
    <w:rsid w:val="2E90F531"/>
    <w:rsid w:val="2ECAE434"/>
    <w:rsid w:val="2ED666E4"/>
    <w:rsid w:val="2EDDB482"/>
    <w:rsid w:val="2EEDD00E"/>
    <w:rsid w:val="2EF5F319"/>
    <w:rsid w:val="2F057845"/>
    <w:rsid w:val="2F2F5433"/>
    <w:rsid w:val="2F40E5DD"/>
    <w:rsid w:val="2F4EA396"/>
    <w:rsid w:val="2F5B8FA3"/>
    <w:rsid w:val="2F625D59"/>
    <w:rsid w:val="2F7828EA"/>
    <w:rsid w:val="2F81EAFC"/>
    <w:rsid w:val="2F8F22D9"/>
    <w:rsid w:val="2FB81913"/>
    <w:rsid w:val="2FCA1632"/>
    <w:rsid w:val="2FD33799"/>
    <w:rsid w:val="2FD3C13A"/>
    <w:rsid w:val="2FEE638B"/>
    <w:rsid w:val="2FF76293"/>
    <w:rsid w:val="30021F82"/>
    <w:rsid w:val="3004AABF"/>
    <w:rsid w:val="300A4E8B"/>
    <w:rsid w:val="300A5090"/>
    <w:rsid w:val="30151115"/>
    <w:rsid w:val="302327FA"/>
    <w:rsid w:val="3038363A"/>
    <w:rsid w:val="3039EE5F"/>
    <w:rsid w:val="3043FCBF"/>
    <w:rsid w:val="30495B82"/>
    <w:rsid w:val="304BAC8A"/>
    <w:rsid w:val="30559981"/>
    <w:rsid w:val="306D56F3"/>
    <w:rsid w:val="3084EB16"/>
    <w:rsid w:val="3088CF20"/>
    <w:rsid w:val="3088D800"/>
    <w:rsid w:val="3095E54C"/>
    <w:rsid w:val="309B7DC1"/>
    <w:rsid w:val="30B884D4"/>
    <w:rsid w:val="30E0E7D2"/>
    <w:rsid w:val="30E38E10"/>
    <w:rsid w:val="30E5C480"/>
    <w:rsid w:val="310A171B"/>
    <w:rsid w:val="31437C52"/>
    <w:rsid w:val="31477B5E"/>
    <w:rsid w:val="31480F22"/>
    <w:rsid w:val="31540032"/>
    <w:rsid w:val="316F919B"/>
    <w:rsid w:val="31714113"/>
    <w:rsid w:val="31722CB2"/>
    <w:rsid w:val="318C24AE"/>
    <w:rsid w:val="318E1671"/>
    <w:rsid w:val="3193EA1F"/>
    <w:rsid w:val="31B78E3D"/>
    <w:rsid w:val="31C1F506"/>
    <w:rsid w:val="31C3C2E4"/>
    <w:rsid w:val="31F3DBD2"/>
    <w:rsid w:val="3206557D"/>
    <w:rsid w:val="32189F61"/>
    <w:rsid w:val="321B9643"/>
    <w:rsid w:val="32329AD7"/>
    <w:rsid w:val="3246EC85"/>
    <w:rsid w:val="32507C8F"/>
    <w:rsid w:val="32542871"/>
    <w:rsid w:val="3267EE34"/>
    <w:rsid w:val="326C4FF0"/>
    <w:rsid w:val="327FD7F1"/>
    <w:rsid w:val="328500BC"/>
    <w:rsid w:val="328DF3BA"/>
    <w:rsid w:val="328F3476"/>
    <w:rsid w:val="329357B1"/>
    <w:rsid w:val="3298D110"/>
    <w:rsid w:val="329DB2E7"/>
    <w:rsid w:val="32B8498C"/>
    <w:rsid w:val="32C8E9BA"/>
    <w:rsid w:val="32D47522"/>
    <w:rsid w:val="33070804"/>
    <w:rsid w:val="330A17B2"/>
    <w:rsid w:val="330C39B8"/>
    <w:rsid w:val="330DFD13"/>
    <w:rsid w:val="33116B34"/>
    <w:rsid w:val="331E9CEC"/>
    <w:rsid w:val="332D8FEE"/>
    <w:rsid w:val="333876C3"/>
    <w:rsid w:val="333F3170"/>
    <w:rsid w:val="3347F8E6"/>
    <w:rsid w:val="335F9345"/>
    <w:rsid w:val="33615C78"/>
    <w:rsid w:val="336FD6FC"/>
    <w:rsid w:val="33716941"/>
    <w:rsid w:val="337DB869"/>
    <w:rsid w:val="338C9EE4"/>
    <w:rsid w:val="338D6BFE"/>
    <w:rsid w:val="339DFE48"/>
    <w:rsid w:val="33A692F0"/>
    <w:rsid w:val="33C335D8"/>
    <w:rsid w:val="33C3C2D7"/>
    <w:rsid w:val="33C6E56B"/>
    <w:rsid w:val="33EC4CF0"/>
    <w:rsid w:val="33FDEB0B"/>
    <w:rsid w:val="340B9B68"/>
    <w:rsid w:val="340D1D23"/>
    <w:rsid w:val="340FFD21"/>
    <w:rsid w:val="3424DE7F"/>
    <w:rsid w:val="3431AD15"/>
    <w:rsid w:val="3435DC22"/>
    <w:rsid w:val="343FF7CA"/>
    <w:rsid w:val="344999C4"/>
    <w:rsid w:val="34581B25"/>
    <w:rsid w:val="347D27BD"/>
    <w:rsid w:val="34942F87"/>
    <w:rsid w:val="34A32377"/>
    <w:rsid w:val="34A7A19C"/>
    <w:rsid w:val="34A9CCAB"/>
    <w:rsid w:val="34ABB10B"/>
    <w:rsid w:val="34B8626E"/>
    <w:rsid w:val="34BF92CC"/>
    <w:rsid w:val="34C8DE8B"/>
    <w:rsid w:val="34D590A5"/>
    <w:rsid w:val="34ED600A"/>
    <w:rsid w:val="3502486E"/>
    <w:rsid w:val="35110CD1"/>
    <w:rsid w:val="352558B5"/>
    <w:rsid w:val="352EFFEB"/>
    <w:rsid w:val="353D78DD"/>
    <w:rsid w:val="354FE827"/>
    <w:rsid w:val="35585B3B"/>
    <w:rsid w:val="355C36D5"/>
    <w:rsid w:val="355DEC68"/>
    <w:rsid w:val="3564D064"/>
    <w:rsid w:val="35784176"/>
    <w:rsid w:val="357B3356"/>
    <w:rsid w:val="3584B8A0"/>
    <w:rsid w:val="358A29B8"/>
    <w:rsid w:val="358A3C73"/>
    <w:rsid w:val="358B13AF"/>
    <w:rsid w:val="358DCD04"/>
    <w:rsid w:val="3591509A"/>
    <w:rsid w:val="35AE4079"/>
    <w:rsid w:val="35D1C5C4"/>
    <w:rsid w:val="35DCBF68"/>
    <w:rsid w:val="35DCDCA1"/>
    <w:rsid w:val="35F07CC7"/>
    <w:rsid w:val="35F2C3D0"/>
    <w:rsid w:val="35F77CCA"/>
    <w:rsid w:val="35F9299A"/>
    <w:rsid w:val="360D08A4"/>
    <w:rsid w:val="36174BFD"/>
    <w:rsid w:val="362566D4"/>
    <w:rsid w:val="362886A0"/>
    <w:rsid w:val="3637039D"/>
    <w:rsid w:val="363DE1AE"/>
    <w:rsid w:val="366F63B2"/>
    <w:rsid w:val="3679DC14"/>
    <w:rsid w:val="36887410"/>
    <w:rsid w:val="36BC2FE5"/>
    <w:rsid w:val="36C23E49"/>
    <w:rsid w:val="36E7B253"/>
    <w:rsid w:val="36EBBF1B"/>
    <w:rsid w:val="36F36CF1"/>
    <w:rsid w:val="3715AFCE"/>
    <w:rsid w:val="372CB4C6"/>
    <w:rsid w:val="373C9B32"/>
    <w:rsid w:val="37485C13"/>
    <w:rsid w:val="374BFF77"/>
    <w:rsid w:val="3754732F"/>
    <w:rsid w:val="37AAB4CF"/>
    <w:rsid w:val="37C1E4D8"/>
    <w:rsid w:val="37C55771"/>
    <w:rsid w:val="37C599F2"/>
    <w:rsid w:val="37DF425E"/>
    <w:rsid w:val="37DF4BF6"/>
    <w:rsid w:val="37E132E8"/>
    <w:rsid w:val="37E62A27"/>
    <w:rsid w:val="38126E18"/>
    <w:rsid w:val="38193178"/>
    <w:rsid w:val="383F7505"/>
    <w:rsid w:val="384074DE"/>
    <w:rsid w:val="3855641A"/>
    <w:rsid w:val="3858EB5C"/>
    <w:rsid w:val="3868C451"/>
    <w:rsid w:val="386EFDD8"/>
    <w:rsid w:val="3875D4F0"/>
    <w:rsid w:val="387A4652"/>
    <w:rsid w:val="389C6E51"/>
    <w:rsid w:val="38BF205F"/>
    <w:rsid w:val="38BFD60B"/>
    <w:rsid w:val="38E5E13B"/>
    <w:rsid w:val="38F0896F"/>
    <w:rsid w:val="38F7CF51"/>
    <w:rsid w:val="38FF0998"/>
    <w:rsid w:val="391EC0F5"/>
    <w:rsid w:val="39385D94"/>
    <w:rsid w:val="393C7F8C"/>
    <w:rsid w:val="39420B84"/>
    <w:rsid w:val="3969E1E6"/>
    <w:rsid w:val="397A56ED"/>
    <w:rsid w:val="39830045"/>
    <w:rsid w:val="3987C41A"/>
    <w:rsid w:val="3995161C"/>
    <w:rsid w:val="399BEEEF"/>
    <w:rsid w:val="39A93658"/>
    <w:rsid w:val="39B7D39E"/>
    <w:rsid w:val="39BA8F6A"/>
    <w:rsid w:val="39C799E5"/>
    <w:rsid w:val="39CEBBE9"/>
    <w:rsid w:val="39D2F816"/>
    <w:rsid w:val="39F2F2FF"/>
    <w:rsid w:val="3A113A2A"/>
    <w:rsid w:val="3A1376A6"/>
    <w:rsid w:val="3A148BCA"/>
    <w:rsid w:val="3A2B5FC2"/>
    <w:rsid w:val="3A33B45C"/>
    <w:rsid w:val="3A3C15B9"/>
    <w:rsid w:val="3A424231"/>
    <w:rsid w:val="3A564D0F"/>
    <w:rsid w:val="3A7D3A20"/>
    <w:rsid w:val="3A8284F1"/>
    <w:rsid w:val="3A871D12"/>
    <w:rsid w:val="3A8CA6C6"/>
    <w:rsid w:val="3AAAA7F9"/>
    <w:rsid w:val="3AB625AC"/>
    <w:rsid w:val="3ABABFF1"/>
    <w:rsid w:val="3ABAF358"/>
    <w:rsid w:val="3AD34ED3"/>
    <w:rsid w:val="3AE37611"/>
    <w:rsid w:val="3AEFDE4B"/>
    <w:rsid w:val="3B05A849"/>
    <w:rsid w:val="3B07479C"/>
    <w:rsid w:val="3B11D4BF"/>
    <w:rsid w:val="3B157312"/>
    <w:rsid w:val="3B1921D3"/>
    <w:rsid w:val="3B19DE97"/>
    <w:rsid w:val="3B1AA2AF"/>
    <w:rsid w:val="3B20160C"/>
    <w:rsid w:val="3B25140E"/>
    <w:rsid w:val="3B365B55"/>
    <w:rsid w:val="3B45351A"/>
    <w:rsid w:val="3B46EB86"/>
    <w:rsid w:val="3B4A0EDA"/>
    <w:rsid w:val="3B5376E4"/>
    <w:rsid w:val="3B5D52AA"/>
    <w:rsid w:val="3B6739A8"/>
    <w:rsid w:val="3B746A97"/>
    <w:rsid w:val="3B95269B"/>
    <w:rsid w:val="3B96F246"/>
    <w:rsid w:val="3BC17CC6"/>
    <w:rsid w:val="3BCB9138"/>
    <w:rsid w:val="3BDEE451"/>
    <w:rsid w:val="3BF0D2D7"/>
    <w:rsid w:val="3C08E28F"/>
    <w:rsid w:val="3C0AA613"/>
    <w:rsid w:val="3C1F86C5"/>
    <w:rsid w:val="3C238F8F"/>
    <w:rsid w:val="3C27E452"/>
    <w:rsid w:val="3C287727"/>
    <w:rsid w:val="3C3E8185"/>
    <w:rsid w:val="3C49334A"/>
    <w:rsid w:val="3C51EA7F"/>
    <w:rsid w:val="3C59CF47"/>
    <w:rsid w:val="3CB08498"/>
    <w:rsid w:val="3CC3285E"/>
    <w:rsid w:val="3CCBA90D"/>
    <w:rsid w:val="3CD2E867"/>
    <w:rsid w:val="3CF2302C"/>
    <w:rsid w:val="3CFFA8AD"/>
    <w:rsid w:val="3D1F35AB"/>
    <w:rsid w:val="3D246C0A"/>
    <w:rsid w:val="3D2E9FDD"/>
    <w:rsid w:val="3D3CE3F7"/>
    <w:rsid w:val="3D4F9C63"/>
    <w:rsid w:val="3D50FA30"/>
    <w:rsid w:val="3D582CAB"/>
    <w:rsid w:val="3D68EDC0"/>
    <w:rsid w:val="3D722CE2"/>
    <w:rsid w:val="3D74F076"/>
    <w:rsid w:val="3D7A0607"/>
    <w:rsid w:val="3D8BFD84"/>
    <w:rsid w:val="3D9F5412"/>
    <w:rsid w:val="3DAF8603"/>
    <w:rsid w:val="3DB2D1FF"/>
    <w:rsid w:val="3DB31680"/>
    <w:rsid w:val="3DC3960B"/>
    <w:rsid w:val="3DF5F13A"/>
    <w:rsid w:val="3DF7E99B"/>
    <w:rsid w:val="3DF874BC"/>
    <w:rsid w:val="3E06ADD6"/>
    <w:rsid w:val="3E0A4EA6"/>
    <w:rsid w:val="3E1B8DB7"/>
    <w:rsid w:val="3E277F0D"/>
    <w:rsid w:val="3E33E70B"/>
    <w:rsid w:val="3E386FC0"/>
    <w:rsid w:val="3E401A1F"/>
    <w:rsid w:val="3E505EE0"/>
    <w:rsid w:val="3E6AF092"/>
    <w:rsid w:val="3E6AF473"/>
    <w:rsid w:val="3E6F846F"/>
    <w:rsid w:val="3E72DF26"/>
    <w:rsid w:val="3E766532"/>
    <w:rsid w:val="3E8185E7"/>
    <w:rsid w:val="3E8817E4"/>
    <w:rsid w:val="3E8E6A33"/>
    <w:rsid w:val="3E93E91D"/>
    <w:rsid w:val="3EB492A9"/>
    <w:rsid w:val="3EE2C90A"/>
    <w:rsid w:val="3EFE4A23"/>
    <w:rsid w:val="3F02F858"/>
    <w:rsid w:val="3F04BE21"/>
    <w:rsid w:val="3F04CEAE"/>
    <w:rsid w:val="3F100019"/>
    <w:rsid w:val="3F28E10F"/>
    <w:rsid w:val="3F2A28AA"/>
    <w:rsid w:val="3F2EC81E"/>
    <w:rsid w:val="3F3A459B"/>
    <w:rsid w:val="3F3C863E"/>
    <w:rsid w:val="3F3E3F35"/>
    <w:rsid w:val="3F3FD51F"/>
    <w:rsid w:val="3F409DB2"/>
    <w:rsid w:val="3F44DFEF"/>
    <w:rsid w:val="3F4511AF"/>
    <w:rsid w:val="3F4E1463"/>
    <w:rsid w:val="3F4EE6E1"/>
    <w:rsid w:val="3F54966E"/>
    <w:rsid w:val="3F57C34D"/>
    <w:rsid w:val="3F6159C9"/>
    <w:rsid w:val="3F73A9DF"/>
    <w:rsid w:val="3F77C876"/>
    <w:rsid w:val="3F784282"/>
    <w:rsid w:val="3F7C35EF"/>
    <w:rsid w:val="3F7DBA62"/>
    <w:rsid w:val="3F8774F5"/>
    <w:rsid w:val="3F9380F8"/>
    <w:rsid w:val="3FA315F0"/>
    <w:rsid w:val="3FCC4636"/>
    <w:rsid w:val="3FD4619F"/>
    <w:rsid w:val="3FF07E45"/>
    <w:rsid w:val="3FF30172"/>
    <w:rsid w:val="3FFA2A8D"/>
    <w:rsid w:val="400F2250"/>
    <w:rsid w:val="400FD89A"/>
    <w:rsid w:val="4046D669"/>
    <w:rsid w:val="40495C0B"/>
    <w:rsid w:val="404C0DFC"/>
    <w:rsid w:val="404D290C"/>
    <w:rsid w:val="4059ADF3"/>
    <w:rsid w:val="40797904"/>
    <w:rsid w:val="408864E5"/>
    <w:rsid w:val="40A4C7E8"/>
    <w:rsid w:val="40B26302"/>
    <w:rsid w:val="40BA841D"/>
    <w:rsid w:val="40C2065B"/>
    <w:rsid w:val="40E71B22"/>
    <w:rsid w:val="410104B1"/>
    <w:rsid w:val="4119261C"/>
    <w:rsid w:val="4173BB07"/>
    <w:rsid w:val="417517FE"/>
    <w:rsid w:val="41775B48"/>
    <w:rsid w:val="417B9952"/>
    <w:rsid w:val="417E7866"/>
    <w:rsid w:val="418610F0"/>
    <w:rsid w:val="41AA7FE8"/>
    <w:rsid w:val="41DF7E79"/>
    <w:rsid w:val="41FBEC46"/>
    <w:rsid w:val="420840C5"/>
    <w:rsid w:val="421EA140"/>
    <w:rsid w:val="42284320"/>
    <w:rsid w:val="424CA96C"/>
    <w:rsid w:val="42640A58"/>
    <w:rsid w:val="4264E9A1"/>
    <w:rsid w:val="426A63BB"/>
    <w:rsid w:val="426DBBDC"/>
    <w:rsid w:val="426FB39A"/>
    <w:rsid w:val="42910B82"/>
    <w:rsid w:val="42937020"/>
    <w:rsid w:val="4294B107"/>
    <w:rsid w:val="42B4FEE1"/>
    <w:rsid w:val="42C4772F"/>
    <w:rsid w:val="43113639"/>
    <w:rsid w:val="432FB183"/>
    <w:rsid w:val="4343F72E"/>
    <w:rsid w:val="43521C5D"/>
    <w:rsid w:val="436D3F0A"/>
    <w:rsid w:val="43713285"/>
    <w:rsid w:val="43716FEE"/>
    <w:rsid w:val="43BAF2AB"/>
    <w:rsid w:val="43C174CB"/>
    <w:rsid w:val="43C9F71C"/>
    <w:rsid w:val="43D83FD1"/>
    <w:rsid w:val="43DBA74C"/>
    <w:rsid w:val="43F1682E"/>
    <w:rsid w:val="43F4EF47"/>
    <w:rsid w:val="43FA9383"/>
    <w:rsid w:val="43FE67A3"/>
    <w:rsid w:val="4400E1CA"/>
    <w:rsid w:val="4402A549"/>
    <w:rsid w:val="4407DB80"/>
    <w:rsid w:val="440A5E40"/>
    <w:rsid w:val="440D083E"/>
    <w:rsid w:val="441FEEEC"/>
    <w:rsid w:val="4427B4BA"/>
    <w:rsid w:val="4430F7C1"/>
    <w:rsid w:val="44494F7D"/>
    <w:rsid w:val="444B3B6B"/>
    <w:rsid w:val="444D6714"/>
    <w:rsid w:val="444FA712"/>
    <w:rsid w:val="44697A02"/>
    <w:rsid w:val="446E7E73"/>
    <w:rsid w:val="44718610"/>
    <w:rsid w:val="4483D159"/>
    <w:rsid w:val="4496C091"/>
    <w:rsid w:val="449B72F7"/>
    <w:rsid w:val="44A3E087"/>
    <w:rsid w:val="44A492F5"/>
    <w:rsid w:val="44BDC269"/>
    <w:rsid w:val="44C62EF7"/>
    <w:rsid w:val="44C8B72B"/>
    <w:rsid w:val="44DD74B3"/>
    <w:rsid w:val="44EC0AF9"/>
    <w:rsid w:val="44FB20C9"/>
    <w:rsid w:val="44FC6501"/>
    <w:rsid w:val="450D3BE6"/>
    <w:rsid w:val="450DC847"/>
    <w:rsid w:val="4512900B"/>
    <w:rsid w:val="451665E0"/>
    <w:rsid w:val="451C9FBE"/>
    <w:rsid w:val="452F86CB"/>
    <w:rsid w:val="454186FA"/>
    <w:rsid w:val="456D5EAD"/>
    <w:rsid w:val="456FCAFC"/>
    <w:rsid w:val="45886C5D"/>
    <w:rsid w:val="45A0AA79"/>
    <w:rsid w:val="45A0ADB0"/>
    <w:rsid w:val="45A62EA1"/>
    <w:rsid w:val="45C9BCF3"/>
    <w:rsid w:val="45CCC822"/>
    <w:rsid w:val="45CEC698"/>
    <w:rsid w:val="45D2BDB5"/>
    <w:rsid w:val="45D9DF27"/>
    <w:rsid w:val="45E9A37B"/>
    <w:rsid w:val="4611D8EC"/>
    <w:rsid w:val="4640D115"/>
    <w:rsid w:val="46485AF0"/>
    <w:rsid w:val="4648D6FB"/>
    <w:rsid w:val="464DCFF2"/>
    <w:rsid w:val="465B70C5"/>
    <w:rsid w:val="465FCBBE"/>
    <w:rsid w:val="466018DB"/>
    <w:rsid w:val="4661FF58"/>
    <w:rsid w:val="46719A65"/>
    <w:rsid w:val="467A382B"/>
    <w:rsid w:val="46BD0A12"/>
    <w:rsid w:val="46D33139"/>
    <w:rsid w:val="46E29089"/>
    <w:rsid w:val="46EB913E"/>
    <w:rsid w:val="46EE3AE5"/>
    <w:rsid w:val="46F2A80A"/>
    <w:rsid w:val="47031057"/>
    <w:rsid w:val="470FE093"/>
    <w:rsid w:val="472908F0"/>
    <w:rsid w:val="4732873A"/>
    <w:rsid w:val="4742D102"/>
    <w:rsid w:val="47476C35"/>
    <w:rsid w:val="476B29CE"/>
    <w:rsid w:val="477A377E"/>
    <w:rsid w:val="47C12E5A"/>
    <w:rsid w:val="47C1D4D1"/>
    <w:rsid w:val="47CE6153"/>
    <w:rsid w:val="47D9AFB0"/>
    <w:rsid w:val="47E5BC68"/>
    <w:rsid w:val="47FDCFB9"/>
    <w:rsid w:val="47FF008F"/>
    <w:rsid w:val="48029109"/>
    <w:rsid w:val="4827D280"/>
    <w:rsid w:val="482AC49B"/>
    <w:rsid w:val="482D194C"/>
    <w:rsid w:val="484CB949"/>
    <w:rsid w:val="484DA9AB"/>
    <w:rsid w:val="4861F43D"/>
    <w:rsid w:val="48962786"/>
    <w:rsid w:val="48BBBB7E"/>
    <w:rsid w:val="48D9B167"/>
    <w:rsid w:val="48F107DF"/>
    <w:rsid w:val="491043CC"/>
    <w:rsid w:val="4930E1A8"/>
    <w:rsid w:val="49361E47"/>
    <w:rsid w:val="493CEB25"/>
    <w:rsid w:val="493F0230"/>
    <w:rsid w:val="4957D9DD"/>
    <w:rsid w:val="495EC549"/>
    <w:rsid w:val="497E6ED9"/>
    <w:rsid w:val="497F00AA"/>
    <w:rsid w:val="49863C61"/>
    <w:rsid w:val="49864B8A"/>
    <w:rsid w:val="498F078B"/>
    <w:rsid w:val="49A740BB"/>
    <w:rsid w:val="49B463D8"/>
    <w:rsid w:val="49B5CEE8"/>
    <w:rsid w:val="49C78915"/>
    <w:rsid w:val="49D3BDBC"/>
    <w:rsid w:val="4A006C50"/>
    <w:rsid w:val="4A01A7DE"/>
    <w:rsid w:val="4A185216"/>
    <w:rsid w:val="4A1B6F4C"/>
    <w:rsid w:val="4A1FB1B6"/>
    <w:rsid w:val="4A205B4A"/>
    <w:rsid w:val="4A28D64D"/>
    <w:rsid w:val="4A3965BB"/>
    <w:rsid w:val="4A3D2BC8"/>
    <w:rsid w:val="4A4D2C58"/>
    <w:rsid w:val="4A523983"/>
    <w:rsid w:val="4A572049"/>
    <w:rsid w:val="4A5E3994"/>
    <w:rsid w:val="4A616663"/>
    <w:rsid w:val="4A9BFC90"/>
    <w:rsid w:val="4AB8467A"/>
    <w:rsid w:val="4AD12BBC"/>
    <w:rsid w:val="4AD62E12"/>
    <w:rsid w:val="4ADB5163"/>
    <w:rsid w:val="4ADB5655"/>
    <w:rsid w:val="4ADE081D"/>
    <w:rsid w:val="4AE0FC28"/>
    <w:rsid w:val="4AE1F36F"/>
    <w:rsid w:val="4AEC3D83"/>
    <w:rsid w:val="4B09533B"/>
    <w:rsid w:val="4B212D40"/>
    <w:rsid w:val="4B236E58"/>
    <w:rsid w:val="4B2698F9"/>
    <w:rsid w:val="4B55EB70"/>
    <w:rsid w:val="4B7D6526"/>
    <w:rsid w:val="4B8C7EE2"/>
    <w:rsid w:val="4B8D79FF"/>
    <w:rsid w:val="4B95FAAE"/>
    <w:rsid w:val="4B9A031D"/>
    <w:rsid w:val="4BAF9204"/>
    <w:rsid w:val="4BB727B3"/>
    <w:rsid w:val="4BB9311D"/>
    <w:rsid w:val="4BBDA47D"/>
    <w:rsid w:val="4BE089D9"/>
    <w:rsid w:val="4BE837CD"/>
    <w:rsid w:val="4BED8AEA"/>
    <w:rsid w:val="4C149F8D"/>
    <w:rsid w:val="4C1BFD49"/>
    <w:rsid w:val="4C3055C3"/>
    <w:rsid w:val="4C4861F4"/>
    <w:rsid w:val="4C5A7D73"/>
    <w:rsid w:val="4C6CDDEC"/>
    <w:rsid w:val="4C6EF0CD"/>
    <w:rsid w:val="4C81B741"/>
    <w:rsid w:val="4C839C65"/>
    <w:rsid w:val="4C8420A9"/>
    <w:rsid w:val="4C867C6E"/>
    <w:rsid w:val="4C9B624B"/>
    <w:rsid w:val="4CBD0EBC"/>
    <w:rsid w:val="4CBE1B6F"/>
    <w:rsid w:val="4CDC1508"/>
    <w:rsid w:val="4CE50049"/>
    <w:rsid w:val="4CEF953F"/>
    <w:rsid w:val="4D01B147"/>
    <w:rsid w:val="4D139F20"/>
    <w:rsid w:val="4D193587"/>
    <w:rsid w:val="4D19E8E8"/>
    <w:rsid w:val="4D215E04"/>
    <w:rsid w:val="4D22162B"/>
    <w:rsid w:val="4D23B320"/>
    <w:rsid w:val="4D2486DB"/>
    <w:rsid w:val="4D294A60"/>
    <w:rsid w:val="4D2A0563"/>
    <w:rsid w:val="4D363F64"/>
    <w:rsid w:val="4D43EE88"/>
    <w:rsid w:val="4D5227A2"/>
    <w:rsid w:val="4D569C3E"/>
    <w:rsid w:val="4D6D9E07"/>
    <w:rsid w:val="4D87546F"/>
    <w:rsid w:val="4D8CD891"/>
    <w:rsid w:val="4D8F1536"/>
    <w:rsid w:val="4D924108"/>
    <w:rsid w:val="4D95C7DF"/>
    <w:rsid w:val="4DAC477C"/>
    <w:rsid w:val="4DE79DED"/>
    <w:rsid w:val="4DF00CD1"/>
    <w:rsid w:val="4DFD7284"/>
    <w:rsid w:val="4E0A65B6"/>
    <w:rsid w:val="4E0FEE23"/>
    <w:rsid w:val="4E23985C"/>
    <w:rsid w:val="4E3AB1E5"/>
    <w:rsid w:val="4E3DA2D7"/>
    <w:rsid w:val="4E4ABF5F"/>
    <w:rsid w:val="4E754261"/>
    <w:rsid w:val="4E83ED96"/>
    <w:rsid w:val="4EB29880"/>
    <w:rsid w:val="4EB505E8"/>
    <w:rsid w:val="4EB6D191"/>
    <w:rsid w:val="4EC0573C"/>
    <w:rsid w:val="4EC14D5D"/>
    <w:rsid w:val="4ECB9261"/>
    <w:rsid w:val="4ECE636A"/>
    <w:rsid w:val="4EDCFD01"/>
    <w:rsid w:val="4EE6B356"/>
    <w:rsid w:val="4EE91D8A"/>
    <w:rsid w:val="4F0058AF"/>
    <w:rsid w:val="4F183F3B"/>
    <w:rsid w:val="4F22DFFE"/>
    <w:rsid w:val="4F284176"/>
    <w:rsid w:val="4F2AD66E"/>
    <w:rsid w:val="4F3B6094"/>
    <w:rsid w:val="4F424CFC"/>
    <w:rsid w:val="4F6A45F1"/>
    <w:rsid w:val="4F73978D"/>
    <w:rsid w:val="4F8BDD32"/>
    <w:rsid w:val="4FA34803"/>
    <w:rsid w:val="4FB24A26"/>
    <w:rsid w:val="4FD13376"/>
    <w:rsid w:val="4FD75FA9"/>
    <w:rsid w:val="4FD7B3E9"/>
    <w:rsid w:val="4FDD8731"/>
    <w:rsid w:val="4FDF0E07"/>
    <w:rsid w:val="4FF5BF31"/>
    <w:rsid w:val="5008B60E"/>
    <w:rsid w:val="501359EE"/>
    <w:rsid w:val="506BBC5F"/>
    <w:rsid w:val="5076AE01"/>
    <w:rsid w:val="50773141"/>
    <w:rsid w:val="5080AB11"/>
    <w:rsid w:val="5089C876"/>
    <w:rsid w:val="50E9FA93"/>
    <w:rsid w:val="50ED055F"/>
    <w:rsid w:val="50FA13CB"/>
    <w:rsid w:val="5102BBA3"/>
    <w:rsid w:val="51061652"/>
    <w:rsid w:val="51077350"/>
    <w:rsid w:val="51201312"/>
    <w:rsid w:val="5139A412"/>
    <w:rsid w:val="513FB40F"/>
    <w:rsid w:val="5159ED91"/>
    <w:rsid w:val="517B89BB"/>
    <w:rsid w:val="518B0D97"/>
    <w:rsid w:val="51ACE323"/>
    <w:rsid w:val="51B2E2FE"/>
    <w:rsid w:val="51CA3FCA"/>
    <w:rsid w:val="51E2F2EE"/>
    <w:rsid w:val="51E4BE55"/>
    <w:rsid w:val="51E70E75"/>
    <w:rsid w:val="51FFD20B"/>
    <w:rsid w:val="520CA529"/>
    <w:rsid w:val="520D9730"/>
    <w:rsid w:val="5211889D"/>
    <w:rsid w:val="52386146"/>
    <w:rsid w:val="52396669"/>
    <w:rsid w:val="52426F57"/>
    <w:rsid w:val="5247C830"/>
    <w:rsid w:val="524C90F6"/>
    <w:rsid w:val="52619B11"/>
    <w:rsid w:val="5265A82D"/>
    <w:rsid w:val="526EA642"/>
    <w:rsid w:val="526F826D"/>
    <w:rsid w:val="5273E7A3"/>
    <w:rsid w:val="5279EDBE"/>
    <w:rsid w:val="52807C18"/>
    <w:rsid w:val="528781A5"/>
    <w:rsid w:val="52BBBBA4"/>
    <w:rsid w:val="52CB80E3"/>
    <w:rsid w:val="52D29DE6"/>
    <w:rsid w:val="52D85FA3"/>
    <w:rsid w:val="52ED04C0"/>
    <w:rsid w:val="52F17109"/>
    <w:rsid w:val="53048369"/>
    <w:rsid w:val="53061762"/>
    <w:rsid w:val="530EFDDF"/>
    <w:rsid w:val="531391A4"/>
    <w:rsid w:val="5326DDF8"/>
    <w:rsid w:val="53290907"/>
    <w:rsid w:val="532D8328"/>
    <w:rsid w:val="533231CC"/>
    <w:rsid w:val="53686BD7"/>
    <w:rsid w:val="536CD1CF"/>
    <w:rsid w:val="538CA07C"/>
    <w:rsid w:val="5393C85F"/>
    <w:rsid w:val="53AD9F49"/>
    <w:rsid w:val="53B72335"/>
    <w:rsid w:val="53F71412"/>
    <w:rsid w:val="54003817"/>
    <w:rsid w:val="5403D4D9"/>
    <w:rsid w:val="540D0960"/>
    <w:rsid w:val="542CB6C2"/>
    <w:rsid w:val="543C8205"/>
    <w:rsid w:val="5445686A"/>
    <w:rsid w:val="5451B22D"/>
    <w:rsid w:val="545D3F10"/>
    <w:rsid w:val="547397D6"/>
    <w:rsid w:val="5496CDFD"/>
    <w:rsid w:val="54A1D826"/>
    <w:rsid w:val="54C32A64"/>
    <w:rsid w:val="54D735B5"/>
    <w:rsid w:val="54DBA1D6"/>
    <w:rsid w:val="54E0DD28"/>
    <w:rsid w:val="54F1A9DE"/>
    <w:rsid w:val="54FE751E"/>
    <w:rsid w:val="5513C057"/>
    <w:rsid w:val="55283C1E"/>
    <w:rsid w:val="552F98C0"/>
    <w:rsid w:val="55327A9F"/>
    <w:rsid w:val="5533F6CD"/>
    <w:rsid w:val="555DF2B9"/>
    <w:rsid w:val="55627904"/>
    <w:rsid w:val="556D2033"/>
    <w:rsid w:val="556F3D72"/>
    <w:rsid w:val="55702713"/>
    <w:rsid w:val="557BA161"/>
    <w:rsid w:val="55813111"/>
    <w:rsid w:val="558A33FC"/>
    <w:rsid w:val="558FEAE1"/>
    <w:rsid w:val="5593E6EF"/>
    <w:rsid w:val="55947872"/>
    <w:rsid w:val="5595E490"/>
    <w:rsid w:val="559D48EF"/>
    <w:rsid w:val="55C23BD7"/>
    <w:rsid w:val="55C7986F"/>
    <w:rsid w:val="55C8B680"/>
    <w:rsid w:val="55CFA6AD"/>
    <w:rsid w:val="55DC39B5"/>
    <w:rsid w:val="56022CF0"/>
    <w:rsid w:val="5625CEDD"/>
    <w:rsid w:val="567A9FC9"/>
    <w:rsid w:val="56B4152E"/>
    <w:rsid w:val="56BD070D"/>
    <w:rsid w:val="56C017CD"/>
    <w:rsid w:val="56CB6921"/>
    <w:rsid w:val="56DFCA5A"/>
    <w:rsid w:val="56E42359"/>
    <w:rsid w:val="56F27088"/>
    <w:rsid w:val="5703B409"/>
    <w:rsid w:val="57086726"/>
    <w:rsid w:val="5711CAA2"/>
    <w:rsid w:val="5718D0A8"/>
    <w:rsid w:val="57217677"/>
    <w:rsid w:val="572731B7"/>
    <w:rsid w:val="57329FC8"/>
    <w:rsid w:val="57395E25"/>
    <w:rsid w:val="573FC8D5"/>
    <w:rsid w:val="574106D6"/>
    <w:rsid w:val="5744AA22"/>
    <w:rsid w:val="577557D6"/>
    <w:rsid w:val="577C2BBB"/>
    <w:rsid w:val="5789E9B1"/>
    <w:rsid w:val="578ADC88"/>
    <w:rsid w:val="578E906C"/>
    <w:rsid w:val="57ABA2BA"/>
    <w:rsid w:val="57B4C968"/>
    <w:rsid w:val="57EE90A3"/>
    <w:rsid w:val="57F3ECDF"/>
    <w:rsid w:val="5807B1A3"/>
    <w:rsid w:val="5819C750"/>
    <w:rsid w:val="581FC559"/>
    <w:rsid w:val="583FDA92"/>
    <w:rsid w:val="584F80C1"/>
    <w:rsid w:val="5853FFD9"/>
    <w:rsid w:val="58570B9A"/>
    <w:rsid w:val="5859665B"/>
    <w:rsid w:val="58673982"/>
    <w:rsid w:val="5871A877"/>
    <w:rsid w:val="5872829C"/>
    <w:rsid w:val="5884FA67"/>
    <w:rsid w:val="58935037"/>
    <w:rsid w:val="58A8A8A0"/>
    <w:rsid w:val="58AF2DA3"/>
    <w:rsid w:val="58C5865B"/>
    <w:rsid w:val="58CF5379"/>
    <w:rsid w:val="58D95A30"/>
    <w:rsid w:val="58DD55D8"/>
    <w:rsid w:val="58DFF3E7"/>
    <w:rsid w:val="58E3F59F"/>
    <w:rsid w:val="58E7FF86"/>
    <w:rsid w:val="58FA99E0"/>
    <w:rsid w:val="59029519"/>
    <w:rsid w:val="590D8A43"/>
    <w:rsid w:val="5929E8C6"/>
    <w:rsid w:val="5938A1A6"/>
    <w:rsid w:val="593CDFC3"/>
    <w:rsid w:val="594A2A49"/>
    <w:rsid w:val="597650E8"/>
    <w:rsid w:val="5986A2FE"/>
    <w:rsid w:val="598B8CF9"/>
    <w:rsid w:val="599C6F54"/>
    <w:rsid w:val="59B32352"/>
    <w:rsid w:val="59BB2A3B"/>
    <w:rsid w:val="59D39545"/>
    <w:rsid w:val="59F7B88F"/>
    <w:rsid w:val="5A09730A"/>
    <w:rsid w:val="5A1025C9"/>
    <w:rsid w:val="5A13D695"/>
    <w:rsid w:val="5A1AB26E"/>
    <w:rsid w:val="5A3A238C"/>
    <w:rsid w:val="5A3A913B"/>
    <w:rsid w:val="5A4AB4B5"/>
    <w:rsid w:val="5A571CBA"/>
    <w:rsid w:val="5A5B144F"/>
    <w:rsid w:val="5A6E9313"/>
    <w:rsid w:val="5A91F701"/>
    <w:rsid w:val="5A92603C"/>
    <w:rsid w:val="5AA31E4F"/>
    <w:rsid w:val="5AA57061"/>
    <w:rsid w:val="5AB53328"/>
    <w:rsid w:val="5AB96E2E"/>
    <w:rsid w:val="5ADF7216"/>
    <w:rsid w:val="5AF24E7F"/>
    <w:rsid w:val="5AF2C8E1"/>
    <w:rsid w:val="5B03DA76"/>
    <w:rsid w:val="5B2369BC"/>
    <w:rsid w:val="5B253AB8"/>
    <w:rsid w:val="5B2EB161"/>
    <w:rsid w:val="5B3406E1"/>
    <w:rsid w:val="5B4BECE9"/>
    <w:rsid w:val="5B57ACB3"/>
    <w:rsid w:val="5B63DC71"/>
    <w:rsid w:val="5B6B6C4F"/>
    <w:rsid w:val="5B702B1A"/>
    <w:rsid w:val="5B70DEDC"/>
    <w:rsid w:val="5B7661F4"/>
    <w:rsid w:val="5B7CC9D4"/>
    <w:rsid w:val="5B9388F0"/>
    <w:rsid w:val="5B9478E2"/>
    <w:rsid w:val="5B9EB141"/>
    <w:rsid w:val="5BC07EE1"/>
    <w:rsid w:val="5BD2CD4C"/>
    <w:rsid w:val="5BE8E15A"/>
    <w:rsid w:val="5C001A97"/>
    <w:rsid w:val="5C08331F"/>
    <w:rsid w:val="5C181B45"/>
    <w:rsid w:val="5C185444"/>
    <w:rsid w:val="5C214D45"/>
    <w:rsid w:val="5C275CD5"/>
    <w:rsid w:val="5C2DC762"/>
    <w:rsid w:val="5C430B3C"/>
    <w:rsid w:val="5C5C196C"/>
    <w:rsid w:val="5C726ED2"/>
    <w:rsid w:val="5C89B891"/>
    <w:rsid w:val="5C939D6F"/>
    <w:rsid w:val="5CA85591"/>
    <w:rsid w:val="5CACF811"/>
    <w:rsid w:val="5CAFABE6"/>
    <w:rsid w:val="5CB4B2DF"/>
    <w:rsid w:val="5CC89F8C"/>
    <w:rsid w:val="5CF75175"/>
    <w:rsid w:val="5CF8CE5E"/>
    <w:rsid w:val="5CF9448A"/>
    <w:rsid w:val="5D075440"/>
    <w:rsid w:val="5D1E16C6"/>
    <w:rsid w:val="5D232BE4"/>
    <w:rsid w:val="5D2971F4"/>
    <w:rsid w:val="5D2C51AD"/>
    <w:rsid w:val="5D3A3C80"/>
    <w:rsid w:val="5D3B4401"/>
    <w:rsid w:val="5D3D5517"/>
    <w:rsid w:val="5D4129BE"/>
    <w:rsid w:val="5D43A448"/>
    <w:rsid w:val="5D48AE06"/>
    <w:rsid w:val="5D4C3573"/>
    <w:rsid w:val="5D5BC1A2"/>
    <w:rsid w:val="5D84E45E"/>
    <w:rsid w:val="5D87024D"/>
    <w:rsid w:val="5D8E74E6"/>
    <w:rsid w:val="5D918EC2"/>
    <w:rsid w:val="5D97F8AD"/>
    <w:rsid w:val="5D9924EC"/>
    <w:rsid w:val="5DC7D309"/>
    <w:rsid w:val="5DDB9E63"/>
    <w:rsid w:val="5E3EE0AA"/>
    <w:rsid w:val="5E5BB427"/>
    <w:rsid w:val="5E7BB31A"/>
    <w:rsid w:val="5E7CE4D7"/>
    <w:rsid w:val="5E7F7863"/>
    <w:rsid w:val="5E89C585"/>
    <w:rsid w:val="5E925112"/>
    <w:rsid w:val="5EAAAEFF"/>
    <w:rsid w:val="5EABF74F"/>
    <w:rsid w:val="5EAF816D"/>
    <w:rsid w:val="5EB7F7E9"/>
    <w:rsid w:val="5EBE68BC"/>
    <w:rsid w:val="5EC8220E"/>
    <w:rsid w:val="5EE5D81A"/>
    <w:rsid w:val="5EF02496"/>
    <w:rsid w:val="5EF9331C"/>
    <w:rsid w:val="5F0354D6"/>
    <w:rsid w:val="5F0464A2"/>
    <w:rsid w:val="5F154808"/>
    <w:rsid w:val="5F19BD9D"/>
    <w:rsid w:val="5F1F9666"/>
    <w:rsid w:val="5F3F4869"/>
    <w:rsid w:val="5F4EE8D7"/>
    <w:rsid w:val="5F637271"/>
    <w:rsid w:val="5F641B2B"/>
    <w:rsid w:val="5FA7E32A"/>
    <w:rsid w:val="5FB2D63F"/>
    <w:rsid w:val="5FB2DECF"/>
    <w:rsid w:val="5FB9563E"/>
    <w:rsid w:val="5FBF8B58"/>
    <w:rsid w:val="5FC15953"/>
    <w:rsid w:val="5FC29771"/>
    <w:rsid w:val="5FCAF11D"/>
    <w:rsid w:val="5FCE6891"/>
    <w:rsid w:val="5FEA13A5"/>
    <w:rsid w:val="5FEC568E"/>
    <w:rsid w:val="5FF0D2E8"/>
    <w:rsid w:val="5FF78488"/>
    <w:rsid w:val="6002BAD7"/>
    <w:rsid w:val="600695C8"/>
    <w:rsid w:val="6030E54C"/>
    <w:rsid w:val="603A6825"/>
    <w:rsid w:val="604F0E8E"/>
    <w:rsid w:val="60550492"/>
    <w:rsid w:val="6059FD04"/>
    <w:rsid w:val="605C54D9"/>
    <w:rsid w:val="6062E371"/>
    <w:rsid w:val="6063F26F"/>
    <w:rsid w:val="606D153D"/>
    <w:rsid w:val="606F040D"/>
    <w:rsid w:val="6070D1FF"/>
    <w:rsid w:val="6071DD42"/>
    <w:rsid w:val="60836304"/>
    <w:rsid w:val="608E3619"/>
    <w:rsid w:val="609A4929"/>
    <w:rsid w:val="60B073E3"/>
    <w:rsid w:val="60B5B4E9"/>
    <w:rsid w:val="60E74888"/>
    <w:rsid w:val="610171A7"/>
    <w:rsid w:val="610B3A47"/>
    <w:rsid w:val="6111DF2E"/>
    <w:rsid w:val="611FA103"/>
    <w:rsid w:val="612F440A"/>
    <w:rsid w:val="6133BDA0"/>
    <w:rsid w:val="61352A5A"/>
    <w:rsid w:val="613F5E39"/>
    <w:rsid w:val="614F110C"/>
    <w:rsid w:val="6151094A"/>
    <w:rsid w:val="61673E4F"/>
    <w:rsid w:val="6168F039"/>
    <w:rsid w:val="616D65B7"/>
    <w:rsid w:val="616EB2B0"/>
    <w:rsid w:val="617C2F42"/>
    <w:rsid w:val="617F11F5"/>
    <w:rsid w:val="619635D5"/>
    <w:rsid w:val="61AF8AE6"/>
    <w:rsid w:val="61C5EDEE"/>
    <w:rsid w:val="61CAEE0C"/>
    <w:rsid w:val="61CE9A4C"/>
    <w:rsid w:val="61DC00A9"/>
    <w:rsid w:val="61DD6243"/>
    <w:rsid w:val="61E069E2"/>
    <w:rsid w:val="61E63387"/>
    <w:rsid w:val="61F0AC4A"/>
    <w:rsid w:val="61F3AE7F"/>
    <w:rsid w:val="620E2148"/>
    <w:rsid w:val="62487062"/>
    <w:rsid w:val="62491606"/>
    <w:rsid w:val="628717DC"/>
    <w:rsid w:val="62969689"/>
    <w:rsid w:val="62A20CE9"/>
    <w:rsid w:val="62AD744F"/>
    <w:rsid w:val="62C20DF3"/>
    <w:rsid w:val="62C6B5C6"/>
    <w:rsid w:val="62D93472"/>
    <w:rsid w:val="62EA8AC8"/>
    <w:rsid w:val="62ECD9AB"/>
    <w:rsid w:val="62F7684C"/>
    <w:rsid w:val="62FA1CDE"/>
    <w:rsid w:val="62FD858F"/>
    <w:rsid w:val="62FE6BED"/>
    <w:rsid w:val="631D0824"/>
    <w:rsid w:val="63262030"/>
    <w:rsid w:val="63276716"/>
    <w:rsid w:val="6334C8A4"/>
    <w:rsid w:val="635B8979"/>
    <w:rsid w:val="63651DEF"/>
    <w:rsid w:val="637CA55F"/>
    <w:rsid w:val="637CE813"/>
    <w:rsid w:val="63889749"/>
    <w:rsid w:val="638F7EE0"/>
    <w:rsid w:val="63A5ED6D"/>
    <w:rsid w:val="63CB0ADD"/>
    <w:rsid w:val="63E262D4"/>
    <w:rsid w:val="63E3547E"/>
    <w:rsid w:val="63FE7DF9"/>
    <w:rsid w:val="640A04CD"/>
    <w:rsid w:val="640EBC4E"/>
    <w:rsid w:val="641F89DE"/>
    <w:rsid w:val="6431E0CE"/>
    <w:rsid w:val="64325BFC"/>
    <w:rsid w:val="64391269"/>
    <w:rsid w:val="643E09F9"/>
    <w:rsid w:val="64412836"/>
    <w:rsid w:val="6443785F"/>
    <w:rsid w:val="644E8698"/>
    <w:rsid w:val="644ED1FD"/>
    <w:rsid w:val="64551FF9"/>
    <w:rsid w:val="646CF000"/>
    <w:rsid w:val="6476FEFB"/>
    <w:rsid w:val="6477DDE5"/>
    <w:rsid w:val="647D3311"/>
    <w:rsid w:val="649F514F"/>
    <w:rsid w:val="64B95695"/>
    <w:rsid w:val="64D251BF"/>
    <w:rsid w:val="64E7A104"/>
    <w:rsid w:val="64F4F9DD"/>
    <w:rsid w:val="6501C8A2"/>
    <w:rsid w:val="65025C9C"/>
    <w:rsid w:val="650F20B7"/>
    <w:rsid w:val="651C866E"/>
    <w:rsid w:val="65376392"/>
    <w:rsid w:val="653A8ED9"/>
    <w:rsid w:val="654E8BCF"/>
    <w:rsid w:val="655E76C2"/>
    <w:rsid w:val="656AECBA"/>
    <w:rsid w:val="65789CCE"/>
    <w:rsid w:val="658422EE"/>
    <w:rsid w:val="659590E5"/>
    <w:rsid w:val="659AF828"/>
    <w:rsid w:val="65B337AB"/>
    <w:rsid w:val="65CC77E7"/>
    <w:rsid w:val="65D17EE0"/>
    <w:rsid w:val="65D54245"/>
    <w:rsid w:val="65F0F05A"/>
    <w:rsid w:val="6606CF1B"/>
    <w:rsid w:val="6617A11D"/>
    <w:rsid w:val="662897C2"/>
    <w:rsid w:val="66298E75"/>
    <w:rsid w:val="66309AD7"/>
    <w:rsid w:val="66391158"/>
    <w:rsid w:val="663EF05D"/>
    <w:rsid w:val="664509A5"/>
    <w:rsid w:val="6652372F"/>
    <w:rsid w:val="6655C82C"/>
    <w:rsid w:val="66722A64"/>
    <w:rsid w:val="66741AE0"/>
    <w:rsid w:val="66782A7F"/>
    <w:rsid w:val="6682DFE2"/>
    <w:rsid w:val="66A7B1A0"/>
    <w:rsid w:val="66B841CD"/>
    <w:rsid w:val="66C6A7E1"/>
    <w:rsid w:val="66CD1F3F"/>
    <w:rsid w:val="66CF6EB0"/>
    <w:rsid w:val="66D04B18"/>
    <w:rsid w:val="66DB7A22"/>
    <w:rsid w:val="66E24E48"/>
    <w:rsid w:val="66EF98C1"/>
    <w:rsid w:val="66F9E384"/>
    <w:rsid w:val="671207D8"/>
    <w:rsid w:val="67144CF9"/>
    <w:rsid w:val="6733173D"/>
    <w:rsid w:val="67340B31"/>
    <w:rsid w:val="674160A2"/>
    <w:rsid w:val="674A5A4E"/>
    <w:rsid w:val="675EDB05"/>
    <w:rsid w:val="676EB629"/>
    <w:rsid w:val="67755AE6"/>
    <w:rsid w:val="67915BF6"/>
    <w:rsid w:val="67955494"/>
    <w:rsid w:val="67BE709D"/>
    <w:rsid w:val="67C0EB06"/>
    <w:rsid w:val="67C55ED6"/>
    <w:rsid w:val="67CDA3AF"/>
    <w:rsid w:val="67D03DE4"/>
    <w:rsid w:val="67D17E3D"/>
    <w:rsid w:val="67D17F59"/>
    <w:rsid w:val="67DB8496"/>
    <w:rsid w:val="67E626FE"/>
    <w:rsid w:val="67EDBEDB"/>
    <w:rsid w:val="67FA266E"/>
    <w:rsid w:val="68144A9A"/>
    <w:rsid w:val="681BB15F"/>
    <w:rsid w:val="683079E7"/>
    <w:rsid w:val="683B293C"/>
    <w:rsid w:val="684699A9"/>
    <w:rsid w:val="68531A4B"/>
    <w:rsid w:val="685615E2"/>
    <w:rsid w:val="68651D75"/>
    <w:rsid w:val="68674E4B"/>
    <w:rsid w:val="68697269"/>
    <w:rsid w:val="68788C33"/>
    <w:rsid w:val="687F37B7"/>
    <w:rsid w:val="688D5FD6"/>
    <w:rsid w:val="688FD891"/>
    <w:rsid w:val="68A6A938"/>
    <w:rsid w:val="68AF831C"/>
    <w:rsid w:val="68DB899F"/>
    <w:rsid w:val="68E3178F"/>
    <w:rsid w:val="68ED388A"/>
    <w:rsid w:val="68F9240C"/>
    <w:rsid w:val="690E6FB4"/>
    <w:rsid w:val="69225C68"/>
    <w:rsid w:val="692F3987"/>
    <w:rsid w:val="6943B283"/>
    <w:rsid w:val="694A29AF"/>
    <w:rsid w:val="695CBB67"/>
    <w:rsid w:val="695F363E"/>
    <w:rsid w:val="696DF09D"/>
    <w:rsid w:val="69881F5D"/>
    <w:rsid w:val="69B0DC4D"/>
    <w:rsid w:val="69E608A5"/>
    <w:rsid w:val="69EE6AFB"/>
    <w:rsid w:val="69F9A5A8"/>
    <w:rsid w:val="6A10D736"/>
    <w:rsid w:val="6A155B10"/>
    <w:rsid w:val="6A1B0EF4"/>
    <w:rsid w:val="6A72B7AB"/>
    <w:rsid w:val="6A7BED87"/>
    <w:rsid w:val="6A8275E2"/>
    <w:rsid w:val="6A8B82E8"/>
    <w:rsid w:val="6AA00639"/>
    <w:rsid w:val="6AAC0AF0"/>
    <w:rsid w:val="6ACB09E8"/>
    <w:rsid w:val="6ACED042"/>
    <w:rsid w:val="6ACF0711"/>
    <w:rsid w:val="6B005F3F"/>
    <w:rsid w:val="6B0494F5"/>
    <w:rsid w:val="6B097F3A"/>
    <w:rsid w:val="6B0B2545"/>
    <w:rsid w:val="6B0BEBFC"/>
    <w:rsid w:val="6B1E67E5"/>
    <w:rsid w:val="6B2FEE58"/>
    <w:rsid w:val="6B3A9436"/>
    <w:rsid w:val="6B53F609"/>
    <w:rsid w:val="6B570349"/>
    <w:rsid w:val="6B7E28CA"/>
    <w:rsid w:val="6B8B09C2"/>
    <w:rsid w:val="6B8B9584"/>
    <w:rsid w:val="6B947BD1"/>
    <w:rsid w:val="6BA34086"/>
    <w:rsid w:val="6BC59623"/>
    <w:rsid w:val="6BC99A3F"/>
    <w:rsid w:val="6BCEBAA7"/>
    <w:rsid w:val="6BD39556"/>
    <w:rsid w:val="6BE6C1CD"/>
    <w:rsid w:val="6BF24E1E"/>
    <w:rsid w:val="6BF7A2AB"/>
    <w:rsid w:val="6BFAF7B2"/>
    <w:rsid w:val="6C0916A1"/>
    <w:rsid w:val="6C0C9AD8"/>
    <w:rsid w:val="6C0EBC72"/>
    <w:rsid w:val="6C2213B4"/>
    <w:rsid w:val="6C2D8FDD"/>
    <w:rsid w:val="6C34D1F2"/>
    <w:rsid w:val="6C39A7B1"/>
    <w:rsid w:val="6C3B2C50"/>
    <w:rsid w:val="6C505A9B"/>
    <w:rsid w:val="6C5A7F43"/>
    <w:rsid w:val="6C5E5BC3"/>
    <w:rsid w:val="6C61E070"/>
    <w:rsid w:val="6C64CD19"/>
    <w:rsid w:val="6C689DCD"/>
    <w:rsid w:val="6C77F976"/>
    <w:rsid w:val="6C8E024E"/>
    <w:rsid w:val="6C9C43BA"/>
    <w:rsid w:val="6C9FDC5B"/>
    <w:rsid w:val="6CA852DC"/>
    <w:rsid w:val="6CB5CCBA"/>
    <w:rsid w:val="6CD17790"/>
    <w:rsid w:val="6CD418A7"/>
    <w:rsid w:val="6CD45336"/>
    <w:rsid w:val="6CE4F8DF"/>
    <w:rsid w:val="6CF63FF7"/>
    <w:rsid w:val="6CF8BBB0"/>
    <w:rsid w:val="6D010FD2"/>
    <w:rsid w:val="6D08DC8F"/>
    <w:rsid w:val="6D1ADF62"/>
    <w:rsid w:val="6D32532C"/>
    <w:rsid w:val="6D68A018"/>
    <w:rsid w:val="6D6B8968"/>
    <w:rsid w:val="6D982575"/>
    <w:rsid w:val="6D9F1D76"/>
    <w:rsid w:val="6DA9DF42"/>
    <w:rsid w:val="6DBEC597"/>
    <w:rsid w:val="6DC73B5B"/>
    <w:rsid w:val="6DCACD25"/>
    <w:rsid w:val="6DD3B823"/>
    <w:rsid w:val="6DD94B0A"/>
    <w:rsid w:val="6DDB308B"/>
    <w:rsid w:val="6DE311E2"/>
    <w:rsid w:val="6DE7EF32"/>
    <w:rsid w:val="6DF669A0"/>
    <w:rsid w:val="6E050259"/>
    <w:rsid w:val="6E1240A8"/>
    <w:rsid w:val="6E157E35"/>
    <w:rsid w:val="6E2E1164"/>
    <w:rsid w:val="6E3CD6C8"/>
    <w:rsid w:val="6E442D48"/>
    <w:rsid w:val="6E5AD83A"/>
    <w:rsid w:val="6E653204"/>
    <w:rsid w:val="6E72011F"/>
    <w:rsid w:val="6E7AAB13"/>
    <w:rsid w:val="6E9B757F"/>
    <w:rsid w:val="6EA7AD60"/>
    <w:rsid w:val="6EA9206F"/>
    <w:rsid w:val="6EAD5EC5"/>
    <w:rsid w:val="6EC24634"/>
    <w:rsid w:val="6ECB6409"/>
    <w:rsid w:val="6ECDE4F4"/>
    <w:rsid w:val="6ED37E80"/>
    <w:rsid w:val="6EE2391F"/>
    <w:rsid w:val="6EE8A82D"/>
    <w:rsid w:val="6EF2016C"/>
    <w:rsid w:val="6F0033B2"/>
    <w:rsid w:val="6F241BE4"/>
    <w:rsid w:val="6F399196"/>
    <w:rsid w:val="6F47900B"/>
    <w:rsid w:val="6F4E246D"/>
    <w:rsid w:val="6F5B6533"/>
    <w:rsid w:val="6F686D37"/>
    <w:rsid w:val="6F714873"/>
    <w:rsid w:val="6F7BAECE"/>
    <w:rsid w:val="6F847F62"/>
    <w:rsid w:val="6F8D7AB9"/>
    <w:rsid w:val="6F907F73"/>
    <w:rsid w:val="6F96B2DA"/>
    <w:rsid w:val="6F996DB6"/>
    <w:rsid w:val="6F998132"/>
    <w:rsid w:val="6FAD2C12"/>
    <w:rsid w:val="6FB5FE8F"/>
    <w:rsid w:val="6FC483D4"/>
    <w:rsid w:val="6FCF7A08"/>
    <w:rsid w:val="6FD14861"/>
    <w:rsid w:val="6FF06BB3"/>
    <w:rsid w:val="6FF623C2"/>
    <w:rsid w:val="6FFBD530"/>
    <w:rsid w:val="7008EE6D"/>
    <w:rsid w:val="700EE438"/>
    <w:rsid w:val="7012C1D1"/>
    <w:rsid w:val="701C8EC2"/>
    <w:rsid w:val="7021D4A2"/>
    <w:rsid w:val="7025CF74"/>
    <w:rsid w:val="70282B44"/>
    <w:rsid w:val="702F7707"/>
    <w:rsid w:val="7040357A"/>
    <w:rsid w:val="704472FD"/>
    <w:rsid w:val="705150B2"/>
    <w:rsid w:val="7058772B"/>
    <w:rsid w:val="707A8BAB"/>
    <w:rsid w:val="7099A40F"/>
    <w:rsid w:val="7099CD96"/>
    <w:rsid w:val="709ECA3B"/>
    <w:rsid w:val="70A4108C"/>
    <w:rsid w:val="70AA4C9B"/>
    <w:rsid w:val="70AFBFF7"/>
    <w:rsid w:val="70C17F88"/>
    <w:rsid w:val="70C72CFC"/>
    <w:rsid w:val="70E1DDF6"/>
    <w:rsid w:val="70FE0CE6"/>
    <w:rsid w:val="71030DCA"/>
    <w:rsid w:val="710D3A66"/>
    <w:rsid w:val="71479287"/>
    <w:rsid w:val="714CDE2D"/>
    <w:rsid w:val="7156B259"/>
    <w:rsid w:val="715B73BC"/>
    <w:rsid w:val="716E3B10"/>
    <w:rsid w:val="7174F645"/>
    <w:rsid w:val="71881655"/>
    <w:rsid w:val="71AAB499"/>
    <w:rsid w:val="71B92F24"/>
    <w:rsid w:val="71C757F6"/>
    <w:rsid w:val="71DA0559"/>
    <w:rsid w:val="71E83930"/>
    <w:rsid w:val="71EB950E"/>
    <w:rsid w:val="71F2349A"/>
    <w:rsid w:val="71F2BA01"/>
    <w:rsid w:val="71F49EDE"/>
    <w:rsid w:val="71FDB918"/>
    <w:rsid w:val="72091818"/>
    <w:rsid w:val="7209D249"/>
    <w:rsid w:val="72348736"/>
    <w:rsid w:val="7249845D"/>
    <w:rsid w:val="72536EA7"/>
    <w:rsid w:val="725AF007"/>
    <w:rsid w:val="726D7726"/>
    <w:rsid w:val="72704675"/>
    <w:rsid w:val="7272D484"/>
    <w:rsid w:val="727CE252"/>
    <w:rsid w:val="72D1D612"/>
    <w:rsid w:val="72DDA546"/>
    <w:rsid w:val="72DEB082"/>
    <w:rsid w:val="73563EE3"/>
    <w:rsid w:val="735DE729"/>
    <w:rsid w:val="736162EA"/>
    <w:rsid w:val="7369C01C"/>
    <w:rsid w:val="73781B29"/>
    <w:rsid w:val="737A287C"/>
    <w:rsid w:val="737CF7A1"/>
    <w:rsid w:val="737F5B8C"/>
    <w:rsid w:val="739639E9"/>
    <w:rsid w:val="73C0F27E"/>
    <w:rsid w:val="73C162F9"/>
    <w:rsid w:val="73DB108F"/>
    <w:rsid w:val="73E9B875"/>
    <w:rsid w:val="74366D51"/>
    <w:rsid w:val="744805B1"/>
    <w:rsid w:val="744A6B6C"/>
    <w:rsid w:val="7460A504"/>
    <w:rsid w:val="746B89B8"/>
    <w:rsid w:val="74716ECD"/>
    <w:rsid w:val="7473D5E0"/>
    <w:rsid w:val="7479F1B2"/>
    <w:rsid w:val="747CFDA2"/>
    <w:rsid w:val="749E9512"/>
    <w:rsid w:val="74BD5842"/>
    <w:rsid w:val="74D27734"/>
    <w:rsid w:val="74E81A17"/>
    <w:rsid w:val="750090FA"/>
    <w:rsid w:val="750FF3FE"/>
    <w:rsid w:val="75155899"/>
    <w:rsid w:val="7523AEED"/>
    <w:rsid w:val="752F2E3D"/>
    <w:rsid w:val="753B2CEF"/>
    <w:rsid w:val="7543B461"/>
    <w:rsid w:val="754F721E"/>
    <w:rsid w:val="75504D1E"/>
    <w:rsid w:val="75817727"/>
    <w:rsid w:val="758377F4"/>
    <w:rsid w:val="7590BEFD"/>
    <w:rsid w:val="7598148C"/>
    <w:rsid w:val="759AB953"/>
    <w:rsid w:val="75A09C70"/>
    <w:rsid w:val="75B85FAA"/>
    <w:rsid w:val="75B9E6FE"/>
    <w:rsid w:val="75C6B345"/>
    <w:rsid w:val="75D1FA14"/>
    <w:rsid w:val="75D2C3C9"/>
    <w:rsid w:val="75D94BD1"/>
    <w:rsid w:val="75F32388"/>
    <w:rsid w:val="75FB7D17"/>
    <w:rsid w:val="76234BD9"/>
    <w:rsid w:val="762F9A15"/>
    <w:rsid w:val="764F3522"/>
    <w:rsid w:val="765545CA"/>
    <w:rsid w:val="7671DDA1"/>
    <w:rsid w:val="767BCE8C"/>
    <w:rsid w:val="7687B96F"/>
    <w:rsid w:val="768C5A0C"/>
    <w:rsid w:val="769E0AAD"/>
    <w:rsid w:val="76AC189F"/>
    <w:rsid w:val="76B5523C"/>
    <w:rsid w:val="76BB8FF2"/>
    <w:rsid w:val="76BC76EB"/>
    <w:rsid w:val="76C6AB43"/>
    <w:rsid w:val="76C9CD80"/>
    <w:rsid w:val="76CC60F9"/>
    <w:rsid w:val="76D274DA"/>
    <w:rsid w:val="76D6B6A6"/>
    <w:rsid w:val="76DE9065"/>
    <w:rsid w:val="76E481FA"/>
    <w:rsid w:val="76EC1D7F"/>
    <w:rsid w:val="76EFFE83"/>
    <w:rsid w:val="76F06C5D"/>
    <w:rsid w:val="77069FAA"/>
    <w:rsid w:val="77093DB5"/>
    <w:rsid w:val="77195622"/>
    <w:rsid w:val="771F5435"/>
    <w:rsid w:val="7722AE13"/>
    <w:rsid w:val="7754300B"/>
    <w:rsid w:val="777562FC"/>
    <w:rsid w:val="778F596E"/>
    <w:rsid w:val="7791FE5A"/>
    <w:rsid w:val="77921D89"/>
    <w:rsid w:val="7795FDBB"/>
    <w:rsid w:val="77A82B7D"/>
    <w:rsid w:val="77AE4C2E"/>
    <w:rsid w:val="77B49E64"/>
    <w:rsid w:val="77B540D0"/>
    <w:rsid w:val="77D2C8D8"/>
    <w:rsid w:val="77D562FD"/>
    <w:rsid w:val="77EE48BA"/>
    <w:rsid w:val="77F21D06"/>
    <w:rsid w:val="78161D90"/>
    <w:rsid w:val="7820CA17"/>
    <w:rsid w:val="782D0802"/>
    <w:rsid w:val="782EC0A3"/>
    <w:rsid w:val="7847E900"/>
    <w:rsid w:val="7850044F"/>
    <w:rsid w:val="78554229"/>
    <w:rsid w:val="78576053"/>
    <w:rsid w:val="785F33AB"/>
    <w:rsid w:val="7861718B"/>
    <w:rsid w:val="7880A239"/>
    <w:rsid w:val="7883F292"/>
    <w:rsid w:val="789184DE"/>
    <w:rsid w:val="78973082"/>
    <w:rsid w:val="78A2F3A8"/>
    <w:rsid w:val="78B87D54"/>
    <w:rsid w:val="78B93201"/>
    <w:rsid w:val="78BD7691"/>
    <w:rsid w:val="78CE95FE"/>
    <w:rsid w:val="78D4D539"/>
    <w:rsid w:val="78D52931"/>
    <w:rsid w:val="78E8F871"/>
    <w:rsid w:val="78ECE4A2"/>
    <w:rsid w:val="78F2C07B"/>
    <w:rsid w:val="78FF7416"/>
    <w:rsid w:val="78FFB512"/>
    <w:rsid w:val="7917734E"/>
    <w:rsid w:val="7921662B"/>
    <w:rsid w:val="79323C7A"/>
    <w:rsid w:val="794DDB74"/>
    <w:rsid w:val="79504529"/>
    <w:rsid w:val="79559B51"/>
    <w:rsid w:val="7976B9BC"/>
    <w:rsid w:val="797EE85E"/>
    <w:rsid w:val="7981D12D"/>
    <w:rsid w:val="79874DD5"/>
    <w:rsid w:val="79968B13"/>
    <w:rsid w:val="79A56DC1"/>
    <w:rsid w:val="79C2212E"/>
    <w:rsid w:val="79E799A0"/>
    <w:rsid w:val="79E99A80"/>
    <w:rsid w:val="79EB4801"/>
    <w:rsid w:val="79EF6776"/>
    <w:rsid w:val="79F08C3E"/>
    <w:rsid w:val="79F1B49A"/>
    <w:rsid w:val="79F1EEC6"/>
    <w:rsid w:val="79FBBBD1"/>
    <w:rsid w:val="7A084C48"/>
    <w:rsid w:val="7A0B0BE5"/>
    <w:rsid w:val="7A20190A"/>
    <w:rsid w:val="7A220DD7"/>
    <w:rsid w:val="7A281FF2"/>
    <w:rsid w:val="7A3351A4"/>
    <w:rsid w:val="7A3611A1"/>
    <w:rsid w:val="7A3B147C"/>
    <w:rsid w:val="7A50129B"/>
    <w:rsid w:val="7A50F6E4"/>
    <w:rsid w:val="7A81A30A"/>
    <w:rsid w:val="7AA08B36"/>
    <w:rsid w:val="7AA4EF2C"/>
    <w:rsid w:val="7AB5F732"/>
    <w:rsid w:val="7ABB3779"/>
    <w:rsid w:val="7AC9472A"/>
    <w:rsid w:val="7AD5025B"/>
    <w:rsid w:val="7AD75DC4"/>
    <w:rsid w:val="7AF8B136"/>
    <w:rsid w:val="7AF8BBCE"/>
    <w:rsid w:val="7B0454CC"/>
    <w:rsid w:val="7B12E33B"/>
    <w:rsid w:val="7B432B1E"/>
    <w:rsid w:val="7B5FA493"/>
    <w:rsid w:val="7B717BB6"/>
    <w:rsid w:val="7B856AE1"/>
    <w:rsid w:val="7B85B217"/>
    <w:rsid w:val="7B99124D"/>
    <w:rsid w:val="7B9E6FC1"/>
    <w:rsid w:val="7BAE02D8"/>
    <w:rsid w:val="7BCAB3B3"/>
    <w:rsid w:val="7BCFF6CC"/>
    <w:rsid w:val="7BD2C81F"/>
    <w:rsid w:val="7BE1BE28"/>
    <w:rsid w:val="7BE9244D"/>
    <w:rsid w:val="7BEDBDF8"/>
    <w:rsid w:val="7BF190C4"/>
    <w:rsid w:val="7BF3AA35"/>
    <w:rsid w:val="7C01CF34"/>
    <w:rsid w:val="7C06E655"/>
    <w:rsid w:val="7C10AA06"/>
    <w:rsid w:val="7C12F2DF"/>
    <w:rsid w:val="7C170695"/>
    <w:rsid w:val="7C32EE88"/>
    <w:rsid w:val="7C3AAD05"/>
    <w:rsid w:val="7C3FA169"/>
    <w:rsid w:val="7C449D61"/>
    <w:rsid w:val="7C4C3EA8"/>
    <w:rsid w:val="7C5D2D4B"/>
    <w:rsid w:val="7C5ECAEC"/>
    <w:rsid w:val="7C61FC7C"/>
    <w:rsid w:val="7C62306D"/>
    <w:rsid w:val="7C65993A"/>
    <w:rsid w:val="7C730AE4"/>
    <w:rsid w:val="7C743CA1"/>
    <w:rsid w:val="7C7E7504"/>
    <w:rsid w:val="7C9A6B1A"/>
    <w:rsid w:val="7CB08BD3"/>
    <w:rsid w:val="7CBE76A6"/>
    <w:rsid w:val="7CC62D59"/>
    <w:rsid w:val="7CC7F6C8"/>
    <w:rsid w:val="7CD5B254"/>
    <w:rsid w:val="7CE903EC"/>
    <w:rsid w:val="7CEFFDC9"/>
    <w:rsid w:val="7D0C9A5D"/>
    <w:rsid w:val="7D12FD5E"/>
    <w:rsid w:val="7D16C74D"/>
    <w:rsid w:val="7D1BCF00"/>
    <w:rsid w:val="7D1F1644"/>
    <w:rsid w:val="7D2A01F2"/>
    <w:rsid w:val="7D49D339"/>
    <w:rsid w:val="7D70C106"/>
    <w:rsid w:val="7D99113C"/>
    <w:rsid w:val="7DA0385F"/>
    <w:rsid w:val="7DA1596E"/>
    <w:rsid w:val="7DDABF16"/>
    <w:rsid w:val="7DDD6DC2"/>
    <w:rsid w:val="7DE53E13"/>
    <w:rsid w:val="7DF53E63"/>
    <w:rsid w:val="7E046555"/>
    <w:rsid w:val="7E1D760F"/>
    <w:rsid w:val="7E1EAECA"/>
    <w:rsid w:val="7E487188"/>
    <w:rsid w:val="7E4D97FB"/>
    <w:rsid w:val="7E513C46"/>
    <w:rsid w:val="7E5AB468"/>
    <w:rsid w:val="7E5D283C"/>
    <w:rsid w:val="7E6EC386"/>
    <w:rsid w:val="7E7A29D4"/>
    <w:rsid w:val="7E89B185"/>
    <w:rsid w:val="7EA41591"/>
    <w:rsid w:val="7EB13A93"/>
    <w:rsid w:val="7EBA88E3"/>
    <w:rsid w:val="7EBF9C38"/>
    <w:rsid w:val="7ECCA3AA"/>
    <w:rsid w:val="7EE2435E"/>
    <w:rsid w:val="7EEBEF61"/>
    <w:rsid w:val="7F15C41F"/>
    <w:rsid w:val="7F3B6C54"/>
    <w:rsid w:val="7F481B8C"/>
    <w:rsid w:val="7F5705E4"/>
    <w:rsid w:val="7F61C8A4"/>
    <w:rsid w:val="7F61D27D"/>
    <w:rsid w:val="7F7473C1"/>
    <w:rsid w:val="7F76A6C6"/>
    <w:rsid w:val="7F7BBEA4"/>
    <w:rsid w:val="7F7E7ACB"/>
    <w:rsid w:val="7F89B817"/>
    <w:rsid w:val="7F9508F8"/>
    <w:rsid w:val="7FADCD42"/>
    <w:rsid w:val="7FB5BED4"/>
    <w:rsid w:val="7FC0D105"/>
    <w:rsid w:val="7FC2012E"/>
    <w:rsid w:val="7FC44A2E"/>
    <w:rsid w:val="7FC85BCD"/>
    <w:rsid w:val="7FEB174A"/>
    <w:rsid w:val="7FED9B4E"/>
    <w:rsid w:val="7FF6D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04F30"/>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1294C"/>
    <w:pPr>
      <w:numPr>
        <w:numId w:val="20"/>
      </w:numPr>
      <w:spacing w:after="200"/>
      <w:ind w:left="567" w:hanging="567"/>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5"/>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5"/>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5"/>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5"/>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5"/>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5"/>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5"/>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5"/>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129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16"/>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17"/>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8093B"/>
    <w:pPr>
      <w:tabs>
        <w:tab w:val="left" w:pos="3686"/>
      </w:tabs>
      <w:spacing w:before="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8093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8"/>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6"/>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legclearfix">
    <w:name w:val="legclearfix"/>
    <w:basedOn w:val="Normal"/>
    <w:rsid w:val="00F34ECD"/>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legds">
    <w:name w:val="legds"/>
    <w:basedOn w:val="DefaultParagraphFont"/>
    <w:rsid w:val="00F34ECD"/>
  </w:style>
  <w:style w:type="character" w:customStyle="1" w:styleId="legterm">
    <w:name w:val="legterm"/>
    <w:basedOn w:val="DefaultParagraphFont"/>
    <w:rsid w:val="00F34ECD"/>
  </w:style>
  <w:style w:type="character" w:customStyle="1" w:styleId="normaltextrun">
    <w:name w:val="normaltextrun"/>
    <w:basedOn w:val="DefaultParagraphFont"/>
    <w:uiPriority w:val="1"/>
    <w:rsid w:val="00E14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011387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0945318">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582998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049598710">
      <w:bodyDiv w:val="1"/>
      <w:marLeft w:val="0"/>
      <w:marRight w:val="0"/>
      <w:marTop w:val="0"/>
      <w:marBottom w:val="0"/>
      <w:divBdr>
        <w:top w:val="none" w:sz="0" w:space="0" w:color="auto"/>
        <w:left w:val="none" w:sz="0" w:space="0" w:color="auto"/>
        <w:bottom w:val="none" w:sz="0" w:space="0" w:color="auto"/>
        <w:right w:val="none" w:sz="0" w:space="0" w:color="auto"/>
      </w:divBdr>
      <w:divsChild>
        <w:div w:id="1360668789">
          <w:marLeft w:val="720"/>
          <w:marRight w:val="0"/>
          <w:marTop w:val="154"/>
          <w:marBottom w:val="0"/>
          <w:divBdr>
            <w:top w:val="none" w:sz="0" w:space="0" w:color="auto"/>
            <w:left w:val="none" w:sz="0" w:space="0" w:color="auto"/>
            <w:bottom w:val="none" w:sz="0" w:space="0" w:color="auto"/>
            <w:right w:val="none" w:sz="0" w:space="0" w:color="auto"/>
          </w:divBdr>
        </w:div>
        <w:div w:id="78601640">
          <w:marLeft w:val="720"/>
          <w:marRight w:val="0"/>
          <w:marTop w:val="154"/>
          <w:marBottom w:val="0"/>
          <w:divBdr>
            <w:top w:val="none" w:sz="0" w:space="0" w:color="auto"/>
            <w:left w:val="none" w:sz="0" w:space="0" w:color="auto"/>
            <w:bottom w:val="none" w:sz="0" w:space="0" w:color="auto"/>
            <w:right w:val="none" w:sz="0" w:space="0" w:color="auto"/>
          </w:divBdr>
        </w:div>
        <w:div w:id="151217172">
          <w:marLeft w:val="720"/>
          <w:marRight w:val="0"/>
          <w:marTop w:val="154"/>
          <w:marBottom w:val="0"/>
          <w:divBdr>
            <w:top w:val="none" w:sz="0" w:space="0" w:color="auto"/>
            <w:left w:val="none" w:sz="0" w:space="0" w:color="auto"/>
            <w:bottom w:val="none" w:sz="0" w:space="0" w:color="auto"/>
            <w:right w:val="none" w:sz="0" w:space="0" w:color="auto"/>
          </w:divBdr>
        </w:div>
      </w:divsChild>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gov.uk/government/publications/behaviour-in-schools--2" TargetMode="External"/><Relationship Id="rId26" Type="http://schemas.openxmlformats.org/officeDocument/2006/relationships/hyperlink" Target="https://www.gov.uk/government/publications/use-of-reasonable-force-in-schools" TargetMode="External"/><Relationship Id="rId3" Type="http://schemas.openxmlformats.org/officeDocument/2006/relationships/customXml" Target="../customXml/item3.xml"/><Relationship Id="rId21" Type="http://schemas.openxmlformats.org/officeDocument/2006/relationships/hyperlink" Target="https://www.gov.uk/government/publications/searching-screening-and-confisc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gov.uk/government/publications/behaviour-in-schools--2" TargetMode="External"/><Relationship Id="rId25" Type="http://schemas.openxmlformats.org/officeDocument/2006/relationships/hyperlink" Target="https://www.gov.uk/government/publications/school-exclusion"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ov.uk/government/publications/searching-screening-and-confiscatio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school-exclusion" TargetMode="External"/><Relationship Id="rId32"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send-code-of-practice-0-to-25"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gov.uk/government/publications/review-of-sexual-abuse-in-schools-and-colleges/review-of-sexual-abuse-in-schools-and-colleges"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gov.uk/government/publications/equality-act-2010-advice-for-schools" TargetMode="External"/><Relationship Id="rId27" Type="http://schemas.openxmlformats.org/officeDocument/2006/relationships/hyperlink" Target="https://www.gov.uk/government/publications/supporting-pupils-at-school-with-medical-conditions--3"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cid:image005.jpg@01D8855F.D6041A10" TargetMode="External"/><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5.jpg@01D8855F.D6041A10" TargetMode="External"/><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cid:image005.jpg@01D8855F.D6041A10" TargetMode="External"/><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224ad40-280b-4845-97e6-819fe27680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6D6A423E3C2440874D51AADE72FF55" ma:contentTypeVersion="6" ma:contentTypeDescription="Create a new document." ma:contentTypeScope="" ma:versionID="13863a8c44e2e4012e863c421f6c7be7">
  <xsd:schema xmlns:xsd="http://www.w3.org/2001/XMLSchema" xmlns:xs="http://www.w3.org/2001/XMLSchema" xmlns:p="http://schemas.microsoft.com/office/2006/metadata/properties" xmlns:ns3="3224ad40-280b-4845-97e6-819fe276802b" xmlns:ns4="de5bdf03-b677-4fb3-ae52-6d55ee6bc76c" targetNamespace="http://schemas.microsoft.com/office/2006/metadata/properties" ma:root="true" ma:fieldsID="54346eaac8089ef9d7e35f1d5ccc5862" ns3:_="" ns4:_="">
    <xsd:import namespace="3224ad40-280b-4845-97e6-819fe276802b"/>
    <xsd:import namespace="de5bdf03-b677-4fb3-ae52-6d55ee6bc76c"/>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4ad40-280b-4845-97e6-819fe2768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5bdf03-b677-4fb3-ae52-6d55ee6bc76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5783C-26B4-4C98-8E9B-BB1112F908D2}">
  <ds:schemaRefs>
    <ds:schemaRef ds:uri="http://schemas.microsoft.com/office/2006/metadata/properties"/>
    <ds:schemaRef ds:uri="http://schemas.microsoft.com/office/infopath/2007/PartnerControls"/>
    <ds:schemaRef ds:uri="3224ad40-280b-4845-97e6-819fe276802b"/>
  </ds:schemaRefs>
</ds:datastoreItem>
</file>

<file path=customXml/itemProps2.xml><?xml version="1.0" encoding="utf-8"?>
<ds:datastoreItem xmlns:ds="http://schemas.openxmlformats.org/officeDocument/2006/customXml" ds:itemID="{6362E8F8-C5B7-4828-8EFD-3847EC255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4ad40-280b-4845-97e6-819fe276802b"/>
    <ds:schemaRef ds:uri="de5bdf03-b677-4fb3-ae52-6d55ee6bc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310592-F567-44CA-B4A0-140A9E73E396}">
  <ds:schemaRefs>
    <ds:schemaRef ds:uri="http://schemas.openxmlformats.org/officeDocument/2006/bibliography"/>
  </ds:schemaRefs>
</ds:datastoreItem>
</file>

<file path=customXml/itemProps4.xml><?xml version="1.0" encoding="utf-8"?>
<ds:datastoreItem xmlns:ds="http://schemas.openxmlformats.org/officeDocument/2006/customXml" ds:itemID="{12DAAD76-9695-4DB5-863D-B984C7D77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8695</Words>
  <Characters>49563</Characters>
  <Application>Microsoft Office Word</Application>
  <DocSecurity>0</DocSecurity>
  <Lines>413</Lines>
  <Paragraphs>116</Paragraphs>
  <ScaleCrop>false</ScaleCrop>
  <Company>Microsoft</Company>
  <LinksUpToDate>false</LinksUpToDate>
  <CharactersWithSpaces>58142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Ms Jackson</cp:lastModifiedBy>
  <cp:revision>2</cp:revision>
  <cp:lastPrinted>2025-05-22T09:08:00Z</cp:lastPrinted>
  <dcterms:created xsi:type="dcterms:W3CDTF">2025-10-02T15:36:00Z</dcterms:created>
  <dcterms:modified xsi:type="dcterms:W3CDTF">2025-10-02T15:36:00Z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0x010100EE6D6A423E3C2440874D51AADE72FF55</vt:lpwstr>
  </property>
</Properties>
</file>